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528C3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A528C3" w:rsidRP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528C3"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«Средняя общеобразовательная школа №2» НМР РТ </w:t>
      </w:r>
    </w:p>
    <w:p w:rsidR="00A528C3" w:rsidRP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A528C3"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Типичные речевые ошибки</w:t>
      </w:r>
      <w:r w:rsidRPr="00A528C3">
        <w:rPr>
          <w:rFonts w:eastAsia="Times New Roman"/>
          <w:b/>
          <w:bCs/>
          <w:color w:val="000000"/>
          <w:sz w:val="40"/>
          <w:szCs w:val="40"/>
          <w:lang w:eastAsia="ru-RU"/>
        </w:rPr>
        <w:t> </w:t>
      </w:r>
      <w:r w:rsidRPr="00A528C3"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младших школьников</w:t>
      </w:r>
    </w:p>
    <w:p w:rsidR="00A528C3" w:rsidRP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 w:rsidRPr="00A528C3"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в изложениях</w:t>
      </w:r>
      <w:r w:rsidRPr="00A528C3">
        <w:rPr>
          <w:rFonts w:eastAsia="Times New Roman"/>
          <w:b/>
          <w:bCs/>
          <w:color w:val="000000"/>
          <w:sz w:val="40"/>
          <w:szCs w:val="40"/>
          <w:lang w:eastAsia="ru-RU"/>
        </w:rPr>
        <w:t> </w:t>
      </w:r>
      <w:r w:rsidRPr="00A528C3"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и</w:t>
      </w:r>
      <w:r w:rsidRPr="00A528C3">
        <w:rPr>
          <w:rFonts w:eastAsia="Times New Roman"/>
          <w:color w:val="000000"/>
          <w:sz w:val="40"/>
          <w:szCs w:val="40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пути их устранения</w:t>
      </w:r>
      <w:r w:rsidRPr="00A528C3"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>.</w:t>
      </w: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right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                                  </w:t>
      </w: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                                     </w:t>
      </w: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40"/>
          <w:szCs w:val="40"/>
          <w:shd w:val="clear" w:color="auto" w:fill="FFFFFF"/>
          <w:lang w:eastAsia="ru-RU"/>
        </w:rPr>
        <w:t xml:space="preserve">                                       </w:t>
      </w: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 начальных классов</w:t>
      </w:r>
    </w:p>
    <w:p w:rsidR="00A528C3" w:rsidRDefault="00A528C3" w:rsidP="00A528C3">
      <w:pPr>
        <w:spacing w:after="0" w:line="240" w:lineRule="auto"/>
        <w:jc w:val="right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первой квалификационной категории</w:t>
      </w:r>
    </w:p>
    <w:p w:rsidR="00A528C3" w:rsidRP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Шимина Жанна Михайловна</w:t>
      </w: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528C3" w:rsidRDefault="00A528C3" w:rsidP="00A528C3">
      <w:pPr>
        <w:spacing w:after="0" w:line="240" w:lineRule="auto"/>
        <w:jc w:val="center"/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г. Нижнекамск</w:t>
      </w:r>
    </w:p>
    <w:p w:rsidR="002E2362" w:rsidRPr="002E2362" w:rsidRDefault="00A528C3" w:rsidP="00765446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Типичные р</w:t>
      </w:r>
      <w:r w:rsidR="00E92E45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ечевые о</w:t>
      </w:r>
      <w:r w:rsidR="00720319" w:rsidRPr="0072031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шибки</w:t>
      </w:r>
      <w:r w:rsidR="00720319" w:rsidRPr="0072031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младших школьников</w:t>
      </w:r>
      <w:r w:rsidR="00E92E45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 изложениях</w:t>
      </w:r>
      <w:r w:rsidR="00720319" w:rsidRPr="0072031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="0072031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пути их устранения</w:t>
      </w:r>
      <w:r w:rsidR="00720319" w:rsidRPr="0072031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720319" w:rsidRPr="002E23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 устной и письменной речи младших школьни</w:t>
      </w:r>
      <w:r w:rsidR="00765446" w:rsidRPr="002E23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ков встречается много недочётов, неправильностей. Неудачно подобранное слово</w:t>
      </w:r>
      <w:r w:rsidR="00720319" w:rsidRPr="002E23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765446" w:rsidRPr="002E23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неверно построенное предложение</w:t>
      </w:r>
      <w:r w:rsidR="00720319" w:rsidRPr="002E2362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искажённая морфологическая форма - все эти ошибки называются</w:t>
      </w:r>
      <w:r w:rsidR="00720319" w:rsidRPr="002E2362">
        <w:rPr>
          <w:rFonts w:eastAsia="Times New Roman"/>
          <w:color w:val="000000"/>
          <w:sz w:val="27"/>
          <w:szCs w:val="27"/>
          <w:lang w:eastAsia="ru-RU"/>
        </w:rPr>
        <w:t> </w:t>
      </w:r>
      <w:r w:rsidR="002E2362" w:rsidRPr="002E2362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речевыми.</w:t>
      </w:r>
    </w:p>
    <w:p w:rsidR="006D6D09" w:rsidRPr="002E2362" w:rsidRDefault="002E2362" w:rsidP="00765446">
      <w:pPr>
        <w:spacing w:after="0" w:line="240" w:lineRule="auto"/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2E2362">
        <w:rPr>
          <w:color w:val="000000"/>
          <w:sz w:val="27"/>
          <w:szCs w:val="27"/>
        </w:rPr>
        <w:t xml:space="preserve">     В отличие от грамматических ошибок</w:t>
      </w:r>
      <w:r w:rsidRPr="002E2362">
        <w:rPr>
          <w:rStyle w:val="apple-converted-space"/>
          <w:color w:val="000000"/>
          <w:sz w:val="27"/>
          <w:szCs w:val="27"/>
        </w:rPr>
        <w:t> </w:t>
      </w:r>
      <w:r w:rsidRPr="002E2362">
        <w:rPr>
          <w:b/>
          <w:bCs/>
          <w:color w:val="000000"/>
          <w:sz w:val="27"/>
          <w:szCs w:val="27"/>
        </w:rPr>
        <w:t>речевые недочёты</w:t>
      </w:r>
      <w:r w:rsidRPr="002E2362">
        <w:rPr>
          <w:color w:val="000000"/>
          <w:sz w:val="27"/>
          <w:szCs w:val="27"/>
        </w:rPr>
        <w:t> — это ошибки не в построении, не в структуре языковой единицы, а в её</w:t>
      </w:r>
      <w:r w:rsidRPr="002E2362">
        <w:rPr>
          <w:rStyle w:val="apple-converted-space"/>
          <w:color w:val="000000"/>
          <w:sz w:val="27"/>
          <w:szCs w:val="27"/>
        </w:rPr>
        <w:t> </w:t>
      </w:r>
      <w:r w:rsidRPr="002E2362">
        <w:rPr>
          <w:b/>
          <w:bCs/>
          <w:color w:val="000000"/>
          <w:sz w:val="27"/>
          <w:szCs w:val="27"/>
        </w:rPr>
        <w:t>использовании</w:t>
      </w:r>
      <w:r w:rsidRPr="002E2362">
        <w:rPr>
          <w:color w:val="000000"/>
          <w:sz w:val="27"/>
          <w:szCs w:val="27"/>
        </w:rPr>
        <w:t>, чаще всего в употреблении слова. По преимуществу это нарушение лексических норм</w:t>
      </w:r>
      <w:r>
        <w:rPr>
          <w:color w:val="000000"/>
          <w:sz w:val="27"/>
          <w:szCs w:val="27"/>
        </w:rPr>
        <w:t>.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Бороться с ними трудно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так как невозможно бывает ис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пользовать какие – либо правила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Учитель сл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едит за устной речью школьников, проверяет тетради, исправляет ошибки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Но нельзя удовлетв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оряться всего лишь исправлением допущенных ошибок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нужно их предупреждать . Необходима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планомерная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работа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система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совершенствования речи детей . 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Необходимо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привлечь самих школьников к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исправлению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lang w:eastAsia="ru-RU"/>
        </w:rPr>
        <w:t> 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допущенных ошибок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научить их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предупреждать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lang w:eastAsia="ru-RU"/>
        </w:rPr>
        <w:t> 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ошибки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совершенствовать культуру своей речи .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Методика исправления и предупреждения речевых ошибок испол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ьзуется в опыте многих учителей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, хотя дело это сравнительно трудное . Поэтому у меня и появилось желание поделиться опытом своей работы именно по данному вопросу. 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 чём же трудности?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720319" w:rsidRPr="00720319">
        <w:rPr>
          <w:rFonts w:eastAsia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Во- первых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, в исправлении речевых ошибок школьник не может опереться на такую чётк</w:t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ую систему определений и правил, как, например, в работе над орфографией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а « чувство языка» у него развито</w:t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ещё слабо.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Во- вторых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уровень грамматических и других теоретических знаний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 языку у младших школьников ещё невысок 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720319" w:rsidRPr="00720319">
        <w:rPr>
          <w:rFonts w:eastAsia="Times New Roman"/>
          <w:b/>
          <w:color w:val="000000"/>
          <w:sz w:val="27"/>
          <w:szCs w:val="27"/>
          <w:u w:val="single"/>
          <w:shd w:val="clear" w:color="auto" w:fill="FFFFFF"/>
          <w:lang w:eastAsia="ru-RU"/>
        </w:rPr>
        <w:t>В– третьих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речевые ошибки учащихся в своём большинстве индивидуальны , что почти полностью исключает привычные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общеклассные формы работы .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Однако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исследовав научные и методические статьи, я стала успешно использовать методику исправления и предупреждения речевых ошибок</w:t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 со</w:t>
      </w:r>
      <w:r w:rsidR="006D6D0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бственной практике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6D6D09" w:rsidRDefault="006D6D09" w:rsidP="00765446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Речевые ошибки младших школьников условно можно разделить на 3 группы:</w:t>
      </w:r>
    </w:p>
    <w:p w:rsidR="006D6D09" w:rsidRDefault="006D6D09" w:rsidP="00765446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 словарные или лесико-стилистические</w:t>
      </w:r>
    </w:p>
    <w:p w:rsidR="006D6D09" w:rsidRDefault="006D6D09" w:rsidP="00765446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 морфолого-стилистические</w:t>
      </w:r>
    </w:p>
    <w:p w:rsidR="00E92E45" w:rsidRPr="006D6D09" w:rsidRDefault="006D6D09" w:rsidP="00765446">
      <w:pPr>
        <w:spacing w:after="0" w:line="240" w:lineRule="auto"/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 синтаксико-стилистические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6544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E92E4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01144">
        <w:rPr>
          <w:rFonts w:eastAsia="Times New Roman"/>
          <w:color w:val="000000"/>
          <w:sz w:val="27"/>
          <w:szCs w:val="27"/>
          <w:lang w:eastAsia="ru-RU"/>
        </w:rPr>
        <w:t>1.</w:t>
      </w:r>
      <w:r w:rsidR="00E92E45"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На первом месте по частоте стоят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словарны</w:t>
      </w:r>
      <w:r w:rsidR="00E92E45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или лексико –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стилистические ошибки 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1) Повторение одних и тех же слов , например :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E92E45" w:rsidRPr="00E92E45">
        <w:rPr>
          <w:i/>
          <w:sz w:val="24"/>
          <w:szCs w:val="24"/>
        </w:rPr>
        <w:t>Многие мальчишки</w:t>
      </w:r>
      <w:r w:rsidR="00E92E45" w:rsidRPr="00E92E45">
        <w:rPr>
          <w:rStyle w:val="a6"/>
          <w:i/>
          <w:sz w:val="24"/>
          <w:szCs w:val="24"/>
          <w:shd w:val="clear" w:color="auto" w:fill="FFFFFF"/>
        </w:rPr>
        <w:t xml:space="preserve"> </w:t>
      </w:r>
      <w:r w:rsidR="00E92E45" w:rsidRPr="00E92E45">
        <w:rPr>
          <w:rStyle w:val="a6"/>
          <w:b w:val="0"/>
          <w:i/>
          <w:sz w:val="24"/>
          <w:szCs w:val="24"/>
          <w:shd w:val="clear" w:color="auto" w:fill="FFFFFF"/>
        </w:rPr>
        <w:t>любят</w:t>
      </w:r>
      <w:r w:rsidR="00E92E45" w:rsidRPr="00E92E45">
        <w:rPr>
          <w:rStyle w:val="a6"/>
          <w:i/>
          <w:sz w:val="24"/>
          <w:szCs w:val="24"/>
          <w:shd w:val="clear" w:color="auto" w:fill="FFFFFF"/>
        </w:rPr>
        <w:t xml:space="preserve"> </w:t>
      </w:r>
      <w:r w:rsidR="00E92E45" w:rsidRPr="00E92E45">
        <w:rPr>
          <w:rStyle w:val="a6"/>
          <w:b w:val="0"/>
          <w:i/>
          <w:sz w:val="24"/>
          <w:szCs w:val="24"/>
          <w:shd w:val="clear" w:color="auto" w:fill="FFFFFF"/>
        </w:rPr>
        <w:t>активные спортивные игры. В футбол, баскетбол, волейбол и хоккей</w:t>
      </w:r>
      <w:r w:rsidR="00E92E45" w:rsidRPr="00E92E45">
        <w:rPr>
          <w:rStyle w:val="apple-converted-space"/>
          <w:i/>
          <w:sz w:val="24"/>
          <w:szCs w:val="24"/>
          <w:shd w:val="clear" w:color="auto" w:fill="FFFFFF"/>
        </w:rPr>
        <w:t> </w:t>
      </w:r>
      <w:r w:rsidR="00E92E45" w:rsidRPr="00E92E45">
        <w:rPr>
          <w:i/>
          <w:sz w:val="24"/>
          <w:szCs w:val="24"/>
          <w:shd w:val="clear" w:color="auto" w:fill="FFFFFF"/>
        </w:rPr>
        <w:t>мальчишки готовы играть часами. Бегать за мячом или шайбой мальчишки  могут в любую погоду и время суток.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Причинами повторов могут быт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ь малый объём внимания пишущего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бедность словаря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Младшие школьники относительно легко о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бнаруживают и устраняют повторы, если они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получив с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оответствующее указание учителя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внимательно перечитывают свой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текст ( лучше вслух ).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E92E45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2) Употребление слова в неточном или в несвойственном ему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значен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ии в результате непонимания его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Примеры из речи учащихся :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801144">
        <w:rPr>
          <w:rFonts w:eastAsia="Times New Roman"/>
          <w:i/>
          <w:iCs/>
          <w:color w:val="000000"/>
          <w:sz w:val="27"/>
          <w:lang w:eastAsia="ru-RU"/>
        </w:rPr>
        <w:t>Надоел «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>рыбий»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 надо :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рыбный ) суп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801144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Охотник «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одел»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 надо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надел ) шапку и вышел 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Ошибки такого типа -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следствие н</w:t>
      </w:r>
      <w:r w:rsidR="00E92E45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изкого общего речевого развития, недостаточной начитанности, бедности словаря</w:t>
      </w:r>
    </w:p>
    <w:p w:rsidR="00940F36" w:rsidRDefault="00E92E45" w:rsidP="00765446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3) Нарушение сочетаемости употребляемых слов :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Коле «выдали» благодарность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 надо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объявили благодарность ).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Причины ошибок данн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ого типа : бедность фразеологии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малый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языковой опыт 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940F3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) Употребление просторечных и диалектных слов и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словосочетаний :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801144">
        <w:rPr>
          <w:rFonts w:eastAsia="Times New Roman"/>
          <w:i/>
          <w:iCs/>
          <w:color w:val="000000"/>
          <w:sz w:val="27"/>
          <w:lang w:eastAsia="ru-RU"/>
        </w:rPr>
        <w:t xml:space="preserve">Никита шёл 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 xml:space="preserve"> </w:t>
      </w:r>
      <w:r w:rsidR="00801144">
        <w:rPr>
          <w:rFonts w:eastAsia="Times New Roman"/>
          <w:i/>
          <w:iCs/>
          <w:color w:val="000000"/>
          <w:sz w:val="27"/>
          <w:lang w:eastAsia="ru-RU"/>
        </w:rPr>
        <w:t>«</w:t>
      </w:r>
      <w:r w:rsidR="00720319" w:rsidRPr="00720319">
        <w:rPr>
          <w:rFonts w:eastAsia="Times New Roman"/>
          <w:i/>
          <w:iCs/>
          <w:color w:val="000000"/>
          <w:sz w:val="27"/>
          <w:lang w:eastAsia="ru-RU"/>
        </w:rPr>
        <w:t>взади»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(нужно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сзади ).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940F3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Подобные слова дети употребляют обы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чно под влиянием речи родителей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своего семейного речев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ого окружения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Нелег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ко бывает убедить ребёнка в том, что слова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уп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отребляемые его отцом или мамой, которые он слышит от рождения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на самом деле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« неправильные» слова, их употреблять нельзя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Учитель должен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обладать большим тактом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, чтобы не оскорбить 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чувства ребёнка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Устранить диалектизмы и просторечные слова можно на основе формирующего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ся понятия о литературном языке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Мла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дшие школьники уже могут понять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что наряду с литературным я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зыком существуют местные говоры, встречаются отклонения от нормы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720319" w:rsidRPr="00720319" w:rsidRDefault="00940F36" w:rsidP="00940F3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Хотя причины лексических ошибок неодинаковы и , следовательно , неоди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наковы и способы их разъяснения, исправления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но есть и общий путь их предупреждени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я : это языковой анализ текстов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выяснение оттенков знач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ения слова именно в этом тексте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, анализ роли 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 целесообразности именно этого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а не другого слова в этом тексте .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01144">
        <w:rPr>
          <w:rFonts w:eastAsia="Times New Roman"/>
          <w:color w:val="000000"/>
          <w:sz w:val="27"/>
          <w:szCs w:val="27"/>
          <w:lang w:eastAsia="ru-RU"/>
        </w:rPr>
        <w:t>2.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 группе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морфолого – стилистических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ошибок 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можно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отн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ести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неправильное образование слов и особенно форм слов 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1) В начальных классах ещё встр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ечается детское словотворчество. Как правило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дети создают собственные слова в соответствии сословообразовательной системой русского языка: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940F36">
        <w:rPr>
          <w:i/>
          <w:color w:val="000000"/>
          <w:sz w:val="24"/>
          <w:szCs w:val="24"/>
        </w:rPr>
        <w:t>В соревнованиях принимали участие штангисты, волейболисты, борьбисты</w:t>
      </w:r>
      <w:r>
        <w:rPr>
          <w:i/>
          <w:color w:val="000000"/>
          <w:sz w:val="24"/>
          <w:szCs w:val="24"/>
        </w:rPr>
        <w:t>. (нужно – борцы)</w:t>
      </w:r>
      <w:r w:rsidR="00720319" w:rsidRPr="00720319">
        <w:rPr>
          <w:rFonts w:eastAsia="Times New Roman"/>
          <w:i/>
          <w:color w:val="000000"/>
          <w:sz w:val="27"/>
          <w:szCs w:val="27"/>
          <w:lang w:eastAsia="ru-RU"/>
        </w:rPr>
        <w:br/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Ошибки данного типа требуют индивидуального разъяснения 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2) Образование просторечных форм слов общелитературного языка :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</w:t>
      </w:r>
      <w:r w:rsidR="00801144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они хочут», «ихняя мама», 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01144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</w:t>
      </w:r>
      <w:r w:rsidR="00720319"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стрельнул» и пр.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Искореняются э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ти ошибки медленно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в рез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ультате многократных исправлений, разъяснений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, под 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влиянием общеязыкового развития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,благодаря</w:t>
      </w:r>
      <w: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созданию хорошей речевой среды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    3) 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t>Пропуск морфем , чаще всего суффиксов :</w:t>
      </w:r>
    </w:p>
    <w:p w:rsidR="00F06CBF" w:rsidRDefault="00720319" w:rsidP="00720319">
      <w:pPr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«трудящие» вместо трудящиеся , «волнующее» вместо волнующееся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море .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940F36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Причины : влияние просторечия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ребёнк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 трудно произносить громоздкие, фонетически усложнённые слов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. В устной речи говорящий «теряет»отдельные звуки и звукосочетания и даже морфемы,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и это </w:t>
      </w:r>
      <w:r w:rsidR="00940F36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часто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отражается на письме .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Для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предупреждения подобных ошибок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п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омимо общего языкового развития, нужна работа над дикцией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артикуляцией звуков, нужно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развивать гибкость и подвижность речевого аппарата .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4) Образование форм множествен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ного числа существительных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употребляемых согласно правилам грамматики только в единственном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670497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числе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У воинов не хватало «оружий» 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 нужно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="00670497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оружия)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lastRenderedPageBreak/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Причина этих ошибок - в стремлении детей к конкретности 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</w:p>
    <w:p w:rsidR="00720319" w:rsidRPr="00720319" w:rsidRDefault="00801144" w:rsidP="00F06CB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r w:rsidR="00720319" w:rsidRPr="00720319">
        <w:rPr>
          <w:rFonts w:eastAsia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Синтаксико- стилистические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ошибки весьма многообразны .</w:t>
      </w:r>
      <w:r w:rsidR="00720319" w:rsidRPr="00720319">
        <w:rPr>
          <w:rFonts w:eastAsia="Times New Roman"/>
          <w:color w:val="000000"/>
          <w:sz w:val="27"/>
          <w:lang w:eastAsia="ru-RU"/>
        </w:rPr>
        <w:t> 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1) </w:t>
      </w:r>
      <w:r w:rsidR="00720319" w:rsidRPr="00720319">
        <w:rPr>
          <w:rFonts w:eastAsia="Times New Roman"/>
          <w:color w:val="000000"/>
          <w:sz w:val="27"/>
          <w:szCs w:val="27"/>
          <w:lang w:eastAsia="ru-RU"/>
        </w:rPr>
        <w:t>Нарушение управления :</w:t>
      </w:r>
    </w:p>
    <w:p w:rsidR="00F06CBF" w:rsidRDefault="00720319" w:rsidP="00720319">
      <w:pPr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</w:pPr>
      <w:r w:rsidRPr="00720319">
        <w:rPr>
          <w:rFonts w:eastAsia="Times New Roman"/>
          <w:i/>
          <w:iCs/>
          <w:color w:val="000000"/>
          <w:sz w:val="27"/>
          <w:lang w:eastAsia="ru-RU"/>
        </w:rPr>
        <w:t>Все радовались красотой природы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670497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надо</w:t>
      </w:r>
      <w:r w:rsidR="00670497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радовались (чему?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 красоте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).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Глагольное управ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ление не регулируется правилами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Дети усваивают его по образцам, в живой речи, в читаемых текстах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Поэтому ошибки в употреблении могут быть предупреждены на основе анализа образцов и п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утём составления словосочетаний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. Я использую также 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словарик сочетаний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в кот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орых особенно часто допускаются ошибки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шибки в управлении очень стойки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трудноустранимы . Для их искоренения нужно предусмотреть систему упражнений с наиболее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«опасными» глаголами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наприм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ер:</w:t>
      </w:r>
    </w:p>
    <w:p w:rsidR="000A6E3B" w:rsidRDefault="00720319" w:rsidP="00720319">
      <w:pPr>
        <w:rPr>
          <w:rFonts w:eastAsia="Times New Roman"/>
          <w:color w:val="000000"/>
          <w:sz w:val="27"/>
          <w:szCs w:val="27"/>
          <w:lang w:eastAsia="ru-RU"/>
        </w:rPr>
      </w:pP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верить - кому ? чему ? во что ?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упрекать – кого ? в чём ?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 пр.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2 ) Нарушения согласования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чащ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 всего сказуемого с подлежащим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нередко оп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ределения с определяемым словом, например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Вся семья радостно встретили Новый год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37CB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нужно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семья</w:t>
      </w:r>
      <w:r w:rsidR="00837CB9">
        <w:rPr>
          <w:rFonts w:eastAsia="Times New Roman"/>
          <w:i/>
          <w:iCs/>
          <w:color w:val="000000"/>
          <w:sz w:val="27"/>
          <w:lang w:eastAsia="ru-RU"/>
        </w:rPr>
        <w:t xml:space="preserve"> </w:t>
      </w:r>
      <w:r w:rsidR="00837CB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встретила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 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 w:rsidRPr="00F06CBF">
        <w:rPr>
          <w:rFonts w:eastAsia="Times New Roman"/>
          <w:i/>
          <w:color w:val="000000"/>
          <w:sz w:val="27"/>
          <w:szCs w:val="27"/>
          <w:lang w:eastAsia="ru-RU"/>
        </w:rPr>
        <w:t>На день рождении</w:t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(нужно: </w:t>
      </w:r>
      <w:r w:rsidR="00F06CBF" w:rsidRPr="00F06CBF">
        <w:rPr>
          <w:rFonts w:eastAsia="Times New Roman"/>
          <w:i/>
          <w:color w:val="000000"/>
          <w:sz w:val="27"/>
          <w:szCs w:val="27"/>
          <w:lang w:eastAsia="ru-RU"/>
        </w:rPr>
        <w:t>на дне рождения</w:t>
      </w:r>
      <w:r w:rsidR="00F06CBF">
        <w:rPr>
          <w:rFonts w:eastAsia="Times New Roman"/>
          <w:color w:val="000000"/>
          <w:sz w:val="27"/>
          <w:szCs w:val="27"/>
          <w:lang w:eastAsia="ru-RU"/>
        </w:rPr>
        <w:t>)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ичины таких ошибок - логический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смысловой ( а не грамматический ) подход у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ченика к построению предложения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а также в</w:t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подражании образцу речи взолслых.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3) Неуда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чный порядок слов в предложении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приводящий к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искажению смысла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Только равнодушным оставался кот Борька </w:t>
      </w:r>
      <w:r w:rsidR="00837CB9">
        <w:rPr>
          <w:rFonts w:eastAsia="Times New Roman"/>
          <w:i/>
          <w:iCs/>
          <w:color w:val="000000"/>
          <w:sz w:val="27"/>
          <w:lang w:eastAsia="ru-RU"/>
        </w:rPr>
        <w:t xml:space="preserve"> </w:t>
      </w:r>
      <w:r w:rsidR="00837CB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нужн</w:t>
      </w:r>
      <w:r w:rsidR="00837CB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Равнодуш</w:t>
      </w:r>
      <w:r w:rsidR="00837CB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ным оставался только кот Борька</w:t>
      </w:r>
      <w:r w:rsidRPr="0072031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).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Причина ошибки в том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что ученик не проговорил предложение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целиком, прежде чем записать его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Работу над правильным порядком слов я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начинаю в 1 классе. Дети сами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перечитывая текст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могут улучшить порядок слов в своих предложениях . Очень полезны для предупреждения подобных ошибок упраж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нения с деформированным текстом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позволяющие переставлять слова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изменять их последовательность в предложениях 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4) Нарушение смысловой или грамматической связи между</w:t>
      </w:r>
      <w:r w:rsidR="00F06CB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06CBF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местоимениями и теми словами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на которые они указывают 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F06CBF" w:rsidRPr="00F06CBF">
        <w:rPr>
          <w:i/>
          <w:color w:val="000000"/>
        </w:rPr>
        <w:t xml:space="preserve">Когда отец впервые привел Колю на тренировки,  он </w:t>
      </w:r>
      <w:r w:rsidR="00F06CBF" w:rsidRPr="000A6E3B">
        <w:rPr>
          <w:color w:val="000000"/>
        </w:rPr>
        <w:t>(</w:t>
      </w:r>
      <w:r w:rsidR="00F06CBF">
        <w:rPr>
          <w:i/>
          <w:color w:val="000000"/>
        </w:rPr>
        <w:t xml:space="preserve"> </w:t>
      </w:r>
      <w:r w:rsidR="00F06CBF">
        <w:rPr>
          <w:color w:val="000000"/>
        </w:rPr>
        <w:t xml:space="preserve">Кто? Отец или Коля?) </w:t>
      </w:r>
      <w:r w:rsidR="00F06CBF" w:rsidRPr="00F06CBF">
        <w:rPr>
          <w:i/>
          <w:color w:val="000000"/>
        </w:rPr>
        <w:t>и не надеялся стать чемпионом.</w:t>
      </w:r>
      <w:r w:rsidRPr="00F06CBF">
        <w:rPr>
          <w:rFonts w:eastAsia="Times New Roman"/>
          <w:i/>
          <w:color w:val="000000"/>
          <w:sz w:val="27"/>
          <w:szCs w:val="27"/>
          <w:lang w:eastAsia="ru-RU"/>
        </w:rPr>
        <w:br/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Пишущему ясно, о ком идёт речь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Взглянуть же на текст гл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азами читателя он пока не умеет, этому надо учить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нужна практик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а самопроверки и взаимопроверки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Привыкнув зад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умываться над ролью местоимений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школьники в подобны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х случаях сами исправляют текст, перестраивают предложения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переписывают заново 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5) Ме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стоимённое удвоение подлежащего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bookmarkStart w:id="0" w:name="_GoBack"/>
      <w:r w:rsidRPr="00720319">
        <w:rPr>
          <w:rFonts w:eastAsia="Times New Roman"/>
          <w:i/>
          <w:iCs/>
          <w:color w:val="000000"/>
          <w:sz w:val="27"/>
          <w:lang w:eastAsia="ru-RU"/>
        </w:rPr>
        <w:lastRenderedPageBreak/>
        <w:t xml:space="preserve">Кирилл </w:t>
      </w:r>
      <w:r w:rsidR="000A6E3B">
        <w:rPr>
          <w:rFonts w:eastAsia="Times New Roman"/>
          <w:i/>
          <w:iCs/>
          <w:color w:val="000000"/>
          <w:sz w:val="27"/>
          <w:lang w:eastAsia="ru-RU"/>
        </w:rPr>
        <w:t>– он был самый сильный в отряде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Можно у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казать две причины таких ошибок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 во- первых , уче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ник начинает писать предложение, не зная, как закончит его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во – вторых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0A6E3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влияние разговорного языка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где двойное подлежащее встречается довольно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часто и признаётся правомерным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В письменном же тексте оно</w:t>
      </w:r>
      <w:r w:rsidR="000A6E3B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является ошибкой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6) Употребление глаголов в несоотнесённых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временных и видовых формах там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где следуе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т употребить одно и то же время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один и тот же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вид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Незнакомец входит в хижину и поздоровался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Ошибки свидетельствуют о низком о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бщем языковом развитии учащихся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об о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тсутствии у них языкового чутья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. Устраняются на 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основе смыслового анализа текста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, так как грамматической основы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младшие школьники ещё не имеют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7) Неумен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ие находить границы предложений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Встречаются в двух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вариантах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а) неоправданное деление сложного предложения на простые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Когда ребята приш</w:t>
      </w:r>
      <w:r w:rsidR="00837CB9">
        <w:rPr>
          <w:rFonts w:eastAsia="Times New Roman"/>
          <w:i/>
          <w:iCs/>
          <w:color w:val="000000"/>
          <w:sz w:val="27"/>
          <w:lang w:eastAsia="ru-RU"/>
        </w:rPr>
        <w:t>ли в лес. Там было много грибов</w:t>
      </w:r>
      <w:r w:rsidRPr="00720319">
        <w:rPr>
          <w:rFonts w:eastAsia="Times New Roman"/>
          <w:i/>
          <w:iCs/>
          <w:color w:val="000000"/>
          <w:sz w:val="27"/>
          <w:lang w:eastAsia="ru-RU"/>
        </w:rPr>
        <w:t>.</w:t>
      </w:r>
    </w:p>
    <w:p w:rsidR="00133644" w:rsidRDefault="00720319" w:rsidP="00720319"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б) неумение делить текст на предложения</w:t>
      </w:r>
      <w:r w:rsidR="00837CB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Основа исправления таких о</w:t>
      </w:r>
      <w:r w:rsidR="00837CB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шибок - работа над предложением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20319">
        <w:rPr>
          <w:rFonts w:eastAsia="Times New Roman"/>
          <w:color w:val="000000"/>
          <w:sz w:val="27"/>
          <w:lang w:eastAsia="ru-RU"/>
        </w:rPr>
        <w:t> 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>
        <w:rPr>
          <w:rFonts w:eastAsia="Times New Roman"/>
          <w:color w:val="000000"/>
          <w:sz w:val="27"/>
          <w:szCs w:val="27"/>
          <w:lang w:eastAsia="ru-RU"/>
        </w:rPr>
        <w:t xml:space="preserve">     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Тако</w:t>
      </w:r>
      <w:r w:rsidR="00837CB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вы основные типы речевых ошибок, допускаемых младшими школьниками не только в творческих работах, но и в устной речи при общении.</w:t>
      </w:r>
      <w:r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Список литературы .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1. А. А. Бондаренко , М. Л. Калинчук . Формирование навыков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литературного произношения у младших школьников .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2. В. А. Закожурникова . Работа над предложением и связной речью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 начальной школе.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3. В. А. Синицын . Путь к слову . – М., АО « Столетие» , 1996 г.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4. « Использование игр – драматизаций при развитии связной речи у детей»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// Начальная школа , № 4 , 2008 г. //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5. Л. Н. Ефименкова . Коррекция устной и письменной речи учащихся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начальных классов . – М., Просвещение , 1991 г.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6. М. Р. Львов . Речь младших школьников и пути её развития . – М.,</w:t>
      </w:r>
      <w:r w:rsidR="000A6E3B" w:rsidRPr="00720319">
        <w:rPr>
          <w:rFonts w:eastAsia="Times New Roman"/>
          <w:color w:val="000000"/>
          <w:sz w:val="27"/>
          <w:lang w:eastAsia="ru-RU"/>
        </w:rPr>
        <w:t> </w:t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Просвещение , 1985 г.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7. М. Р. Львов . Тенденции развития речи учащихся в начальной школе . –</w:t>
      </w:r>
      <w:r w:rsidR="000A6E3B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М., </w:t>
      </w:r>
      <w:r w:rsidR="000A6E3B" w:rsidRPr="0072031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Просвещение , 1980 г.</w:t>
      </w:r>
      <w:r w:rsidR="000A6E3B"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r w:rsidRPr="00720319">
        <w:rPr>
          <w:rFonts w:eastAsia="Times New Roman"/>
          <w:color w:val="000000"/>
          <w:sz w:val="27"/>
          <w:szCs w:val="27"/>
          <w:lang w:eastAsia="ru-RU"/>
        </w:rPr>
        <w:br/>
      </w:r>
      <w:bookmarkEnd w:id="0"/>
    </w:p>
    <w:p w:rsidR="00133644" w:rsidRDefault="00133644">
      <w:r>
        <w:br w:type="page"/>
      </w:r>
    </w:p>
    <w:p w:rsidR="002F312D" w:rsidRPr="00720319" w:rsidRDefault="00133644" w:rsidP="00720319">
      <w:hyperlink r:id="rId5" w:history="1">
        <w:r w:rsidRPr="00133644">
          <w:rPr>
            <w:rStyle w:val="a7"/>
          </w:rPr>
          <w:t>Скачано с www.znanio.ru</w:t>
        </w:r>
      </w:hyperlink>
    </w:p>
    <w:sectPr w:rsidR="002F312D" w:rsidRPr="00720319" w:rsidSect="003C7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00B0"/>
    <w:multiLevelType w:val="multilevel"/>
    <w:tmpl w:val="31BA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D0997"/>
    <w:multiLevelType w:val="multilevel"/>
    <w:tmpl w:val="404C0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53B08"/>
    <w:multiLevelType w:val="multilevel"/>
    <w:tmpl w:val="183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02F1D"/>
    <w:multiLevelType w:val="multilevel"/>
    <w:tmpl w:val="457A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31C46"/>
    <w:rsid w:val="000A6E3B"/>
    <w:rsid w:val="00133644"/>
    <w:rsid w:val="00181201"/>
    <w:rsid w:val="002E2362"/>
    <w:rsid w:val="002F312D"/>
    <w:rsid w:val="003C7B7E"/>
    <w:rsid w:val="00670497"/>
    <w:rsid w:val="006D6D09"/>
    <w:rsid w:val="00720319"/>
    <w:rsid w:val="00765446"/>
    <w:rsid w:val="00801144"/>
    <w:rsid w:val="008132A9"/>
    <w:rsid w:val="00837CB9"/>
    <w:rsid w:val="008944CC"/>
    <w:rsid w:val="00897BA9"/>
    <w:rsid w:val="00940F36"/>
    <w:rsid w:val="00A528C3"/>
    <w:rsid w:val="00B31C46"/>
    <w:rsid w:val="00CF45C1"/>
    <w:rsid w:val="00E92E45"/>
    <w:rsid w:val="00F06CBF"/>
    <w:rsid w:val="00FA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AA24-DB6E-4B0A-9ECE-DB1EA04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C46"/>
  </w:style>
  <w:style w:type="paragraph" w:customStyle="1" w:styleId="c28">
    <w:name w:val="c28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basedOn w:val="a0"/>
    <w:rsid w:val="00B31C46"/>
  </w:style>
  <w:style w:type="paragraph" w:customStyle="1" w:styleId="c6">
    <w:name w:val="c6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B31C46"/>
  </w:style>
  <w:style w:type="paragraph" w:customStyle="1" w:styleId="c1">
    <w:name w:val="c1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5">
    <w:name w:val="c15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rsid w:val="00B31C46"/>
  </w:style>
  <w:style w:type="paragraph" w:customStyle="1" w:styleId="c12">
    <w:name w:val="c12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7">
    <w:name w:val="c17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6">
    <w:name w:val="c16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3">
    <w:name w:val="c33"/>
    <w:basedOn w:val="a"/>
    <w:rsid w:val="00B31C4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B31C46"/>
  </w:style>
  <w:style w:type="character" w:customStyle="1" w:styleId="c9">
    <w:name w:val="c9"/>
    <w:basedOn w:val="a0"/>
    <w:rsid w:val="00B31C46"/>
  </w:style>
  <w:style w:type="character" w:customStyle="1" w:styleId="c22">
    <w:name w:val="c22"/>
    <w:basedOn w:val="a0"/>
    <w:rsid w:val="00B31C46"/>
  </w:style>
  <w:style w:type="character" w:customStyle="1" w:styleId="c10">
    <w:name w:val="c10"/>
    <w:basedOn w:val="a0"/>
    <w:rsid w:val="00B31C46"/>
  </w:style>
  <w:style w:type="character" w:customStyle="1" w:styleId="c11">
    <w:name w:val="c11"/>
    <w:basedOn w:val="a0"/>
    <w:rsid w:val="00B31C46"/>
  </w:style>
  <w:style w:type="character" w:customStyle="1" w:styleId="c4">
    <w:name w:val="c4"/>
    <w:basedOn w:val="a0"/>
    <w:rsid w:val="00B31C46"/>
  </w:style>
  <w:style w:type="character" w:customStyle="1" w:styleId="c18">
    <w:name w:val="c18"/>
    <w:basedOn w:val="a0"/>
    <w:rsid w:val="00B31C46"/>
  </w:style>
  <w:style w:type="character" w:customStyle="1" w:styleId="butback">
    <w:name w:val="butback"/>
    <w:basedOn w:val="a0"/>
    <w:rsid w:val="00720319"/>
  </w:style>
  <w:style w:type="character" w:customStyle="1" w:styleId="submenu-table">
    <w:name w:val="submenu-table"/>
    <w:basedOn w:val="a0"/>
    <w:rsid w:val="00720319"/>
  </w:style>
  <w:style w:type="paragraph" w:styleId="a4">
    <w:name w:val="Balloon Text"/>
    <w:basedOn w:val="a"/>
    <w:link w:val="a5"/>
    <w:uiPriority w:val="99"/>
    <w:semiHidden/>
    <w:unhideWhenUsed/>
    <w:rsid w:val="0072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319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E92E45"/>
    <w:rPr>
      <w:b/>
      <w:bCs/>
    </w:rPr>
  </w:style>
  <w:style w:type="character" w:styleId="a7">
    <w:name w:val="Hyperlink"/>
    <w:basedOn w:val="a0"/>
    <w:uiPriority w:val="99"/>
    <w:unhideWhenUsed/>
    <w:rsid w:val="0013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7</cp:revision>
  <cp:lastPrinted>2014-04-03T14:26:00Z</cp:lastPrinted>
  <dcterms:created xsi:type="dcterms:W3CDTF">2014-03-25T11:07:00Z</dcterms:created>
  <dcterms:modified xsi:type="dcterms:W3CDTF">2020-08-06T02:33:00Z</dcterms:modified>
</cp:coreProperties>
</file>