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B" w:rsidRPr="007C5F85" w:rsidRDefault="00FA5C2B" w:rsidP="00006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F85">
        <w:rPr>
          <w:rFonts w:ascii="Times New Roman" w:hAnsi="Times New Roman" w:cs="Times New Roman"/>
          <w:b/>
          <w:sz w:val="24"/>
          <w:szCs w:val="24"/>
        </w:rPr>
        <w:t>Самоанализ урока математики, данного учителем Судаковой А.</w:t>
      </w:r>
      <w:r w:rsidR="009A2EF7">
        <w:rPr>
          <w:rFonts w:ascii="Times New Roman" w:hAnsi="Times New Roman" w:cs="Times New Roman"/>
          <w:b/>
          <w:sz w:val="24"/>
          <w:szCs w:val="24"/>
        </w:rPr>
        <w:t>А.</w:t>
      </w:r>
      <w:r w:rsidRPr="007C5F85">
        <w:rPr>
          <w:rFonts w:ascii="Times New Roman" w:hAnsi="Times New Roman" w:cs="Times New Roman"/>
          <w:b/>
          <w:sz w:val="24"/>
          <w:szCs w:val="24"/>
        </w:rPr>
        <w:t xml:space="preserve"> в рамках конкурса «Педагогический дебют»</w:t>
      </w:r>
    </w:p>
    <w:p w:rsidR="00FA5C2B" w:rsidRPr="007C5F85" w:rsidRDefault="00FA5C2B" w:rsidP="0000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85">
        <w:rPr>
          <w:rFonts w:ascii="Times New Roman" w:hAnsi="Times New Roman" w:cs="Times New Roman"/>
          <w:b/>
          <w:sz w:val="24"/>
          <w:szCs w:val="24"/>
        </w:rPr>
        <w:t xml:space="preserve">1. Дата: </w:t>
      </w:r>
      <w:r w:rsidRPr="007C5F85">
        <w:rPr>
          <w:rFonts w:ascii="Times New Roman" w:hAnsi="Times New Roman" w:cs="Times New Roman"/>
          <w:sz w:val="24"/>
          <w:szCs w:val="24"/>
        </w:rPr>
        <w:t>13.12.2016</w:t>
      </w:r>
    </w:p>
    <w:p w:rsidR="00FA5C2B" w:rsidRPr="007C5F85" w:rsidRDefault="00C919AE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Класс: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A5C2B" w:rsidRPr="007C5F85" w:rsidRDefault="00C919AE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 урока:</w:t>
      </w:r>
      <w:r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</w:t>
      </w:r>
    </w:p>
    <w:p w:rsidR="00C919AE" w:rsidRPr="007C5F85" w:rsidRDefault="00C919AE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Номер урока по КТП:</w:t>
      </w:r>
      <w:r w:rsidR="00D8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467"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FA5C2B" w:rsidRPr="007C5F85" w:rsidRDefault="00C919AE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целей урока</w:t>
      </w:r>
    </w:p>
    <w:p w:rsidR="00C919AE" w:rsidRPr="007C5F85" w:rsidRDefault="00C919AE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Обоснована постановка целей урока с учетом возрастных и индивидуальных особенностей учащихся, </w:t>
      </w:r>
      <w:r w:rsidR="009F1488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материала, места данного урока в системе уроков по теме.  Идеи урока доведены до учащихся. Цели урока достигнуты.</w:t>
      </w:r>
    </w:p>
    <w:p w:rsidR="00FA5C2B" w:rsidRPr="007C5F85" w:rsidRDefault="009F1488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организации урока</w:t>
      </w:r>
    </w:p>
    <w:p w:rsidR="00D81467" w:rsidRDefault="00FA5C2B" w:rsidP="000060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1488" w:rsidRPr="00D81467">
        <w:rPr>
          <w:rFonts w:ascii="Times New Roman" w:hAnsi="Times New Roman" w:cs="Times New Roman"/>
          <w:sz w:val="24"/>
          <w:szCs w:val="24"/>
        </w:rPr>
        <w:t xml:space="preserve"> </w:t>
      </w:r>
      <w:r w:rsidR="00124776"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1488"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открытия нового знания</w:t>
      </w:r>
      <w:r w:rsid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467" w:rsidRDefault="00FA5C2B" w:rsidP="000060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его проведения:</w:t>
      </w:r>
      <w:r w:rsidR="009F1488"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 </w:t>
      </w:r>
      <w:r w:rsid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1488" w:rsidRP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</w:t>
      </w:r>
    </w:p>
    <w:p w:rsidR="00124776" w:rsidRPr="00D81467" w:rsidRDefault="00FA5C2B" w:rsidP="000060E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Структура:</w:t>
      </w:r>
      <w:r w:rsidR="00124776" w:rsidRPr="00D81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24776" w:rsidRPr="007C5F85" w:rsidRDefault="00124776" w:rsidP="000060E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1214"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="00BF1214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к учебной деятельности</w:t>
      </w:r>
    </w:p>
    <w:p w:rsidR="00BF1214" w:rsidRPr="007C5F85" w:rsidRDefault="00124776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1214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знаний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нового знания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2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Первичное закрепление новых знаний 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Включение новых знаний в систему знаний и повторение 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Гимнастика для глаз</w:t>
      </w:r>
      <w:r w:rsidR="00124776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Самостоятельная работа</w:t>
      </w:r>
    </w:p>
    <w:p w:rsidR="00BF1214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Домашнее задание</w:t>
      </w:r>
      <w:r w:rsidR="00124776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776" w:rsidRPr="007C5F85" w:rsidRDefault="00BF1214" w:rsidP="000060E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24776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124776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Структура данного урока соответствует его цели и типу.  Этапы урока взаимосвязаны и логически последовательны, переход от одного этапа к другому осуществляется с помощью проблемных связок.</w:t>
      </w:r>
    </w:p>
    <w:p w:rsidR="00FA5C2B" w:rsidRPr="007C5F85" w:rsidRDefault="00FA5C2B" w:rsidP="000060E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Целесообразность использования времени:</w:t>
      </w:r>
      <w:r w:rsidR="00BF1214" w:rsidRPr="007C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F1214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урока использовалось рационально: большую часть урока составило изучение нового материала с помощью практической деятельности учащихся; было отведено время на повторение ранее изученного материала и закрепление материала текущего урока.</w:t>
      </w:r>
    </w:p>
    <w:p w:rsidR="00FA5C2B" w:rsidRPr="007C5F85" w:rsidRDefault="00FA5C2B" w:rsidP="000060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83EE7" w:rsidRPr="007C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5 класса </w:t>
      </w:r>
      <w:proofErr w:type="spellStart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/Н.Я. </w:t>
      </w:r>
      <w:proofErr w:type="spellStart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</w:t>
      </w:r>
      <w:proofErr w:type="gramStart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А.С.Чесноков, </w:t>
      </w:r>
      <w:proofErr w:type="spellStart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9-е изд., стереотип. – </w:t>
      </w:r>
      <w:r w:rsidR="002B3642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Мнемозина, 2001. – 384 с.: ил</w:t>
      </w:r>
      <w:proofErr w:type="gramStart"/>
      <w:r w:rsidR="002B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электронная </w:t>
      </w:r>
      <w:proofErr w:type="spellStart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483EE7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материал: таблички, карточки с индивидуальными заданиями, карточка-помощник, картинки для рефлексии.</w:t>
      </w:r>
    </w:p>
    <w:p w:rsidR="000060EB" w:rsidRPr="000060EB" w:rsidRDefault="00FA5C2B" w:rsidP="000060E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Рациональность труда учащихся, учителя:</w:t>
      </w:r>
      <w:r w:rsidR="000E6CD1" w:rsidRPr="0000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CD1"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40130E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познавательной активности учащихся класса достаточный. Во время изучения нового материала ученики проявляли интерес к уроку и учебному предмету. Степень их самостоятельности в овладении новым учебным материалом проявлялась при проведении практической работы и дальнейшей формулировке выводов. Учащиеся достаточно хорошо умеют вычленять ведущие идеи в учебном материале, что способствует актуализации их знаний. Учащиеся в основном владеют рациональными приемами обучения, вырабатываются умения самостоятельного овладения знаниями. В ходе урока развивалась речь, вычислительные, графические и специальные умения и навыки. Шла работа по развитию навыков коллективной работы (воспитание  коммуникативных свойств личности учащихся на основе совершенствования навыков групповой работы – воспитательная задача урока). Большое место на уроке было отведено формированию </w:t>
      </w:r>
      <w:r w:rsidR="00D8146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r w:rsidR="0040130E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="00D8146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площади прямоугольника</w:t>
      </w:r>
      <w:r w:rsidR="0040130E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заявлено в об</w:t>
      </w:r>
      <w:r w:rsidR="00D8146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</w:t>
      </w:r>
      <w:r w:rsidR="0040130E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 урока. Ученики вели себя организованно и дисциплинированно  </w:t>
      </w:r>
    </w:p>
    <w:p w:rsidR="00FA5C2B" w:rsidRPr="000060EB" w:rsidRDefault="005F2E53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A5C2B"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содержания</w:t>
      </w:r>
    </w:p>
    <w:p w:rsidR="000060EB" w:rsidRPr="000060EB" w:rsidRDefault="00FA5C2B" w:rsidP="000060E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ФГОС:</w:t>
      </w:r>
      <w:r w:rsidR="00483EE7"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83EE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проходил в режиме системно – деятельностного подхода, что соответствует требованиям, предъявляемым к современному уроку по ФГОС</w:t>
      </w:r>
    </w:p>
    <w:p w:rsidR="000060EB" w:rsidRPr="000060EB" w:rsidRDefault="00FA5C2B" w:rsidP="000060E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Научность урока:</w:t>
      </w:r>
      <w:r w:rsidR="00475372"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475372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урока носит научную направленность, практические действия учащихся подтверждались теоретическими знаниями. У учащихся формировались представления об общих методах и закономерностях научного познания.</w:t>
      </w:r>
    </w:p>
    <w:p w:rsidR="000060EB" w:rsidRPr="000060EB" w:rsidRDefault="00FA5C2B" w:rsidP="000060E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Полнота, доступность изложения материала:</w:t>
      </w:r>
      <w:r w:rsidR="001A6892" w:rsidRPr="001A6892">
        <w:t xml:space="preserve"> </w:t>
      </w:r>
      <w:r w:rsidR="001A6892">
        <w:t xml:space="preserve">                                                                                         </w:t>
      </w:r>
      <w:r w:rsidR="001A6892" w:rsidRPr="000060EB">
        <w:rPr>
          <w:rFonts w:ascii="Times New Roman" w:hAnsi="Times New Roman" w:cs="Times New Roman"/>
          <w:sz w:val="24"/>
          <w:szCs w:val="24"/>
        </w:rPr>
        <w:t>Данный урок является первым в изучении темы «Площадь»; на последующих уроках знания учеников будут расширены и дополнены. Учебный материал излагался логично, последовательно с опорой на имеющиеся знания учеников, их практическую  деятельность и связь теоретической науки с жизнью.</w:t>
      </w:r>
      <w:r w:rsidR="00D81467" w:rsidRPr="000060EB">
        <w:rPr>
          <w:rFonts w:ascii="Times New Roman" w:hAnsi="Times New Roman" w:cs="Times New Roman"/>
          <w:sz w:val="24"/>
          <w:szCs w:val="24"/>
        </w:rPr>
        <w:t xml:space="preserve"> </w:t>
      </w:r>
      <w:r w:rsidR="001A6892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изложения матери</w:t>
      </w:r>
      <w:r w:rsidR="00D8146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892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соответствовал  уровню понимания содержания учениками</w:t>
      </w:r>
      <w:r w:rsidR="00D8146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0EB" w:rsidRPr="000060EB" w:rsidRDefault="0040130E" w:rsidP="000060E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Технологии </w:t>
      </w:r>
      <w:proofErr w:type="spellStart"/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здоровьесбережения</w:t>
      </w:r>
      <w:proofErr w:type="spellEnd"/>
      <w:r w:rsidRPr="000060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B3642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условия в кабинете (чистота, температура и свежесть воздуха, рациональность освещения класса и доски) соблюдены. </w:t>
      </w:r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Соблюдались требования к физическому и гигиеническому воспитанию учащихся (физ. минутка,</w:t>
      </w:r>
      <w:r w:rsidR="008763F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для глаз, беседа о зимних видах спорта,</w:t>
      </w:r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посадки учащихся).</w:t>
      </w:r>
      <w:r w:rsidR="008763F7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42" w:rsidRPr="000060EB">
        <w:rPr>
          <w:rFonts w:eastAsia="Times New Roman"/>
          <w:lang w:eastAsia="ru-RU"/>
        </w:rPr>
        <w:t xml:space="preserve"> </w:t>
      </w:r>
    </w:p>
    <w:p w:rsidR="000060EB" w:rsidRPr="000060EB" w:rsidRDefault="00FA5C2B" w:rsidP="000060E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идея урока:</w:t>
      </w:r>
      <w:r w:rsidR="00475372" w:rsidRPr="000060EB">
        <w:rPr>
          <w:rFonts w:ascii="Times New Roman" w:hAnsi="Times New Roman" w:cs="Times New Roman"/>
          <w:sz w:val="24"/>
          <w:szCs w:val="24"/>
        </w:rPr>
        <w:t xml:space="preserve"> </w:t>
      </w:r>
      <w:r w:rsidR="00475372"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372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На протяжении всего урока выделялись ведущие идеи по теме и определялись новые понятия с учетом уровня знаний учащихся.</w:t>
      </w:r>
    </w:p>
    <w:p w:rsidR="0040130E" w:rsidRPr="000060EB" w:rsidRDefault="0040130E" w:rsidP="000060E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Воспитательный потенциал урока.</w:t>
      </w:r>
      <w:r w:rsidRPr="00006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имеет идейно – нравственную мировоззренческую направленность.  В течение урока у учащихся формировались трудовые и учебные навыки. Использовались </w:t>
      </w:r>
      <w:proofErr w:type="spellStart"/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уроками литературы, русского языка,  </w:t>
      </w:r>
      <w:proofErr w:type="gramStart"/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благотворно влияет на умственное воспитание и развитие учащихся.   Эстетическое воздействие на учеников осуществлялось через речь и внешний вид учителя, использование стихотворных отрывков из русской поэзии.</w:t>
      </w:r>
    </w:p>
    <w:p w:rsidR="00FA5C2B" w:rsidRPr="007C5F85" w:rsidRDefault="005F2E53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работы учащихся</w:t>
      </w:r>
    </w:p>
    <w:p w:rsidR="000060EB" w:rsidRPr="000060EB" w:rsidRDefault="00FA5C2B" w:rsidP="000060EB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самостоятельной работы учащихся:</w:t>
      </w:r>
    </w:p>
    <w:p w:rsidR="000060EB" w:rsidRPr="000060EB" w:rsidRDefault="00C27329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этапах урока была организована самостоятельная деятельность учащихся при тьюторской поддержке учителя: </w:t>
      </w:r>
    </w:p>
    <w:p w:rsidR="000060EB" w:rsidRPr="000060EB" w:rsidRDefault="00C27329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актуализации опорных знаний – ученики самостоятельно в группах вспомнили изученные формулы;</w:t>
      </w:r>
    </w:p>
    <w:p w:rsidR="00C27329" w:rsidRDefault="00C27329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п</w:t>
      </w:r>
      <w:r w:rsidRPr="00C2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сформулирована тема и цели урока, обозначена практическая значимость учебного материала;</w:t>
      </w:r>
    </w:p>
    <w:p w:rsidR="008763F7" w:rsidRDefault="008763F7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этап открытия новых знаний – самостоятельная практическая работа учеников, работа с текстом – прием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выводом;</w:t>
      </w:r>
    </w:p>
    <w:p w:rsidR="008763F7" w:rsidRDefault="008763F7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п</w:t>
      </w:r>
      <w:r w:rsidRPr="008763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76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выполнение устных заданий с применением гендерного подхода;</w:t>
      </w:r>
    </w:p>
    <w:p w:rsidR="008763F7" w:rsidRDefault="008763F7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в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новых знаний в систему знаний и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решение задач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творческого задания с последующей самопроверкой;</w:t>
      </w:r>
    </w:p>
    <w:p w:rsidR="008763F7" w:rsidRDefault="008763F7" w:rsidP="000060EB">
      <w:p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рефлексии – самооценка деятельности учащихся.</w:t>
      </w:r>
    </w:p>
    <w:p w:rsidR="00FA5C2B" w:rsidRPr="00EA2A0C" w:rsidRDefault="00FA5C2B" w:rsidP="000060E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Выбранные методы и приемы:</w:t>
      </w:r>
      <w:r w:rsidR="000E6CD1"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="00A135AC" w:rsidRPr="00EA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A135AC" w:rsidRPr="00EA2A0C">
        <w:rPr>
          <w:rFonts w:ascii="Times New Roman" w:hAnsi="Times New Roman" w:cs="Times New Roman"/>
          <w:sz w:val="24"/>
          <w:szCs w:val="24"/>
        </w:rPr>
        <w:t>Использованные  приемы развития критического мышления содействовали активизации мыслительной деятельности учащихся, на протяжении всего урока позволяли решать широкий спектр образовательных задач: обучающих, воспитательных и развивающих.</w:t>
      </w:r>
      <w:r w:rsidR="005F2E53" w:rsidRPr="00EA2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нового материала шло через осознание его практической значимости путем выполнения практических заданий и изучения теоретического материала.</w:t>
      </w:r>
      <w:r w:rsidR="000E6CD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5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Отрабатывались 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A135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E6CD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135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0E6CD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текстом, развива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="000E6CD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осмысливать прочитанное, выделять главное, основное.</w:t>
      </w:r>
      <w:r w:rsidR="005F2E53"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 использовались </w:t>
      </w:r>
      <w:r w:rsidR="005F2E5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формирования самостоятельного мышления средствами содержания учебного материала (разви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5F2E5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2E5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осмысления учебного материала</w:t>
      </w:r>
      <w:r w:rsidR="00C273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2E5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CD1"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="005F2E53" w:rsidRPr="00EA2A0C">
        <w:rPr>
          <w:rFonts w:ascii="Times New Roman" w:hAnsi="Times New Roman" w:cs="Times New Roman"/>
          <w:sz w:val="24"/>
          <w:szCs w:val="24"/>
        </w:rPr>
        <w:t xml:space="preserve">Средства наглядности и ИКТ </w:t>
      </w:r>
      <w:r w:rsidR="00C27329" w:rsidRPr="00EA2A0C">
        <w:rPr>
          <w:rFonts w:ascii="Times New Roman" w:hAnsi="Times New Roman" w:cs="Times New Roman"/>
          <w:sz w:val="24"/>
          <w:szCs w:val="24"/>
        </w:rPr>
        <w:t xml:space="preserve">применялись </w:t>
      </w:r>
      <w:r w:rsidR="005F2E53" w:rsidRPr="00EA2A0C">
        <w:rPr>
          <w:rFonts w:ascii="Times New Roman" w:hAnsi="Times New Roman" w:cs="Times New Roman"/>
          <w:sz w:val="24"/>
          <w:szCs w:val="24"/>
        </w:rPr>
        <w:t>эффективно и целесообразно, с соблюдением требований СанПиН к использованию средств ИКТ в учебном процессе и учётом психолого-возрастных особенностей учащихся данного возраста. На протяжении всего урока осуществлялась обратная связь со всеми учащимися путём   устных опросов, оказания индивидуальной помощи при выполнении практической работы.</w:t>
      </w:r>
    </w:p>
    <w:p w:rsidR="00FA5C2B" w:rsidRPr="007C5F85" w:rsidRDefault="00FA5C2B" w:rsidP="000060E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сложности работы, вариативность:</w:t>
      </w:r>
      <w:r w:rsidR="000E6CD1"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="0040130E" w:rsidRPr="007C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13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A1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тренировочные упражнения для закрепления полученных знаний по теме, при этом осуществля</w:t>
      </w:r>
      <w:r w:rsidR="00A13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</w:t>
      </w:r>
      <w:proofErr w:type="spellStart"/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при выполнении предложенных заданий</w:t>
      </w:r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</w:t>
      </w:r>
      <w:proofErr w:type="gramStart"/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помощники, </w:t>
      </w:r>
      <w:r w:rsid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вопроса задачи, </w:t>
      </w:r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разной степенью сложности предложенных заданий</w:t>
      </w:r>
    </w:p>
    <w:p w:rsidR="00FA5C2B" w:rsidRPr="007C5F85" w:rsidRDefault="00FA5C2B" w:rsidP="000060EB">
      <w:pPr>
        <w:numPr>
          <w:ilvl w:val="0"/>
          <w:numId w:val="4"/>
        </w:numPr>
        <w:shd w:val="clear" w:color="auto" w:fill="FFFFFF"/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целей и задач урок в целом достиг. На этапе рефлексии учащиеся подвели итог урок</w:t>
      </w:r>
      <w:r w:rsid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4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оценили уровень своих достижений и качества работы на уроке. Основным показателем результативности будет оценочный результат проведённой самостоятельной работы по первичному усвоению знаний.</w:t>
      </w:r>
    </w:p>
    <w:p w:rsidR="00FA5C2B" w:rsidRPr="007C5F85" w:rsidRDefault="005F2E53" w:rsidP="00006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эмоциональной атмосферы, культура общения.</w:t>
      </w: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7C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F85">
        <w:rPr>
          <w:rFonts w:ascii="Times New Roman" w:hAnsi="Times New Roman" w:cs="Times New Roman"/>
          <w:sz w:val="24"/>
          <w:szCs w:val="24"/>
        </w:rPr>
        <w:t>На протяжении урока поддерживалась  хорошая рабочая атмосфера.</w:t>
      </w:r>
      <w:r w:rsidR="00CE432F">
        <w:rPr>
          <w:rFonts w:ascii="Times New Roman" w:hAnsi="Times New Roman" w:cs="Times New Roman"/>
          <w:sz w:val="24"/>
          <w:szCs w:val="24"/>
        </w:rPr>
        <w:t xml:space="preserve"> Велась работа по развитию коммуникативных УУД: работа в группах и парах, корректное ведение дискуссии.</w:t>
      </w:r>
      <w:r w:rsidRPr="007C5F85">
        <w:rPr>
          <w:rFonts w:ascii="Times New Roman" w:hAnsi="Times New Roman" w:cs="Times New Roman"/>
          <w:sz w:val="24"/>
          <w:szCs w:val="24"/>
        </w:rPr>
        <w:t xml:space="preserve"> Отношения с учениками строились доброжелательные</w:t>
      </w:r>
      <w:r w:rsidR="0040130E" w:rsidRPr="007C5F85">
        <w:rPr>
          <w:rFonts w:ascii="Times New Roman" w:hAnsi="Times New Roman" w:cs="Times New Roman"/>
          <w:sz w:val="24"/>
          <w:szCs w:val="24"/>
        </w:rPr>
        <w:t>, сотруднические.</w:t>
      </w:r>
      <w:r w:rsidRPr="007C5F85">
        <w:rPr>
          <w:rFonts w:ascii="Times New Roman" w:hAnsi="Times New Roman" w:cs="Times New Roman"/>
          <w:sz w:val="24"/>
          <w:szCs w:val="24"/>
        </w:rPr>
        <w:t xml:space="preserve">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старалась следить за качеством своей речи: оптимальностью её темпа, дикцией, образностью, эмоциональностью; соблюда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культуру, такт, 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тветствующий внешний вид</w:t>
      </w:r>
      <w:r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A0C" w:rsidRPr="00EA2A0C" w:rsidRDefault="005F2E53" w:rsidP="00006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рефлексии: </w:t>
      </w:r>
      <w:r w:rsidR="00EA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рефлексии условно был разделён на три </w:t>
      </w:r>
      <w:proofErr w:type="spellStart"/>
      <w:proofErr w:type="gramStart"/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060EB" w:rsidRPr="000060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proofErr w:type="spellEnd"/>
      <w:proofErr w:type="gramEnd"/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Обобщение. </w:t>
      </w:r>
      <w:r w:rsid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еще раз остановились на практической значимости полученных ими на уроке знаний и умений.                                                                                                                             2. Итог урока. </w:t>
      </w:r>
      <w:r w:rsidR="00D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выделили новое из системы знаний по теме «Площадь».</w:t>
      </w:r>
      <w:r w:rsidR="0054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</w:t>
      </w:r>
      <w:r w:rsidR="00EA2A0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 был предложен кластер, созданный ими в начале урока.</w:t>
      </w:r>
      <w:r w:rsid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3. Самооценка деятельности с помощью «Лесенки успеха».</w:t>
      </w:r>
    </w:p>
    <w:p w:rsidR="00FA5C2B" w:rsidRPr="007C5F85" w:rsidRDefault="005F2E53" w:rsidP="000060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A5C2B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домашнего задания: </w:t>
      </w:r>
      <w:r w:rsidR="000E6CD1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задания домашней работы </w:t>
      </w:r>
      <w:r w:rsidR="00FA5C2B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теме и цели урока. </w:t>
      </w:r>
      <w:r w:rsidR="0040130E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домашнего задания оптимален и прокомментирован учащимся. </w:t>
      </w:r>
      <w:r w:rsidR="000E6CD1" w:rsidRPr="007C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задания учебника расширены творческим заданием.</w:t>
      </w:r>
    </w:p>
    <w:p w:rsidR="00FA5C2B" w:rsidRPr="007C5F85" w:rsidRDefault="00FA5C2B" w:rsidP="000060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F2E53"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C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Недостатки урока.</w:t>
      </w:r>
    </w:p>
    <w:p w:rsidR="00637561" w:rsidRPr="007C5F85" w:rsidRDefault="00637561" w:rsidP="000060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7561" w:rsidRPr="007C5F85" w:rsidSect="0082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EB" w:rsidRDefault="000060EB" w:rsidP="000060EB">
      <w:pPr>
        <w:spacing w:after="0" w:line="240" w:lineRule="auto"/>
      </w:pPr>
      <w:r>
        <w:separator/>
      </w:r>
    </w:p>
  </w:endnote>
  <w:endnote w:type="continuationSeparator" w:id="0">
    <w:p w:rsidR="000060EB" w:rsidRDefault="000060EB" w:rsidP="0000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EB" w:rsidRDefault="000060EB" w:rsidP="000060EB">
      <w:pPr>
        <w:spacing w:after="0" w:line="240" w:lineRule="auto"/>
      </w:pPr>
      <w:r>
        <w:separator/>
      </w:r>
    </w:p>
  </w:footnote>
  <w:footnote w:type="continuationSeparator" w:id="0">
    <w:p w:rsidR="000060EB" w:rsidRDefault="000060EB" w:rsidP="0000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769"/>
    <w:multiLevelType w:val="hybridMultilevel"/>
    <w:tmpl w:val="13C6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D87"/>
    <w:multiLevelType w:val="multilevel"/>
    <w:tmpl w:val="40B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20F7A"/>
    <w:multiLevelType w:val="multilevel"/>
    <w:tmpl w:val="C734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33B7"/>
    <w:multiLevelType w:val="hybridMultilevel"/>
    <w:tmpl w:val="6A7814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DA913C6"/>
    <w:multiLevelType w:val="hybridMultilevel"/>
    <w:tmpl w:val="9576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D397F"/>
    <w:multiLevelType w:val="hybridMultilevel"/>
    <w:tmpl w:val="1E8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2762C"/>
    <w:multiLevelType w:val="multilevel"/>
    <w:tmpl w:val="75C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E7035"/>
    <w:multiLevelType w:val="hybridMultilevel"/>
    <w:tmpl w:val="AEBE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3109D"/>
    <w:multiLevelType w:val="multilevel"/>
    <w:tmpl w:val="FB22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F40CE"/>
    <w:multiLevelType w:val="multilevel"/>
    <w:tmpl w:val="C33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873"/>
    <w:rsid w:val="000060EB"/>
    <w:rsid w:val="000E6CD1"/>
    <w:rsid w:val="00124776"/>
    <w:rsid w:val="001A6892"/>
    <w:rsid w:val="002B3642"/>
    <w:rsid w:val="0040130E"/>
    <w:rsid w:val="00475372"/>
    <w:rsid w:val="00483EE7"/>
    <w:rsid w:val="004B7873"/>
    <w:rsid w:val="005442C2"/>
    <w:rsid w:val="005F2E53"/>
    <w:rsid w:val="00637561"/>
    <w:rsid w:val="007C5F85"/>
    <w:rsid w:val="008251D1"/>
    <w:rsid w:val="008763F7"/>
    <w:rsid w:val="009A2EF7"/>
    <w:rsid w:val="009F1488"/>
    <w:rsid w:val="00A135AC"/>
    <w:rsid w:val="00BF1214"/>
    <w:rsid w:val="00C27329"/>
    <w:rsid w:val="00C919AE"/>
    <w:rsid w:val="00CA3AF5"/>
    <w:rsid w:val="00CE432F"/>
    <w:rsid w:val="00D81467"/>
    <w:rsid w:val="00EA2A0C"/>
    <w:rsid w:val="00FA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3F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0EB"/>
  </w:style>
  <w:style w:type="paragraph" w:styleId="a7">
    <w:name w:val="footer"/>
    <w:basedOn w:val="a"/>
    <w:link w:val="a8"/>
    <w:uiPriority w:val="99"/>
    <w:semiHidden/>
    <w:unhideWhenUsed/>
    <w:rsid w:val="0000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63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820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3</cp:revision>
  <cp:lastPrinted>2016-12-20T15:41:00Z</cp:lastPrinted>
  <dcterms:created xsi:type="dcterms:W3CDTF">2016-12-19T15:11:00Z</dcterms:created>
  <dcterms:modified xsi:type="dcterms:W3CDTF">2016-12-20T15:51:00Z</dcterms:modified>
</cp:coreProperties>
</file>