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методического  объединения</w:t>
      </w:r>
    </w:p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 29 .08 . 2017 учебного года.            </w:t>
      </w:r>
    </w:p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>Повестка заседания</w:t>
      </w:r>
    </w:p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>«Приоритетные направления образовательной политики ДОУ</w:t>
      </w:r>
      <w:proofErr w:type="gramStart"/>
      <w:r>
        <w:rPr>
          <w:rFonts w:ascii="Times New Roman" w:hAnsi="Times New Roman"/>
          <w:b/>
          <w:i/>
          <w:color w:val="000080"/>
          <w:sz w:val="28"/>
          <w:szCs w:val="28"/>
        </w:rPr>
        <w:t>»(</w:t>
      </w:r>
      <w:proofErr w:type="gramEnd"/>
      <w:r>
        <w:rPr>
          <w:rFonts w:ascii="Times New Roman" w:hAnsi="Times New Roman"/>
          <w:b/>
          <w:i/>
          <w:color w:val="000080"/>
          <w:sz w:val="28"/>
          <w:szCs w:val="28"/>
        </w:rPr>
        <w:t>установочный)</w:t>
      </w:r>
    </w:p>
    <w:p w:rsidR="008336B2" w:rsidRDefault="008336B2" w:rsidP="008336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Итоги летней оздоровительной работы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готовность к учебному году.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Выборы председателя, секретаря педагогического совета.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Утверждение годового плана на </w:t>
      </w:r>
      <w:r>
        <w:rPr>
          <w:rFonts w:ascii="Times New Roman" w:hAnsi="Times New Roman" w:cs="Times New Roman"/>
          <w:sz w:val="28"/>
          <w:szCs w:val="28"/>
        </w:rPr>
        <w:t xml:space="preserve">2017-2018 учебный год. 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Утверждение годового плана работы музыкального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2017-2018 учебный год.  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Утверждение годового плана работы инструктора по физическому воспитанию на </w:t>
      </w:r>
      <w:r>
        <w:rPr>
          <w:rFonts w:ascii="Times New Roman" w:hAnsi="Times New Roman" w:cs="Times New Roman"/>
          <w:sz w:val="28"/>
          <w:szCs w:val="28"/>
        </w:rPr>
        <w:t xml:space="preserve">2017-2018учебный год. 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Утверждение образовательной программы учебного плана работы.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Утверждение программ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лежащих в основе работы ДОУ.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Утверждение расписания непосредственно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proofErr w:type="gramEnd"/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деятельности, комплексно- тематического плана.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Деловая игра с педагогами «Своя игра»</w:t>
      </w: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Решение педсовета</w:t>
      </w:r>
    </w:p>
    <w:p w:rsidR="008336B2" w:rsidRDefault="008336B2" w:rsidP="008336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36B2" w:rsidRDefault="008336B2" w:rsidP="008336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выступила заведующая </w:t>
      </w:r>
      <w:proofErr w:type="spellStart"/>
      <w:r>
        <w:rPr>
          <w:rFonts w:ascii="Times New Roman" w:hAnsi="Times New Roman"/>
          <w:sz w:val="28"/>
          <w:szCs w:val="28"/>
        </w:rPr>
        <w:t>Корецкова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</w:p>
    <w:p w:rsidR="008336B2" w:rsidRDefault="008336B2" w:rsidP="00833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Итоги летней оздоровительной работы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готовность к учебному году</w:t>
      </w:r>
    </w:p>
    <w:p w:rsidR="008336B2" w:rsidRDefault="008336B2" w:rsidP="00833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6B2" w:rsidRDefault="008336B2" w:rsidP="00833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слушали руководителя МО </w:t>
      </w:r>
      <w:proofErr w:type="spellStart"/>
      <w:r>
        <w:rPr>
          <w:rFonts w:ascii="Times New Roman" w:hAnsi="Times New Roman"/>
          <w:sz w:val="28"/>
          <w:szCs w:val="28"/>
        </w:rPr>
        <w:t>Шушунову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Она ознакомила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воспитателей с темой МО в новом учебном году и предложила поставить задачи  МО на новый 2017-2018учебный год. </w:t>
      </w:r>
    </w:p>
    <w:p w:rsidR="008336B2" w:rsidRDefault="008336B2" w:rsidP="00833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учебный год  были поставлены следующие </w:t>
      </w: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336B2" w:rsidRDefault="008336B2" w:rsidP="00833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изучение и внедрение в практику современных педагогических технологий;</w:t>
      </w:r>
    </w:p>
    <w:p w:rsidR="008336B2" w:rsidRDefault="008336B2" w:rsidP="00833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 внедрять в практику различные методы, приёмы и формы организации познавательной деятельности воспитанников;</w:t>
      </w:r>
    </w:p>
    <w:p w:rsidR="008336B2" w:rsidRDefault="008336B2" w:rsidP="00833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использовать различные приёмы дифференцированного обучения с целью повышения эффективности мероприятий и развития познавательных интересов к областям;</w:t>
      </w:r>
    </w:p>
    <w:p w:rsidR="008336B2" w:rsidRDefault="008336B2" w:rsidP="00833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спланировать работу с одарёнными детьми для повышения уровня их интеллектуального развития;</w:t>
      </w:r>
    </w:p>
    <w:p w:rsidR="008336B2" w:rsidRDefault="008336B2" w:rsidP="00833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работу по формированию у воспитанников социально значимых нравственных и эстетических ценностей;</w:t>
      </w:r>
    </w:p>
    <w:p w:rsidR="008336B2" w:rsidRDefault="008336B2" w:rsidP="008336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работу с родителями, направленную на повышение воспитательной функции семьи, активизацию участия родителей воспитанников в делах группы.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6B2" w:rsidRDefault="008336B2" w:rsidP="0083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третьему вопросу выступила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Шушунова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Обсудили рабочую программу на новый учебный год, воспитательные планы.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Цели работы МО: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повышение уровн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методической работы педагогов;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расширение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педагогических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знаний;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развитие профессиональных умений и индивидуального творчества педагогов.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В связи с поставленными целями и задачами были выбраны следующие направления работы: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информационное обеспечение;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методическое обеспечение;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работа с</w:t>
      </w:r>
      <w:r>
        <w:rPr>
          <w:rFonts w:ascii="Times New Roman" w:hAnsi="Times New Roman"/>
          <w:sz w:val="28"/>
          <w:szCs w:val="28"/>
        </w:rPr>
        <w:t xml:space="preserve"> воспитанниками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работа с родителями;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воспитательная работа;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контроль и анализ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процесса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Решили:</w:t>
      </w: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6B2" w:rsidRDefault="008336B2" w:rsidP="0083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работу МО удовлетворительной.</w:t>
      </w:r>
    </w:p>
    <w:p w:rsidR="008336B2" w:rsidRDefault="008336B2" w:rsidP="0083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план работы МО на </w:t>
      </w:r>
      <w:r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</w:p>
    <w:p w:rsidR="008336B2" w:rsidRDefault="008336B2" w:rsidP="0083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в соответствии с утверждённым планом работы МО.</w:t>
      </w:r>
    </w:p>
    <w:p w:rsidR="008336B2" w:rsidRDefault="008336B2" w:rsidP="0083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r>
        <w:rPr>
          <w:rFonts w:ascii="Times New Roman" w:hAnsi="Times New Roman"/>
          <w:color w:val="000000"/>
          <w:sz w:val="28"/>
          <w:szCs w:val="28"/>
        </w:rPr>
        <w:t>учебном году продолжить работать по проблеме: « Изучение и внедрение современных технологий с целью активизации познавательной деятельности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336B2" w:rsidRDefault="008336B2" w:rsidP="0083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 проекты программ по стандартам второго поколения.</w:t>
      </w:r>
    </w:p>
    <w:p w:rsidR="008336B2" w:rsidRDefault="008336B2" w:rsidP="0083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составлении рабочей программы руководствоваться учебным планом и рабочей программой.</w:t>
      </w:r>
    </w:p>
    <w:p w:rsidR="008336B2" w:rsidRDefault="008336B2" w:rsidP="008336B2">
      <w:pPr>
        <w:shd w:val="clear" w:color="auto" w:fill="F8F8F8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6B2" w:rsidRDefault="008336B2" w:rsidP="0083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36B2" w:rsidRDefault="008336B2" w:rsidP="008336B2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Руководитель МО: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/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Шушунова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В.В./</w:t>
      </w:r>
    </w:p>
    <w:p w:rsidR="008336B2" w:rsidRDefault="008336B2" w:rsidP="008336B2"/>
    <w:p w:rsidR="00000000" w:rsidRDefault="008336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5A1"/>
    <w:multiLevelType w:val="hybridMultilevel"/>
    <w:tmpl w:val="D98C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B26B7"/>
    <w:multiLevelType w:val="hybridMultilevel"/>
    <w:tmpl w:val="4A7E3842"/>
    <w:lvl w:ilvl="0" w:tplc="9ED86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6B2"/>
    <w:rsid w:val="0083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36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336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2017-12-19T17:14:00Z</dcterms:created>
  <dcterms:modified xsi:type="dcterms:W3CDTF">2017-12-19T17:14:00Z</dcterms:modified>
</cp:coreProperties>
</file>