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20" w:rsidRPr="00CC2220" w:rsidRDefault="00CC2220" w:rsidP="00CC2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2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  «ДШИ  </w:t>
      </w:r>
      <w:proofErr w:type="spellStart"/>
      <w:r w:rsidRPr="00CC2220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CC2220">
        <w:rPr>
          <w:rFonts w:ascii="Times New Roman" w:hAnsi="Times New Roman" w:cs="Times New Roman"/>
          <w:b/>
          <w:sz w:val="28"/>
          <w:szCs w:val="28"/>
        </w:rPr>
        <w:t xml:space="preserve">  района»</w:t>
      </w:r>
    </w:p>
    <w:p w:rsidR="00CC2220" w:rsidRPr="00CC2220" w:rsidRDefault="00CC2220" w:rsidP="00CC2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20" w:rsidRPr="00CC2220" w:rsidRDefault="00CC2220" w:rsidP="00CC2220">
      <w:pPr>
        <w:rPr>
          <w:rFonts w:ascii="Times New Roman" w:hAnsi="Times New Roman" w:cs="Times New Roman"/>
          <w:sz w:val="28"/>
          <w:szCs w:val="28"/>
        </w:rPr>
      </w:pPr>
    </w:p>
    <w:p w:rsidR="00CC2220" w:rsidRPr="00CC2220" w:rsidRDefault="00CC2220" w:rsidP="00CC2220">
      <w:pPr>
        <w:rPr>
          <w:rFonts w:ascii="Times New Roman" w:hAnsi="Times New Roman" w:cs="Times New Roman"/>
          <w:sz w:val="28"/>
          <w:szCs w:val="28"/>
        </w:rPr>
      </w:pPr>
    </w:p>
    <w:p w:rsidR="00CC2220" w:rsidRPr="00CC2220" w:rsidRDefault="00CC2220" w:rsidP="00CC2220">
      <w:pPr>
        <w:rPr>
          <w:rFonts w:ascii="Times New Roman" w:hAnsi="Times New Roman" w:cs="Times New Roman"/>
          <w:sz w:val="28"/>
          <w:szCs w:val="28"/>
        </w:rPr>
      </w:pPr>
    </w:p>
    <w:p w:rsidR="00CC2220" w:rsidRPr="00CC2220" w:rsidRDefault="00CC2220" w:rsidP="00CC2220">
      <w:pPr>
        <w:rPr>
          <w:rFonts w:ascii="Times New Roman" w:hAnsi="Times New Roman" w:cs="Times New Roman"/>
          <w:sz w:val="28"/>
          <w:szCs w:val="28"/>
        </w:rPr>
      </w:pPr>
    </w:p>
    <w:p w:rsidR="00CC2220" w:rsidRPr="00CC2220" w:rsidRDefault="00CC2220" w:rsidP="00CC22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2220">
        <w:rPr>
          <w:rFonts w:ascii="Times New Roman" w:hAnsi="Times New Roman" w:cs="Times New Roman"/>
          <w:b/>
          <w:sz w:val="40"/>
          <w:szCs w:val="40"/>
        </w:rPr>
        <w:t>Курс лекций.</w:t>
      </w:r>
    </w:p>
    <w:p w:rsidR="00CC2220" w:rsidRPr="00CC2220" w:rsidRDefault="00CC2220" w:rsidP="00CC22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2220">
        <w:rPr>
          <w:rFonts w:ascii="Times New Roman" w:hAnsi="Times New Roman" w:cs="Times New Roman"/>
          <w:b/>
          <w:sz w:val="40"/>
          <w:szCs w:val="40"/>
        </w:rPr>
        <w:t>История картин.</w:t>
      </w:r>
    </w:p>
    <w:p w:rsidR="00CC2220" w:rsidRPr="00CC2220" w:rsidRDefault="00CC2220" w:rsidP="00CC22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2220">
        <w:rPr>
          <w:rFonts w:ascii="Times New Roman" w:hAnsi="Times New Roman" w:cs="Times New Roman"/>
          <w:b/>
          <w:sz w:val="40"/>
          <w:szCs w:val="40"/>
        </w:rPr>
        <w:t>И.И.</w:t>
      </w:r>
      <w:r w:rsidR="003622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C2220">
        <w:rPr>
          <w:rFonts w:ascii="Times New Roman" w:hAnsi="Times New Roman" w:cs="Times New Roman"/>
          <w:b/>
          <w:sz w:val="40"/>
          <w:szCs w:val="40"/>
        </w:rPr>
        <w:t>Левитан «</w:t>
      </w:r>
      <w:r w:rsidR="0036222C" w:rsidRPr="0036222C">
        <w:rPr>
          <w:rFonts w:ascii="Times New Roman" w:hAnsi="Times New Roman" w:cs="Times New Roman"/>
          <w:b/>
          <w:sz w:val="40"/>
          <w:szCs w:val="40"/>
        </w:rPr>
        <w:t>СВЕЖИЙ ВЕТЕР. ВОЛГА</w:t>
      </w:r>
      <w:bookmarkStart w:id="0" w:name="_GoBack"/>
      <w:bookmarkEnd w:id="0"/>
      <w:r w:rsidRPr="00CC2220">
        <w:rPr>
          <w:rFonts w:ascii="Times New Roman" w:hAnsi="Times New Roman" w:cs="Times New Roman"/>
          <w:b/>
          <w:sz w:val="40"/>
          <w:szCs w:val="40"/>
        </w:rPr>
        <w:t>».</w:t>
      </w:r>
    </w:p>
    <w:p w:rsidR="00CC2220" w:rsidRPr="00CC2220" w:rsidRDefault="00CC2220" w:rsidP="00CC22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2220">
        <w:rPr>
          <w:rFonts w:ascii="Times New Roman" w:hAnsi="Times New Roman" w:cs="Times New Roman"/>
          <w:b/>
          <w:sz w:val="40"/>
          <w:szCs w:val="40"/>
        </w:rPr>
        <w:t>История изобразительного искусства.</w:t>
      </w:r>
    </w:p>
    <w:p w:rsidR="00CC2220" w:rsidRPr="00CC2220" w:rsidRDefault="00CC2220" w:rsidP="00CC22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2220">
        <w:rPr>
          <w:rFonts w:ascii="Times New Roman" w:hAnsi="Times New Roman" w:cs="Times New Roman"/>
          <w:b/>
          <w:sz w:val="40"/>
          <w:szCs w:val="40"/>
        </w:rPr>
        <w:t>ДХШ.</w:t>
      </w:r>
    </w:p>
    <w:p w:rsidR="00CC2220" w:rsidRPr="00CC2220" w:rsidRDefault="00CC2220" w:rsidP="00CC2220">
      <w:pPr>
        <w:rPr>
          <w:rFonts w:ascii="Times New Roman" w:hAnsi="Times New Roman" w:cs="Times New Roman"/>
          <w:sz w:val="28"/>
          <w:szCs w:val="28"/>
        </w:rPr>
      </w:pPr>
    </w:p>
    <w:p w:rsidR="00CC2220" w:rsidRPr="00CC2220" w:rsidRDefault="00CC2220" w:rsidP="00CC2220">
      <w:pPr>
        <w:rPr>
          <w:rFonts w:ascii="Times New Roman" w:hAnsi="Times New Roman" w:cs="Times New Roman"/>
          <w:sz w:val="28"/>
          <w:szCs w:val="28"/>
        </w:rPr>
      </w:pPr>
    </w:p>
    <w:p w:rsidR="00CC2220" w:rsidRPr="00CC2220" w:rsidRDefault="00CC2220" w:rsidP="00CC2220">
      <w:pPr>
        <w:rPr>
          <w:rFonts w:ascii="Times New Roman" w:hAnsi="Times New Roman" w:cs="Times New Roman"/>
          <w:sz w:val="28"/>
          <w:szCs w:val="28"/>
        </w:rPr>
      </w:pPr>
    </w:p>
    <w:p w:rsidR="00CC2220" w:rsidRPr="00CC2220" w:rsidRDefault="00CC2220" w:rsidP="00CC2220">
      <w:pPr>
        <w:rPr>
          <w:rFonts w:ascii="Times New Roman" w:hAnsi="Times New Roman" w:cs="Times New Roman"/>
          <w:sz w:val="28"/>
          <w:szCs w:val="28"/>
        </w:rPr>
      </w:pPr>
    </w:p>
    <w:p w:rsidR="00CC2220" w:rsidRPr="00CC2220" w:rsidRDefault="00CC2220" w:rsidP="00CC2220">
      <w:pPr>
        <w:rPr>
          <w:rFonts w:ascii="Times New Roman" w:hAnsi="Times New Roman" w:cs="Times New Roman"/>
          <w:sz w:val="28"/>
          <w:szCs w:val="28"/>
        </w:rPr>
      </w:pPr>
    </w:p>
    <w:p w:rsidR="00CC2220" w:rsidRPr="00CC2220" w:rsidRDefault="00CC2220" w:rsidP="00CC2220">
      <w:pPr>
        <w:rPr>
          <w:rFonts w:ascii="Times New Roman" w:hAnsi="Times New Roman" w:cs="Times New Roman"/>
          <w:b/>
          <w:sz w:val="28"/>
          <w:szCs w:val="28"/>
        </w:rPr>
      </w:pPr>
      <w:r w:rsidRPr="00CC2220">
        <w:rPr>
          <w:rFonts w:ascii="Times New Roman" w:hAnsi="Times New Roman" w:cs="Times New Roman"/>
          <w:b/>
          <w:sz w:val="28"/>
          <w:szCs w:val="28"/>
        </w:rPr>
        <w:t>Разработчик: преподаватель художественного отделения</w:t>
      </w:r>
    </w:p>
    <w:p w:rsidR="00CC2220" w:rsidRPr="00CC2220" w:rsidRDefault="00CC2220" w:rsidP="00CC2220">
      <w:pPr>
        <w:rPr>
          <w:rFonts w:ascii="Times New Roman" w:hAnsi="Times New Roman" w:cs="Times New Roman"/>
          <w:b/>
          <w:sz w:val="28"/>
          <w:szCs w:val="28"/>
        </w:rPr>
      </w:pPr>
      <w:r w:rsidRPr="00CC2220">
        <w:rPr>
          <w:rFonts w:ascii="Times New Roman" w:hAnsi="Times New Roman" w:cs="Times New Roman"/>
          <w:b/>
          <w:sz w:val="28"/>
          <w:szCs w:val="28"/>
        </w:rPr>
        <w:t xml:space="preserve">                        МБУ ДО «ДШИ      </w:t>
      </w:r>
      <w:proofErr w:type="spellStart"/>
      <w:r w:rsidRPr="00CC2220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CC2220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CC2220" w:rsidRPr="00CC2220" w:rsidRDefault="00CC2220" w:rsidP="00CC2220">
      <w:pPr>
        <w:rPr>
          <w:rFonts w:ascii="Times New Roman" w:hAnsi="Times New Roman" w:cs="Times New Roman"/>
          <w:b/>
          <w:sz w:val="28"/>
          <w:szCs w:val="28"/>
        </w:rPr>
      </w:pPr>
      <w:r w:rsidRPr="00CC2220">
        <w:rPr>
          <w:rFonts w:ascii="Times New Roman" w:hAnsi="Times New Roman" w:cs="Times New Roman"/>
          <w:b/>
          <w:sz w:val="28"/>
          <w:szCs w:val="28"/>
        </w:rPr>
        <w:t xml:space="preserve">                        Казакова Инна Викторовна</w:t>
      </w:r>
    </w:p>
    <w:p w:rsidR="00CC2220" w:rsidRPr="00CC2220" w:rsidRDefault="00CC2220" w:rsidP="00CC2220">
      <w:pPr>
        <w:rPr>
          <w:rFonts w:ascii="Times New Roman" w:hAnsi="Times New Roman" w:cs="Times New Roman"/>
          <w:b/>
          <w:sz w:val="28"/>
          <w:szCs w:val="28"/>
        </w:rPr>
      </w:pPr>
    </w:p>
    <w:p w:rsidR="00CC2220" w:rsidRPr="00CC2220" w:rsidRDefault="00CC2220" w:rsidP="00CC2220">
      <w:pPr>
        <w:rPr>
          <w:rFonts w:ascii="Times New Roman" w:hAnsi="Times New Roman" w:cs="Times New Roman"/>
          <w:b/>
          <w:sz w:val="28"/>
          <w:szCs w:val="28"/>
        </w:rPr>
      </w:pPr>
    </w:p>
    <w:p w:rsidR="00CC2220" w:rsidRPr="00CC2220" w:rsidRDefault="00CC2220" w:rsidP="00CC2220">
      <w:pPr>
        <w:rPr>
          <w:rFonts w:ascii="Times New Roman" w:hAnsi="Times New Roman" w:cs="Times New Roman"/>
          <w:b/>
          <w:sz w:val="28"/>
          <w:szCs w:val="28"/>
        </w:rPr>
      </w:pPr>
    </w:p>
    <w:p w:rsidR="00CC2220" w:rsidRDefault="00CC2220" w:rsidP="00CC2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20">
        <w:rPr>
          <w:rFonts w:ascii="Times New Roman" w:hAnsi="Times New Roman" w:cs="Times New Roman"/>
          <w:b/>
          <w:sz w:val="28"/>
          <w:szCs w:val="28"/>
        </w:rPr>
        <w:t>2017</w:t>
      </w:r>
    </w:p>
    <w:p w:rsidR="00CC2220" w:rsidRDefault="00CC2220" w:rsidP="00CC2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20" w:rsidRDefault="00CC2220" w:rsidP="00CC2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20" w:rsidRPr="00CC2220" w:rsidRDefault="00CC2220" w:rsidP="00CC2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2C" w:rsidRPr="0036222C" w:rsidRDefault="0036222C" w:rsidP="0036222C">
      <w:pPr>
        <w:rPr>
          <w:rFonts w:ascii="Times New Roman" w:hAnsi="Times New Roman" w:cs="Times New Roman"/>
          <w:b/>
          <w:sz w:val="36"/>
          <w:szCs w:val="36"/>
        </w:rPr>
      </w:pPr>
      <w:r w:rsidRPr="0036222C">
        <w:rPr>
          <w:rFonts w:ascii="Times New Roman" w:hAnsi="Times New Roman" w:cs="Times New Roman"/>
          <w:b/>
          <w:sz w:val="36"/>
          <w:szCs w:val="36"/>
        </w:rPr>
        <w:t xml:space="preserve">  ЛЕВИТАН И.И. «СВЕЖИЙ ВЕТЕР. ВОЛГА»</w:t>
      </w:r>
    </w:p>
    <w:p w:rsidR="0036222C" w:rsidRPr="0036222C" w:rsidRDefault="0036222C" w:rsidP="0036222C">
      <w:pPr>
        <w:rPr>
          <w:rFonts w:ascii="Times New Roman" w:hAnsi="Times New Roman" w:cs="Times New Roman"/>
          <w:sz w:val="28"/>
          <w:szCs w:val="28"/>
        </w:rPr>
      </w:pPr>
    </w:p>
    <w:p w:rsidR="0036222C" w:rsidRPr="0036222C" w:rsidRDefault="0036222C" w:rsidP="003622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40C873" wp14:editId="77007B7F">
            <wp:extent cx="6694418" cy="4067175"/>
            <wp:effectExtent l="0" t="0" r="0" b="0"/>
            <wp:docPr id="1" name="Рисунок 1" descr="Описание Картины Исаака Левитана «Свежий ветер Волг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 Картины Исаака Левитана «Свежий ветер Волг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418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2C" w:rsidRPr="0036222C" w:rsidRDefault="0036222C" w:rsidP="0036222C">
      <w:pPr>
        <w:rPr>
          <w:rFonts w:ascii="Times New Roman" w:hAnsi="Times New Roman" w:cs="Times New Roman"/>
          <w:sz w:val="28"/>
          <w:szCs w:val="28"/>
        </w:rPr>
      </w:pP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Говоря о важности реки в жизни каждого человека от древних веков и до современности можно подчеркнуть ее значении и как водного ресурса, и как «магистрали», связующей людей.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 xml:space="preserve">Не менее </w:t>
      </w:r>
      <w:proofErr w:type="gramStart"/>
      <w:r w:rsidRPr="0036222C">
        <w:rPr>
          <w:rFonts w:ascii="Times New Roman" w:hAnsi="Times New Roman" w:cs="Times New Roman"/>
          <w:sz w:val="28"/>
          <w:szCs w:val="28"/>
        </w:rPr>
        <w:t>ценна она оказалась</w:t>
      </w:r>
      <w:proofErr w:type="gramEnd"/>
      <w:r w:rsidRPr="0036222C">
        <w:rPr>
          <w:rFonts w:ascii="Times New Roman" w:hAnsi="Times New Roman" w:cs="Times New Roman"/>
          <w:sz w:val="28"/>
          <w:szCs w:val="28"/>
        </w:rPr>
        <w:t xml:space="preserve"> и для искусства.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Например, веселую Волгу с красивыми крутыми берегами описывали многие писатели, поэты и художники.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Каждый замечал своеобразный нрав этой реки, сравнивая ее течение с жизнью, изменчивым счастьем и даже памятью.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Оставил свой отклик о реке-матушке и Левитан И.И., его картина полна как символического смысла, так и красоты, поэзии.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Что изображено на картине? Волга, по которой идут, плывут и катятся пароходы, баржи, ялики.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Красивый склон берега, который склоняется к своей хозяйке, оберегая ее покой и пределы.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Он как живописная оправа в драгоценном перстне.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Всегда рядом и всегда вокруг блистающего, яркого и ценного своей чистотой и прозрачностью украшения.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lastRenderedPageBreak/>
        <w:t>Нежно-голубое небо со своеобразным рисунком, сотканным белыми, пушистыми облаками.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Чайки, встречающие речных путников, и провожающие их до пункта назначения, как верные псы, снующие и играющие в водных потоках.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И веселый, смелый ветер.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Этот шутник не довольствуется вечным танцем облаков под свою мелодию.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Он подключает к общему веселью и дым от пароходов.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Азбукой Морзе расходятся позывные на фоне голубого неба так, что читать эти незамысловатые сообщения могут все.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И для каждого ясно, что дым молит о пощаде, просит о спасении.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Но капризным оказывается ветер, захвативший в плен этот дым.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Не идет ни на какие уступки.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А гонит и полностью развивает его до полной прозрачности.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Веселье поддерживают и паруса.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Застоялись они, и поэтому при первом дуновении шалуна, расправили свои крылья, потянулись, и пошли в пляс.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 xml:space="preserve">Смотря на это, и Волга забыла о своей почтенности, пустилась </w:t>
      </w:r>
      <w:proofErr w:type="gramStart"/>
      <w:r w:rsidRPr="0036222C">
        <w:rPr>
          <w:rFonts w:ascii="Times New Roman" w:hAnsi="Times New Roman" w:cs="Times New Roman"/>
          <w:sz w:val="28"/>
          <w:szCs w:val="28"/>
        </w:rPr>
        <w:t>куролесить</w:t>
      </w:r>
      <w:proofErr w:type="gramEnd"/>
      <w:r w:rsidRPr="0036222C">
        <w:rPr>
          <w:rFonts w:ascii="Times New Roman" w:hAnsi="Times New Roman" w:cs="Times New Roman"/>
          <w:sz w:val="28"/>
          <w:szCs w:val="28"/>
        </w:rPr>
        <w:t xml:space="preserve"> и кудрявиться свои симпатичные барашки на водную гладь.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Свежим ветерком, который разгоняет и все плохое и мысли тягостные, подуло от полотна великого живописца.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Мастер знал, чем оживить зрителя.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Как поднять ему настроение.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Яркие тона картины пробуждают положительные эмоции.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Все внутри меня переполнено благодарностью и желанием обновиться.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И становится понятно, что главный герой картины ни река, ни даже ветерок.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А сам созерцатель этого прекрасного полотна, то есть я.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Я слушаю крики чаек, гудки пароходов, шум воды.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И я вижу соревнования ветра с водой, человека с природой.</w:t>
      </w:r>
    </w:p>
    <w:p w:rsidR="0036222C" w:rsidRPr="0036222C" w:rsidRDefault="0036222C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2C">
        <w:rPr>
          <w:rFonts w:ascii="Times New Roman" w:hAnsi="Times New Roman" w:cs="Times New Roman"/>
          <w:sz w:val="28"/>
          <w:szCs w:val="28"/>
        </w:rPr>
        <w:t>Все это представление для того, чтобы я получил огромное удовольствие и радость.</w:t>
      </w:r>
    </w:p>
    <w:p w:rsidR="00CC2220" w:rsidRPr="00CC2220" w:rsidRDefault="00CC2220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78B8" w:rsidRPr="00CC2220" w:rsidRDefault="00FB78B8" w:rsidP="003622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B78B8" w:rsidRPr="00CC2220" w:rsidSect="00CC2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0C"/>
    <w:rsid w:val="0036222C"/>
    <w:rsid w:val="004946A7"/>
    <w:rsid w:val="0056530C"/>
    <w:rsid w:val="00C3589E"/>
    <w:rsid w:val="00CC2220"/>
    <w:rsid w:val="00E025EF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5</cp:revision>
  <dcterms:created xsi:type="dcterms:W3CDTF">2017-03-05T17:49:00Z</dcterms:created>
  <dcterms:modified xsi:type="dcterms:W3CDTF">2017-03-05T17:57:00Z</dcterms:modified>
</cp:coreProperties>
</file>