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92FD0">
        <w:rPr>
          <w:rFonts w:ascii="Times New Roman" w:eastAsia="Times New Roman" w:hAnsi="Times New Roman" w:cs="Times New Roman"/>
          <w:b/>
          <w:sz w:val="44"/>
          <w:szCs w:val="44"/>
        </w:rPr>
        <w:t>Школьный социальный проект</w:t>
      </w:r>
    </w:p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92FD0">
        <w:rPr>
          <w:rFonts w:ascii="Times New Roman" w:eastAsia="Times New Roman" w:hAnsi="Times New Roman" w:cs="Times New Roman"/>
          <w:b/>
          <w:sz w:val="44"/>
          <w:szCs w:val="44"/>
        </w:rPr>
        <w:t>«Театр и дети»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В данном проекте представлен опыт организации и вовлечения детей с ограниченными возможностями здоровья в театральную деятельность.</w:t>
      </w:r>
      <w:r w:rsidRPr="0069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>Для более успешного преодоления имеющихся у детей нарушений  необходимо найти такие пути, которые способствовали бы раскрепощению и развитию каждого ребёнка. Одним из них, по нашему мнению, является организация совместной творческой деятельности, увлекательной и поучительной, основанной на игре, свободных проявлениях. Именно такой является театрализованная деятельность и театрализованные игры детей. Принимая в них участие, дети разыгрывают стихи, песенки, потешки, мини-сценки, сказки, басни; учатся владеть куклой, игрушкой и всеми доступными видами театра (би-ба-бо, теневой, плоскостной, театр на фланелеграфе, театр игрушек, пальчиковый и др.).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проекта.</w:t>
      </w:r>
    </w:p>
    <w:p w:rsidR="00692FD0" w:rsidRPr="00692FD0" w:rsidRDefault="00692FD0" w:rsidP="00692FD0">
      <w:pPr>
        <w:spacing w:before="240" w:after="24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Социальная адаптация детей с ограниченными возможностями здоровья – одна из наиболее актуальных проблем для современной России. Эти дети – самые слабые и незащищенные граждане нашего общества. Сниженный интеллект, дефицит эмоциональных впечатлений зачастую приводят к неадекватной реакции детей на различные изменения социальной среды и отсутствию активной позиции во взаимодействии с окружающей действительностью и социумом. Эта острая социальная проблема может быть решена через адаптацию искусством: классической музыкой, живописью, музыкальным театром (опера, балет). Это и наш гражданский долг, и источник душевной радости при виде счастливых детских глаз. Язык искусства универсален, так как это язык чувств, символичный и понятный всем, кто хочет его понять. Развивая творческие способности ребенка, мы снижаем его 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эмоционально-психическое напряжение, учим лучше понимать себя и других людей, формируем коммуникативные навыки сопереживания, доброты, взаимодействия, совершенствуем основные психические процессы – внимание, воображение, память, мышление. Вовлечение ребенка в творческий процесс, приобщение к миру искусства способствует реабилитации и профилактике стрессовых, депрессивных и патологических тенденций детской психики. Становление детей невозможно без культурно-нравственного воспитания. Беседы о высоком искусстве, определение ориентиров в культурных ценностях, знакомство с миром театра – это те азы, на которых, как на кирпичиках, строится духовное основание человека. Искусство раскрывает для ребенка мир реально существующей красоты, которая играет огромную роль в формировании убеждений, влияет на поведение и доставляет эстетическое наслаждение. У детей формируются нравственно-этические нормы поведения, возникает увлеченность искусством, творческая энергия направляется в созидательное русло.  Настоящий проект предлагает детям с ограниченными возможностями здоровья стать участниками образовательно-игровой программы, в которой они обретают самостоятельность и уверенность в себе, желание добиться успеха, познают новое в искусстве и раскрываются в творчестве. </w:t>
      </w: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Театральная модель жизненных ситуаций, "проба" ощутить себя в той или иной среде позволяют ребёнку приобрести полезные навыки для преодоления конфликтных ситуаций и создания вокруг себя комфортной среды. </w:t>
      </w:r>
    </w:p>
    <w:p w:rsidR="00692FD0" w:rsidRPr="00692FD0" w:rsidRDefault="00692FD0" w:rsidP="00692FD0">
      <w:pPr>
        <w:spacing w:before="240" w:after="24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Цель проекта.</w:t>
      </w:r>
    </w:p>
    <w:p w:rsidR="00692FD0" w:rsidRPr="00692FD0" w:rsidRDefault="00692FD0" w:rsidP="00692FD0">
      <w:pPr>
        <w:spacing w:before="240" w:after="24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Создать условия для детей с ограниченными возможностями здоровья развиваться духовно и нравственно, учиться быть личностью и развивать свой творческий потенциал, приобщиться к миру театра, к русской народной культуре.</w:t>
      </w:r>
    </w:p>
    <w:p w:rsidR="00692FD0" w:rsidRPr="00692FD0" w:rsidRDefault="00692FD0" w:rsidP="00692F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Задачи проекта.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Подготовить ребёнка к смелому, уверенному входу в общество и будущую самостоятельную жизнь.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доброжелательность и тактичность в отношении со сверстниками и взрослыми.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Научить владеть своим творческим внутренним потенциалом и регулировать собственные эмоции.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>Прививать бережное отношение к окружающему миру и развивать духовность.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Прививать любовь к русской культуре.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элементы логического мышления, анализа окружающей обстановки и адекватное размещение собственного "я" в предлагаемой общественной среде.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ответственность за взятые на себя обязательства перед коллективом, способность к коллективному труду.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Развивать творческие способности. </w:t>
      </w:r>
    </w:p>
    <w:p w:rsidR="00692FD0" w:rsidRPr="00692FD0" w:rsidRDefault="00692FD0" w:rsidP="00692FD0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Познать таинства "Его величества - Театра" и иметь представление о создании театральных полотен.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Cs/>
          <w:sz w:val="28"/>
          <w:szCs w:val="28"/>
        </w:rPr>
        <w:t>Работа над проектом рассчитана на 3 года. Начало работы над проектом – сентябрь 2014г., окончание – май 2017г.</w:t>
      </w:r>
      <w:r w:rsidRPr="00692FD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</w:t>
      </w: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1.Проектировочный этап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Основная деятельность – социальное проектирование.</w:t>
      </w:r>
    </w:p>
    <w:p w:rsidR="00692FD0" w:rsidRPr="00692FD0" w:rsidRDefault="00692FD0" w:rsidP="00692FD0">
      <w:pPr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Определение темы и актуальности. </w:t>
      </w:r>
    </w:p>
    <w:p w:rsidR="00692FD0" w:rsidRPr="00692FD0" w:rsidRDefault="00692FD0" w:rsidP="00692FD0">
      <w:pPr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Определение круга социальных партнеров и получение их согласия.</w:t>
      </w:r>
    </w:p>
    <w:p w:rsidR="00692FD0" w:rsidRPr="00692FD0" w:rsidRDefault="00692FD0" w:rsidP="00692FD0">
      <w:pPr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Определение ресурсного потенциала.</w:t>
      </w:r>
    </w:p>
    <w:p w:rsidR="00692FD0" w:rsidRPr="00692FD0" w:rsidRDefault="00692FD0" w:rsidP="00692FD0">
      <w:pPr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Нормативно-правовое обеспечение (приказы, договоры с родителями, письменное согласие родителей или лиц, их заменяющих). </w:t>
      </w:r>
    </w:p>
    <w:p w:rsidR="00692FD0" w:rsidRPr="00692FD0" w:rsidRDefault="00692FD0" w:rsidP="00692FD0">
      <w:pPr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Информационная поддержка (возможность выложить содержание Проекта на школьный сайт для организации интерактивного сопровождения и привлечения новых партнеров).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Постановка проблемы: педагоги и дети обсуждают тему театра, делают отбор видов театра. С детьми ведётся беседа о театре, обсуждаются такие вопросы, как: «Что такое театр? Что такое декорации? Какие правила поведения в театре? Кто работает в театре?»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анкетирование родителей;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диагностика творческих способностей детей, их умений и навыков;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обобщение и анализ полученных данных.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этап (сентябрь).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составление перспективного плана театрализованной деятельности с учётом индивидуальных возможностей;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разработка различных типов совместной деятельности: типовое, тематическое, репетиционное, интегрированное.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2.Практический этап.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проектирование театральной зоны с учётом интересов детей и педагогов;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разработка картотеки и тематики художественной литературы для занятий познавательного цикла;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создание эскизов декораций и костюмов;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организация совместно с родителями выходов в различные театры города, цирк;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показ театрализованных спектаклей;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просмотр видеозаписей спектаклей детских театров и постановок в исполнении воспитанников прошлых лет, слушание грамзаписей;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изготовление театральных афиш, сказочных игрушек, рисование пригласительных билетов, театральных и сказочных персонажей;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оформление картинной галереи "В гостях у сказки";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ab/>
        <w:t>проведение открытых мероприятий в течение учебного года.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-Экскурсии, конкурсы, выступления, викторины, праздники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-Театрально-игровая деятельность (ролевые диалоги, инсценировки, импровизации, театр игрушек, настольный театр, кукольный театр)</w:t>
      </w:r>
    </w:p>
    <w:p w:rsidR="00692FD0" w:rsidRPr="00692FD0" w:rsidRDefault="00692FD0" w:rsidP="00692FD0">
      <w:pPr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Подвижные игры «Море волнуется», «Сделай фигуру»</w:t>
      </w:r>
    </w:p>
    <w:p w:rsidR="00692FD0" w:rsidRPr="00692FD0" w:rsidRDefault="00692FD0" w:rsidP="00692FD0">
      <w:pPr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Тренинги «Улыбка», «Маска», «Поймай хлопок», «Невидимая нить».</w:t>
      </w:r>
    </w:p>
    <w:p w:rsidR="00692FD0" w:rsidRPr="00692FD0" w:rsidRDefault="00692FD0" w:rsidP="00692FD0">
      <w:pPr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Моделирование ситуаций: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 незнакомый человек нуждается в помощи.</w:t>
      </w:r>
    </w:p>
    <w:p w:rsidR="00692FD0" w:rsidRPr="00692FD0" w:rsidRDefault="00692FD0" w:rsidP="00692FD0">
      <w:pPr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Моделирование ситуаций: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 товарищ дразнит, обзывает, не хочет делиться игрушками;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 кто-то сердито кричит;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 не приветствует и не прощается с детьми и взрослыми.</w:t>
      </w:r>
    </w:p>
    <w:p w:rsidR="00692FD0" w:rsidRPr="00692FD0" w:rsidRDefault="00692FD0" w:rsidP="00692FD0">
      <w:pPr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Дидактические игры «Хорошо-плохо», «Комплименты»</w:t>
      </w:r>
    </w:p>
    <w:p w:rsidR="00692FD0" w:rsidRPr="00692FD0" w:rsidRDefault="00692FD0" w:rsidP="00692FD0">
      <w:pPr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>Сюжетно-ролевые игры «Два жадных медвежонка», «Поездка в автобусе», «Магазин».</w:t>
      </w:r>
    </w:p>
    <w:p w:rsidR="00692FD0" w:rsidRPr="00692FD0" w:rsidRDefault="00692FD0" w:rsidP="00692FD0">
      <w:pPr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Игровые упражнения «Угадай настроение», «Сотворение чуда»</w:t>
      </w:r>
    </w:p>
    <w:p w:rsidR="00692FD0" w:rsidRPr="00692FD0" w:rsidRDefault="00692FD0" w:rsidP="00692FD0">
      <w:pPr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Составление фотоальбомов: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- «Книга добрых дел»;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- «Школа изящных манер»</w:t>
      </w:r>
    </w:p>
    <w:p w:rsidR="00692FD0" w:rsidRPr="00692FD0" w:rsidRDefault="00692FD0" w:rsidP="00692FD0">
      <w:pPr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Посещение театра, цирка.</w:t>
      </w:r>
    </w:p>
    <w:p w:rsidR="00692FD0" w:rsidRPr="00692FD0" w:rsidRDefault="00692FD0" w:rsidP="00692FD0">
      <w:pPr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Знакомство с театральными профессиями. </w:t>
      </w:r>
    </w:p>
    <w:p w:rsidR="00692FD0" w:rsidRPr="00692FD0" w:rsidRDefault="00692FD0" w:rsidP="00692FD0">
      <w:pPr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Просмотр и обсуждение кукольных спектаклей, мультфильмов «Золотой ключик или приключения Буратино», «Двенадцать месяцев», «Под грибком», «Хаврошечка».</w:t>
      </w:r>
    </w:p>
    <w:p w:rsidR="00692FD0" w:rsidRPr="00692FD0" w:rsidRDefault="00692FD0" w:rsidP="00692FD0">
      <w:pPr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Инсценировка и драматизация «Теремок», «Картошка», «Улыбка»</w:t>
      </w:r>
    </w:p>
    <w:p w:rsidR="00692FD0" w:rsidRPr="00692FD0" w:rsidRDefault="00692FD0" w:rsidP="00692FD0">
      <w:pPr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Составление творческих рассказов: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а/ «Сочиняем добрую сказку»;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б/ «Мои добрые поступки»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Скороговорки на развитие дикции.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>Упражнения на интонирование.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Обучение детей разговору по телефону и умению вести ролевой диалог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Работа по картинам «В театре», «На сцене театра», «За кулисами театра».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Обсуждение тем «Как можно доставить радость добрыми делами», «Сказка ложь, а в ней намек», «Почему люди бывают добрыми и злыми».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Чтение и обсуждение русских народных сказок «Гуси-лебеди», «Сестрица Аленушка и братец Иванушка», «Снегурочка» и др.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Чтение и обсуждение рассказов и стихов «Стать добрым волшебником»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Выставка детских рисунков «Добрый и злой», «Мое настроение», «Дерево добра», «Злые и добрые поступки»</w:t>
      </w:r>
    </w:p>
    <w:p w:rsidR="00692FD0" w:rsidRPr="00692FD0" w:rsidRDefault="00692FD0" w:rsidP="00692FD0">
      <w:pPr>
        <w:numPr>
          <w:ilvl w:val="0"/>
          <w:numId w:val="7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Работа с родителями 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 Беседы о важности этического воспитания школьников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фотоальбома «Семейный театр»</w:t>
      </w:r>
    </w:p>
    <w:p w:rsidR="00692FD0" w:rsidRPr="00692FD0" w:rsidRDefault="00692FD0" w:rsidP="00692FD0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костюмов для сказочных персонажей</w:t>
      </w: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План мероприятий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2014-2015 уч.г.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8"/>
        <w:gridCol w:w="1843"/>
      </w:tblGrid>
      <w:tr w:rsidR="00692FD0" w:rsidRPr="00692FD0" w:rsidTr="00617F77">
        <w:trPr>
          <w:trHeight w:val="956"/>
        </w:trPr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школьного музея «Русская старина»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Выступление на родительском собрании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Посещение Нижегородского цирка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неделе инвалидов. Выступление для детей школы надомного обучения, показ сказки «Картошка»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ГУСРЦН «Солнышко» (показ сказки «Картошка» для детей младшей группы)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декабрь, январь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кукольного театра (просмотр сказок «Дюймовочка», «Гуси-Лебеди»)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январь, февраль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кукольного театра (знакомство с историей театра, артистами, куклами). Встреча с народным артистом России кукольного театра Евгением Храмовым.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кукольного спектакля «Теремок» дошкольникам д/с №3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675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8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параде смотра строя и песни </w:t>
            </w:r>
          </w:p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к 70-летию Победы.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2015-2016 уч.г.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843"/>
      </w:tblGrid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кукольного театра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концерте к Дню учителя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сказки «Под грибом»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для детей ШНО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новогодней сказки «Потерянная улыбка»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Рождественском фестивале со сказкой «Потерянная улыбка»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«Широкая масленица»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сказки «Снежная королева»</w:t>
            </w:r>
          </w:p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Неделе детской книги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школьного музея «Русская старина»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ВОВ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2016-2017 уч.г.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843"/>
      </w:tblGrid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2F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праздничной линейке к 1 сентября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концерте к Дню учителя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«От звезды до звезды» со сказкой «Под грибом»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экологического праздника  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театрализованного представления для уч-ся 2,3 классов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Инсценировка Рождественской сказки 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Рождественском фестивале «Вифлеемская звезда»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«Широкая масленица»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экологической сказки «Лесной пожар»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параде смотра строя и песни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D0" w:rsidRPr="00692FD0" w:rsidTr="00617F77">
        <w:tc>
          <w:tcPr>
            <w:tcW w:w="817" w:type="dxa"/>
            <w:shd w:val="clear" w:color="auto" w:fill="auto"/>
          </w:tcPr>
          <w:p w:rsidR="00692FD0" w:rsidRPr="00692FD0" w:rsidRDefault="00692FD0" w:rsidP="00692FD0">
            <w:pPr>
              <w:numPr>
                <w:ilvl w:val="0"/>
                <w:numId w:val="9"/>
              </w:num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Концертное выступление перед ветеранами ВОВ </w:t>
            </w:r>
          </w:p>
        </w:tc>
        <w:tc>
          <w:tcPr>
            <w:tcW w:w="1418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FD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692FD0" w:rsidRPr="00692FD0" w:rsidRDefault="00692FD0" w:rsidP="00692FD0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Обобщающий этап (май)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Проведение анкетирования, написание сочинений и их анализ, создание презентации проекта. Возможность</w:t>
      </w:r>
      <w:r w:rsidRPr="00692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FD0">
        <w:rPr>
          <w:rFonts w:ascii="Times New Roman" w:eastAsia="Times New Roman" w:hAnsi="Times New Roman" w:cs="Times New Roman"/>
          <w:sz w:val="28"/>
          <w:szCs w:val="28"/>
        </w:rPr>
        <w:t>продолжения проекта за счет расширения числа партнеров активного социального взаимодействия, за счет того,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людям.</w:t>
      </w:r>
    </w:p>
    <w:p w:rsidR="00692FD0" w:rsidRPr="00692FD0" w:rsidRDefault="00692FD0" w:rsidP="00692FD0">
      <w:pPr>
        <w:spacing w:before="240" w:after="240" w:line="360" w:lineRule="auto"/>
        <w:ind w:firstLine="1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Участники проекта.</w:t>
      </w:r>
    </w:p>
    <w:p w:rsidR="00692FD0" w:rsidRPr="00692FD0" w:rsidRDefault="00692FD0" w:rsidP="00692FD0">
      <w:pPr>
        <w:spacing w:before="240" w:after="240" w:line="360" w:lineRule="auto"/>
        <w:ind w:firstLine="15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iCs/>
          <w:sz w:val="28"/>
          <w:szCs w:val="28"/>
        </w:rPr>
        <w:t>Учащиеся 5, 6, 7 класса, педагоги дополнительного образования, учитель, воспитатель.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Материально-техническое, финансовое обеспечение проекта: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 родительские средства, спонсорская помощь.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проекта: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-директор и завуч школы; учитель и воспитатель; педагоги дополнительного образования; родители учащихся.</w:t>
      </w: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Среди ожидаемых результатов проекта: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совершенствование основных психических процессов: внимания, воображения, памяти, творческого мышления выбранной группы детей с ограниченными возможностями здоровья; 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– повышение культурного уровня, расширение знаний детей в области русской народной культуры, музыки, литературы, изобразительного искусства и театра, правил поведения в общественных местах;</w:t>
      </w:r>
    </w:p>
    <w:p w:rsidR="00692FD0" w:rsidRPr="00692FD0" w:rsidRDefault="00692FD0" w:rsidP="00692FD0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– возможность распространения накопленного положительного опыта в ходе реализации проекта.</w:t>
      </w: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D0" w:rsidRPr="00692FD0" w:rsidRDefault="00692FD0" w:rsidP="00692FD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Алянский Ю.Л. Азбука театра. – М.: АРКТИ, 1998.    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Выготский Л.С. Воображение и творчество в детском возрасте. – М., 1991.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 xml:space="preserve">Доронова Т.Н. Развитие детей в театрализованной деятельности. – М.: Просвещение, 1998. 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Караманенко Т.Н. Кукольный театр в детском саду. – М.: Учпедгиз, 1960.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Кард В., Петров С. Сказки из пластилина. - СПб., 1997.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Крутенкова А.Д. Кукольный театр. Программа, рекомендации, мини-спектакли, пьесы. 1 – 9 классы.- Волгоград: Издательство «Учитель», 2008.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Маханёва М.Д. Театрализованные занятия в детском саду. - М.: ТЦ «Сфера», 2001.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Панфилова М.А. Игротерапия общения. – М.: «Издательство ГНОМ и Д», 2000.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Самоукина Н.В. Игры в школе и дома: психотехнические упражнения и коррекционные программы. – М.: АРКТИ, 1995.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92FD0">
        <w:rPr>
          <w:rFonts w:ascii="Times New Roman" w:eastAsia="Times New Roman" w:hAnsi="Times New Roman" w:cs="Times New Roman"/>
          <w:sz w:val="28"/>
          <w:szCs w:val="28"/>
        </w:rPr>
        <w:lastRenderedPageBreak/>
        <w:t>Сорокина Н.Ф.Играем в кукольный театр: программа «Театр – творчество – дети». – М.: АРКТИ, 2002.</w:t>
      </w:r>
    </w:p>
    <w:p w:rsidR="00692FD0" w:rsidRPr="00692FD0" w:rsidRDefault="00692FD0" w:rsidP="00692F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FD0">
        <w:rPr>
          <w:rFonts w:ascii="Times New Roman" w:eastAsia="Times New Roman" w:hAnsi="Times New Roman" w:cs="Times New Roman"/>
          <w:sz w:val="28"/>
          <w:szCs w:val="28"/>
        </w:rPr>
        <w:t>Фесюкова Л.Б. Воспитание сказкой. – М.: «Фолио», 2000.</w:t>
      </w:r>
    </w:p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2FD0" w:rsidRPr="00692FD0" w:rsidRDefault="00692FD0" w:rsidP="00692FD0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bookmarkEnd w:id="0"/>
    <w:p w:rsidR="00C77471" w:rsidRDefault="00C77471">
      <w:r>
        <w:br w:type="page"/>
      </w:r>
    </w:p>
    <w:p w:rsidR="002355FA" w:rsidRDefault="00C77471">
      <w:hyperlink r:id="rId5" w:history="1">
        <w:r w:rsidRPr="00C77471">
          <w:rPr>
            <w:rStyle w:val="a3"/>
          </w:rPr>
          <w:t>Скачано с www.znanio.ru</w:t>
        </w:r>
      </w:hyperlink>
    </w:p>
    <w:sectPr w:rsidR="002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0C7"/>
    <w:multiLevelType w:val="hybridMultilevel"/>
    <w:tmpl w:val="2ED059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720392F"/>
    <w:multiLevelType w:val="hybridMultilevel"/>
    <w:tmpl w:val="366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099B"/>
    <w:multiLevelType w:val="hybridMultilevel"/>
    <w:tmpl w:val="3714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4BC1"/>
    <w:multiLevelType w:val="hybridMultilevel"/>
    <w:tmpl w:val="DCDE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BF0"/>
    <w:multiLevelType w:val="hybridMultilevel"/>
    <w:tmpl w:val="1DFA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A7AD0"/>
    <w:multiLevelType w:val="hybridMultilevel"/>
    <w:tmpl w:val="5AA4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6355C"/>
    <w:multiLevelType w:val="hybridMultilevel"/>
    <w:tmpl w:val="F9AE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C49D9"/>
    <w:multiLevelType w:val="hybridMultilevel"/>
    <w:tmpl w:val="4FEE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3160"/>
    <w:multiLevelType w:val="hybridMultilevel"/>
    <w:tmpl w:val="BB3A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0"/>
    <w:rsid w:val="002355FA"/>
    <w:rsid w:val="00692FD0"/>
    <w:rsid w:val="00C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13E8-3BBE-4014-963B-6B96050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Viktar</cp:lastModifiedBy>
  <cp:revision>2</cp:revision>
  <dcterms:created xsi:type="dcterms:W3CDTF">2017-01-08T16:44:00Z</dcterms:created>
  <dcterms:modified xsi:type="dcterms:W3CDTF">2020-08-06T00:40:00Z</dcterms:modified>
</cp:coreProperties>
</file>