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E2" w:rsidRPr="00C45B80" w:rsidRDefault="00C137E2" w:rsidP="00C137E2">
      <w:pPr>
        <w:jc w:val="center"/>
        <w:rPr>
          <w:rFonts w:eastAsia="Calibri"/>
          <w:b/>
          <w:sz w:val="28"/>
          <w:szCs w:val="28"/>
        </w:rPr>
      </w:pPr>
      <w:r w:rsidRPr="00C45B80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C137E2" w:rsidRPr="00C45B80" w:rsidRDefault="00C137E2" w:rsidP="00C137E2">
      <w:pPr>
        <w:jc w:val="center"/>
        <w:rPr>
          <w:rFonts w:eastAsia="Calibri"/>
          <w:b/>
          <w:sz w:val="28"/>
          <w:szCs w:val="28"/>
        </w:rPr>
      </w:pPr>
      <w:r w:rsidRPr="00C45B80">
        <w:rPr>
          <w:rFonts w:eastAsia="Calibri"/>
          <w:b/>
          <w:sz w:val="28"/>
          <w:szCs w:val="28"/>
        </w:rPr>
        <w:t>Дзержинского района города Новосибирска</w:t>
      </w:r>
    </w:p>
    <w:p w:rsidR="00C137E2" w:rsidRPr="00C45B80" w:rsidRDefault="00C137E2" w:rsidP="00C137E2">
      <w:pPr>
        <w:jc w:val="center"/>
        <w:rPr>
          <w:rFonts w:eastAsia="Calibri"/>
          <w:b/>
          <w:sz w:val="28"/>
          <w:szCs w:val="28"/>
        </w:rPr>
      </w:pPr>
      <w:r w:rsidRPr="00C45B80">
        <w:rPr>
          <w:rFonts w:eastAsia="Calibri"/>
          <w:b/>
          <w:sz w:val="28"/>
          <w:szCs w:val="28"/>
        </w:rPr>
        <w:t>«Средняя общеобразовательная школа № 18»</w:t>
      </w:r>
    </w:p>
    <w:p w:rsidR="00C137E2" w:rsidRPr="00C45B80" w:rsidRDefault="00C137E2" w:rsidP="00C137E2">
      <w:pPr>
        <w:jc w:val="center"/>
        <w:rPr>
          <w:rFonts w:eastAsia="Calibri"/>
          <w:b/>
          <w:sz w:val="28"/>
          <w:szCs w:val="28"/>
        </w:rPr>
      </w:pPr>
      <w:r w:rsidRPr="00C45B80">
        <w:rPr>
          <w:rFonts w:eastAsia="Calibri"/>
          <w:b/>
          <w:sz w:val="28"/>
          <w:szCs w:val="28"/>
        </w:rPr>
        <w:t>630015, г. Новосибирск, ул. Гоголя, 233</w:t>
      </w:r>
    </w:p>
    <w:p w:rsidR="00C137E2" w:rsidRPr="00C45B80" w:rsidRDefault="00C137E2" w:rsidP="00C137E2">
      <w:pPr>
        <w:rPr>
          <w:sz w:val="28"/>
          <w:szCs w:val="28"/>
        </w:rPr>
      </w:pPr>
      <w:r w:rsidRPr="00C45B80">
        <w:rPr>
          <w:sz w:val="28"/>
          <w:szCs w:val="28"/>
        </w:rPr>
        <w:t xml:space="preserve">                                </w:t>
      </w:r>
      <w:hyperlink r:id="rId8" w:history="1">
        <w:r w:rsidRPr="00C45B80">
          <w:rPr>
            <w:color w:val="0000FF"/>
            <w:sz w:val="28"/>
            <w:szCs w:val="28"/>
            <w:u w:val="single"/>
            <w:lang w:val="en-US"/>
          </w:rPr>
          <w:t>sch</w:t>
        </w:r>
        <w:r w:rsidRPr="00C45B80">
          <w:rPr>
            <w:color w:val="0000FF"/>
            <w:sz w:val="28"/>
            <w:szCs w:val="28"/>
            <w:u w:val="single"/>
          </w:rPr>
          <w:t>_18_</w:t>
        </w:r>
        <w:r w:rsidRPr="00C45B80">
          <w:rPr>
            <w:color w:val="0000FF"/>
            <w:sz w:val="28"/>
            <w:szCs w:val="28"/>
            <w:u w:val="single"/>
            <w:lang w:val="en-US"/>
          </w:rPr>
          <w:t>nsk</w:t>
        </w:r>
        <w:r w:rsidRPr="00C45B80">
          <w:rPr>
            <w:color w:val="0000FF"/>
            <w:sz w:val="28"/>
            <w:szCs w:val="28"/>
            <w:u w:val="single"/>
          </w:rPr>
          <w:t>@</w:t>
        </w:r>
        <w:r w:rsidRPr="00C45B80">
          <w:rPr>
            <w:color w:val="0000FF"/>
            <w:sz w:val="28"/>
            <w:szCs w:val="28"/>
            <w:u w:val="single"/>
            <w:lang w:val="en-US"/>
          </w:rPr>
          <w:t>nios</w:t>
        </w:r>
        <w:r w:rsidRPr="00C45B80">
          <w:rPr>
            <w:color w:val="0000FF"/>
            <w:sz w:val="28"/>
            <w:szCs w:val="28"/>
            <w:u w:val="single"/>
          </w:rPr>
          <w:t>.</w:t>
        </w:r>
        <w:r w:rsidRPr="00C45B8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45B80">
        <w:rPr>
          <w:color w:val="0000FF"/>
          <w:sz w:val="28"/>
          <w:szCs w:val="28"/>
          <w:u w:val="single"/>
        </w:rPr>
        <w:t xml:space="preserve">       </w:t>
      </w:r>
      <w:r w:rsidRPr="00C45B80">
        <w:rPr>
          <w:sz w:val="28"/>
          <w:szCs w:val="28"/>
        </w:rPr>
        <w:t>т. (383)279-11-71</w:t>
      </w:r>
    </w:p>
    <w:p w:rsidR="00C137E2" w:rsidRPr="00C45B80" w:rsidRDefault="00C137E2" w:rsidP="00C137E2">
      <w:pPr>
        <w:jc w:val="center"/>
        <w:rPr>
          <w:rFonts w:eastAsia="Calibri"/>
          <w:b/>
          <w:sz w:val="28"/>
          <w:szCs w:val="28"/>
        </w:rPr>
      </w:pPr>
    </w:p>
    <w:p w:rsidR="00C137E2" w:rsidRPr="00C45B80" w:rsidRDefault="00C137E2" w:rsidP="00C137E2">
      <w:pPr>
        <w:jc w:val="center"/>
        <w:rPr>
          <w:rFonts w:eastAsia="Calibri"/>
          <w:b/>
          <w:sz w:val="44"/>
          <w:szCs w:val="28"/>
        </w:rPr>
      </w:pPr>
      <w:r w:rsidRPr="00C45B80">
        <w:rPr>
          <w:rFonts w:eastAsia="Calibri"/>
          <w:b/>
          <w:sz w:val="44"/>
          <w:szCs w:val="28"/>
        </w:rPr>
        <w:t>Моё первое открытие</w:t>
      </w:r>
    </w:p>
    <w:p w:rsidR="00C137E2" w:rsidRPr="00C45B80" w:rsidRDefault="00C137E2" w:rsidP="00C137E2">
      <w:pPr>
        <w:ind w:left="3540" w:firstLine="708"/>
        <w:jc w:val="both"/>
        <w:rPr>
          <w:rFonts w:eastAsia="Calibri"/>
          <w:b/>
          <w:sz w:val="28"/>
          <w:szCs w:val="28"/>
        </w:rPr>
      </w:pPr>
      <w:r w:rsidRPr="00C45B80">
        <w:rPr>
          <w:rFonts w:eastAsia="Calibri"/>
          <w:b/>
          <w:sz w:val="28"/>
          <w:szCs w:val="28"/>
        </w:rPr>
        <w:t>Автор</w:t>
      </w:r>
      <w:r>
        <w:rPr>
          <w:rFonts w:eastAsia="Calibri"/>
          <w:b/>
          <w:sz w:val="28"/>
          <w:szCs w:val="28"/>
        </w:rPr>
        <w:t>ы</w:t>
      </w:r>
      <w:r w:rsidRPr="00C45B80">
        <w:rPr>
          <w:rFonts w:eastAsia="Calibri"/>
          <w:sz w:val="28"/>
          <w:szCs w:val="28"/>
        </w:rPr>
        <w:t>:</w:t>
      </w:r>
      <w:r w:rsidRPr="00C45B8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ученица 2 «Г</w:t>
      </w:r>
      <w:r w:rsidRPr="00C45B80">
        <w:rPr>
          <w:rFonts w:eastAsia="Calibri"/>
          <w:sz w:val="28"/>
          <w:szCs w:val="28"/>
        </w:rPr>
        <w:t>» класса</w:t>
      </w:r>
    </w:p>
    <w:p w:rsidR="00C137E2" w:rsidRPr="00C45B80" w:rsidRDefault="00C137E2" w:rsidP="00C137E2">
      <w:pPr>
        <w:ind w:left="3540" w:firstLine="708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Кибенко</w:t>
      </w:r>
      <w:proofErr w:type="spellEnd"/>
      <w:r>
        <w:rPr>
          <w:rFonts w:eastAsia="Calibri"/>
          <w:sz w:val="28"/>
          <w:szCs w:val="28"/>
        </w:rPr>
        <w:t xml:space="preserve"> Софья, </w:t>
      </w:r>
      <w:proofErr w:type="spellStart"/>
      <w:r>
        <w:rPr>
          <w:rFonts w:eastAsia="Calibri"/>
          <w:sz w:val="28"/>
          <w:szCs w:val="28"/>
        </w:rPr>
        <w:t>Каймакова</w:t>
      </w:r>
      <w:proofErr w:type="spellEnd"/>
      <w:r>
        <w:rPr>
          <w:rFonts w:eastAsia="Calibri"/>
          <w:sz w:val="28"/>
          <w:szCs w:val="28"/>
        </w:rPr>
        <w:t xml:space="preserve"> Инесса</w:t>
      </w:r>
      <w:r w:rsidRPr="00C45B80">
        <w:rPr>
          <w:rFonts w:eastAsia="Calibri"/>
          <w:sz w:val="28"/>
          <w:szCs w:val="28"/>
        </w:rPr>
        <w:t>,</w:t>
      </w:r>
    </w:p>
    <w:p w:rsidR="00C137E2" w:rsidRPr="00C45B80" w:rsidRDefault="00C137E2" w:rsidP="00C137E2">
      <w:pPr>
        <w:jc w:val="both"/>
        <w:rPr>
          <w:rFonts w:eastAsia="Calibri"/>
          <w:sz w:val="28"/>
          <w:szCs w:val="28"/>
        </w:rPr>
      </w:pPr>
      <w:r w:rsidRPr="00C45B80">
        <w:rPr>
          <w:rFonts w:eastAsia="Calibri"/>
          <w:b/>
          <w:sz w:val="28"/>
          <w:szCs w:val="28"/>
        </w:rPr>
        <w:t xml:space="preserve">                                                        </w:t>
      </w:r>
      <w:r>
        <w:rPr>
          <w:rFonts w:eastAsia="Calibri"/>
          <w:b/>
          <w:sz w:val="28"/>
          <w:szCs w:val="28"/>
        </w:rPr>
        <w:t xml:space="preserve"> </w:t>
      </w:r>
      <w:r w:rsidRPr="00C45B80">
        <w:rPr>
          <w:rFonts w:eastAsia="Calibri"/>
          <w:b/>
          <w:sz w:val="28"/>
          <w:szCs w:val="28"/>
        </w:rPr>
        <w:t>Руководитель:</w:t>
      </w:r>
      <w:r w:rsidRPr="00C45B80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Фурсова Валентина Николаевна,</w:t>
      </w:r>
    </w:p>
    <w:p w:rsidR="00C137E2" w:rsidRPr="00C45B80" w:rsidRDefault="00C137E2" w:rsidP="00C137E2">
      <w:pPr>
        <w:ind w:left="4248"/>
        <w:jc w:val="both"/>
        <w:rPr>
          <w:rFonts w:eastAsia="Calibri"/>
          <w:sz w:val="28"/>
          <w:szCs w:val="28"/>
        </w:rPr>
      </w:pPr>
      <w:r w:rsidRPr="00C45B80">
        <w:rPr>
          <w:rFonts w:eastAsia="Calibri"/>
          <w:sz w:val="28"/>
          <w:szCs w:val="28"/>
        </w:rPr>
        <w:t>учитель начальных классов</w:t>
      </w:r>
    </w:p>
    <w:p w:rsidR="002F2E53" w:rsidRPr="00C137E2" w:rsidRDefault="00C137E2" w:rsidP="00C137E2">
      <w:pPr>
        <w:ind w:left="4248"/>
        <w:jc w:val="both"/>
        <w:rPr>
          <w:rFonts w:eastAsia="Calibri"/>
          <w:sz w:val="28"/>
          <w:szCs w:val="28"/>
        </w:rPr>
      </w:pPr>
      <w:r w:rsidRPr="00C45B80">
        <w:rPr>
          <w:rFonts w:eastAsia="Calibri"/>
          <w:sz w:val="28"/>
          <w:szCs w:val="28"/>
        </w:rPr>
        <w:t xml:space="preserve">высшей квалификационной категории </w:t>
      </w:r>
    </w:p>
    <w:p w:rsidR="002F2E53" w:rsidRPr="00C2372A" w:rsidRDefault="002F2E53" w:rsidP="00C23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E53" w:rsidRPr="00C2372A" w:rsidRDefault="002F2E53" w:rsidP="00C2372A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2F2E53" w:rsidRPr="00C137E2" w:rsidRDefault="00AD6166" w:rsidP="00C2372A">
      <w:pPr>
        <w:pStyle w:val="3"/>
        <w:ind w:left="1985"/>
        <w:rPr>
          <w:rFonts w:ascii="Times New Roman" w:hAnsi="Times New Roman" w:cs="Times New Roman"/>
          <w:color w:val="auto"/>
          <w:sz w:val="36"/>
          <w:szCs w:val="36"/>
        </w:rPr>
      </w:pPr>
      <w:r w:rsidRPr="00C137E2">
        <w:rPr>
          <w:rFonts w:ascii="Times New Roman" w:hAnsi="Times New Roman" w:cs="Times New Roman"/>
          <w:color w:val="auto"/>
          <w:sz w:val="36"/>
          <w:szCs w:val="36"/>
        </w:rPr>
        <w:t xml:space="preserve">Тема: </w:t>
      </w:r>
      <w:r w:rsidR="0064585E" w:rsidRPr="00C137E2">
        <w:rPr>
          <w:rFonts w:ascii="Times New Roman" w:hAnsi="Times New Roman" w:cs="Times New Roman"/>
          <w:color w:val="auto"/>
          <w:sz w:val="36"/>
          <w:szCs w:val="36"/>
        </w:rPr>
        <w:t xml:space="preserve">  Сколько весит здоровье школьника?</w:t>
      </w:r>
    </w:p>
    <w:p w:rsidR="00C137E2" w:rsidRPr="00C2372A" w:rsidRDefault="00C137E2" w:rsidP="00C1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2372A" w:rsidRDefault="00C137E2" w:rsidP="00C1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2372A" w:rsidRDefault="00C137E2" w:rsidP="00C1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2372A" w:rsidRDefault="00C137E2" w:rsidP="00C1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2372A" w:rsidRDefault="00C137E2" w:rsidP="00C1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2372A" w:rsidRDefault="00C137E2" w:rsidP="00C137E2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т.8-</w:t>
      </w:r>
      <w:r>
        <w:rPr>
          <w:rFonts w:ascii="Times New Roman" w:hAnsi="Times New Roman" w:cs="Times New Roman"/>
          <w:sz w:val="28"/>
          <w:szCs w:val="28"/>
        </w:rPr>
        <w:t>9095347747</w:t>
      </w:r>
    </w:p>
    <w:p w:rsidR="00C137E2" w:rsidRDefault="00C137E2" w:rsidP="00C137E2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2372A" w:rsidRDefault="00C137E2" w:rsidP="00C137E2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Новосибирск, 2017 г.</w:t>
      </w:r>
    </w:p>
    <w:p w:rsidR="00C137E2" w:rsidRPr="00C2372A" w:rsidRDefault="00C137E2" w:rsidP="00C1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E53" w:rsidRPr="00C2372A" w:rsidRDefault="002F2E53" w:rsidP="00C23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5BC" w:rsidRPr="00C2372A" w:rsidRDefault="00EB25BC" w:rsidP="00C2372A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137E2" w:rsidRPr="00C45B80" w:rsidRDefault="00C137E2" w:rsidP="00C137E2">
      <w:pPr>
        <w:jc w:val="both"/>
        <w:rPr>
          <w:rFonts w:eastAsia="Calibri"/>
          <w:sz w:val="28"/>
          <w:szCs w:val="28"/>
        </w:rPr>
      </w:pPr>
      <w:r w:rsidRPr="00C45B80">
        <w:rPr>
          <w:rFonts w:eastAsia="Calibri"/>
          <w:b/>
          <w:bCs/>
          <w:sz w:val="28"/>
          <w:szCs w:val="28"/>
        </w:rPr>
        <w:t>Содержание:</w:t>
      </w:r>
      <w:r w:rsidRPr="00C45B80">
        <w:rPr>
          <w:rFonts w:eastAsia="Calibri"/>
          <w:b/>
          <w:sz w:val="28"/>
          <w:szCs w:val="28"/>
        </w:rPr>
        <w:br/>
      </w:r>
    </w:p>
    <w:p w:rsidR="00ED13ED" w:rsidRPr="00C2372A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C2372A" w:rsidRDefault="006242A0" w:rsidP="00ED13E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2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87144" w:rsidRPr="00C2372A" w:rsidRDefault="00A87144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История возникновения термина «здоровье»</w:t>
      </w:r>
      <w:r w:rsidR="00343521" w:rsidRPr="00C2372A">
        <w:rPr>
          <w:rFonts w:ascii="Times New Roman" w:hAnsi="Times New Roman" w:cs="Times New Roman"/>
          <w:sz w:val="28"/>
          <w:szCs w:val="28"/>
        </w:rPr>
        <w:t>.</w:t>
      </w:r>
    </w:p>
    <w:p w:rsidR="00A87144" w:rsidRPr="00C2372A" w:rsidRDefault="00A87144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Тяжелый рюкзак и здоровье ученика</w:t>
      </w:r>
      <w:r w:rsidR="00343521" w:rsidRPr="00C2372A">
        <w:rPr>
          <w:rFonts w:ascii="Times New Roman" w:hAnsi="Times New Roman" w:cs="Times New Roman"/>
          <w:sz w:val="28"/>
          <w:szCs w:val="28"/>
        </w:rPr>
        <w:t>.</w:t>
      </w:r>
    </w:p>
    <w:p w:rsidR="00A87144" w:rsidRPr="00C2372A" w:rsidRDefault="00A87144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Причины нарушения осанки здоровья</w:t>
      </w:r>
      <w:r w:rsidR="00343521" w:rsidRPr="00C2372A">
        <w:rPr>
          <w:rFonts w:ascii="Times New Roman" w:hAnsi="Times New Roman" w:cs="Times New Roman"/>
          <w:sz w:val="28"/>
          <w:szCs w:val="28"/>
        </w:rPr>
        <w:t>.</w:t>
      </w:r>
    </w:p>
    <w:p w:rsidR="00A87144" w:rsidRPr="00C2372A" w:rsidRDefault="00A87144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Решение проблемы государством</w:t>
      </w:r>
      <w:r w:rsidR="00343521" w:rsidRPr="00C2372A">
        <w:rPr>
          <w:rFonts w:ascii="Times New Roman" w:hAnsi="Times New Roman" w:cs="Times New Roman"/>
          <w:sz w:val="28"/>
          <w:szCs w:val="28"/>
        </w:rPr>
        <w:t>.</w:t>
      </w:r>
    </w:p>
    <w:p w:rsidR="00A87144" w:rsidRPr="00C2372A" w:rsidRDefault="00A87144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Пути решения проблемы</w:t>
      </w:r>
      <w:r w:rsidR="00343521" w:rsidRPr="00C2372A">
        <w:rPr>
          <w:rFonts w:ascii="Times New Roman" w:hAnsi="Times New Roman" w:cs="Times New Roman"/>
          <w:sz w:val="28"/>
          <w:szCs w:val="28"/>
        </w:rPr>
        <w:t>.</w:t>
      </w:r>
    </w:p>
    <w:p w:rsidR="00B2008F" w:rsidRPr="00C2372A" w:rsidRDefault="00B2008F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Что предпочтительнее: ранец или портфель?</w:t>
      </w:r>
    </w:p>
    <w:p w:rsidR="00A87144" w:rsidRPr="00C2372A" w:rsidRDefault="00A87144" w:rsidP="00ED13ED">
      <w:pPr>
        <w:pStyle w:val="a4"/>
        <w:numPr>
          <w:ilvl w:val="0"/>
          <w:numId w:val="9"/>
        </w:numPr>
        <w:tabs>
          <w:tab w:val="left" w:pos="42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Рекомендации ученикам, родителям</w:t>
      </w:r>
      <w:r w:rsidR="00343521" w:rsidRPr="00C2372A">
        <w:rPr>
          <w:rFonts w:ascii="Times New Roman" w:hAnsi="Times New Roman" w:cs="Times New Roman"/>
          <w:sz w:val="28"/>
          <w:szCs w:val="28"/>
        </w:rPr>
        <w:t>.</w:t>
      </w:r>
    </w:p>
    <w:p w:rsidR="00A87144" w:rsidRPr="00C2372A" w:rsidRDefault="00A87144" w:rsidP="00ED13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Заключение</w:t>
      </w:r>
    </w:p>
    <w:p w:rsidR="00A87144" w:rsidRPr="00C2372A" w:rsidRDefault="00A87144" w:rsidP="00ED13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44F35" w:rsidRPr="00C2372A">
        <w:rPr>
          <w:rFonts w:ascii="Times New Roman" w:hAnsi="Times New Roman" w:cs="Times New Roman"/>
          <w:sz w:val="28"/>
          <w:szCs w:val="28"/>
        </w:rPr>
        <w:t>информационных ресурсов</w:t>
      </w:r>
    </w:p>
    <w:p w:rsidR="00A87144" w:rsidRPr="00C2372A" w:rsidRDefault="002E4B5D" w:rsidP="00ED13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372A">
        <w:rPr>
          <w:rFonts w:ascii="Times New Roman" w:hAnsi="Times New Roman" w:cs="Times New Roman"/>
          <w:sz w:val="28"/>
          <w:szCs w:val="28"/>
        </w:rPr>
        <w:t>Приложения</w:t>
      </w:r>
    </w:p>
    <w:p w:rsidR="00A87144" w:rsidRDefault="00A87144" w:rsidP="00ED13ED">
      <w:pPr>
        <w:spacing w:after="0"/>
        <w:ind w:left="-284"/>
        <w:jc w:val="both"/>
        <w:rPr>
          <w:b/>
          <w:sz w:val="32"/>
          <w:szCs w:val="32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Pr="00236C5B" w:rsidRDefault="00A87144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0C3" w:rsidRDefault="002440C3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C5B" w:rsidRDefault="00236C5B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C5B" w:rsidRDefault="00236C5B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ED" w:rsidRPr="00236C5B" w:rsidRDefault="00ED13ED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44" w:rsidRDefault="00A87144" w:rsidP="00ED1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447AE" w:rsidRPr="00236C5B" w:rsidRDefault="001447AE" w:rsidP="00ED1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Default="002F2E53" w:rsidP="00ED1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История возникновения термина «здоровье»</w:t>
      </w:r>
    </w:p>
    <w:p w:rsidR="001447AE" w:rsidRPr="00236C5B" w:rsidRDefault="001447AE" w:rsidP="00ED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E53" w:rsidRPr="00236C5B" w:rsidRDefault="002F2E53" w:rsidP="00ED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</w:t>
      </w:r>
      <w:r w:rsidR="00C2372A" w:rsidRPr="00236C5B">
        <w:rPr>
          <w:rFonts w:ascii="Times New Roman" w:hAnsi="Times New Roman" w:cs="Times New Roman"/>
          <w:sz w:val="28"/>
          <w:szCs w:val="28"/>
        </w:rPr>
        <w:t xml:space="preserve">  </w:t>
      </w:r>
      <w:r w:rsidRPr="00236C5B">
        <w:rPr>
          <w:rFonts w:ascii="Times New Roman" w:hAnsi="Times New Roman" w:cs="Times New Roman"/>
          <w:sz w:val="28"/>
          <w:szCs w:val="28"/>
        </w:rPr>
        <w:t xml:space="preserve"> Термин «здоровье» невозможно сформулировать однозначно. В очень отдалённые времена здоровье определяли как отсутствие болезни. Исходили из такой альтернативы: если человек не болен, значит, он здоров.  «  Здравствуйте!..» При встрече люди обычно говорят это хорошее, доброе слово. Это приветствие родилось из      выражения « я здравствую тебя», то есть «желаю тебе здоровья». </w:t>
      </w:r>
    </w:p>
    <w:p w:rsidR="002F2E53" w:rsidRPr="00236C5B" w:rsidRDefault="002F2E53" w:rsidP="00ED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</w:t>
      </w:r>
      <w:r w:rsidR="00C2372A" w:rsidRPr="00236C5B">
        <w:rPr>
          <w:rFonts w:ascii="Times New Roman" w:hAnsi="Times New Roman" w:cs="Times New Roman"/>
          <w:sz w:val="28"/>
          <w:szCs w:val="28"/>
        </w:rPr>
        <w:t xml:space="preserve">    </w:t>
      </w:r>
      <w:r w:rsidRPr="00236C5B">
        <w:rPr>
          <w:rFonts w:ascii="Times New Roman" w:hAnsi="Times New Roman" w:cs="Times New Roman"/>
          <w:sz w:val="28"/>
          <w:szCs w:val="28"/>
        </w:rPr>
        <w:t xml:space="preserve">Новое определение понятия "здоровья" было впервые сформулировано Всемирной организацией здравоохранения в 1940 году. Здоровье в Уставе Всемирной организации здравоохранения определяется как «состояние полного физического, духовного и социального благополучия, а не только отсутствие болезней и физических дефектов».  </w:t>
      </w:r>
    </w:p>
    <w:p w:rsidR="00C22900" w:rsidRPr="00236C5B" w:rsidRDefault="002F2E53" w:rsidP="00ED13E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C2372A"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Pr="00236C5B">
        <w:rPr>
          <w:rFonts w:ascii="Times New Roman" w:hAnsi="Times New Roman" w:cs="Times New Roman"/>
          <w:sz w:val="28"/>
          <w:szCs w:val="28"/>
        </w:rPr>
        <w:t xml:space="preserve">Нередко можно услышать: </w:t>
      </w:r>
      <w:r w:rsidRPr="00236C5B">
        <w:rPr>
          <w:rFonts w:ascii="Times New Roman" w:hAnsi="Times New Roman" w:cs="Times New Roman"/>
          <w:b/>
          <w:sz w:val="28"/>
          <w:szCs w:val="28"/>
        </w:rPr>
        <w:t>"Было бы</w:t>
      </w: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b/>
          <w:sz w:val="28"/>
          <w:szCs w:val="28"/>
        </w:rPr>
        <w:t>здоровье, а остальное приложится".</w:t>
      </w:r>
      <w:r w:rsidRPr="00236C5B">
        <w:rPr>
          <w:rFonts w:ascii="Times New Roman" w:hAnsi="Times New Roman" w:cs="Times New Roman"/>
          <w:sz w:val="28"/>
          <w:szCs w:val="28"/>
        </w:rPr>
        <w:t xml:space="preserve"> С этим утверждением трудно не согласиться. </w:t>
      </w:r>
    </w:p>
    <w:p w:rsidR="002F2E53" w:rsidRDefault="00C22900" w:rsidP="00ED13E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Комплексные медицинские осмотры, проведённые за последние годы в школе, показывают, что хроническая патология школьников находится на крайне высоком уровне (93 - 95 %). Лишь 5 - 7% из общего числа обследуемых детей являются здоровыми.</w:t>
      </w:r>
    </w:p>
    <w:p w:rsidR="001447AE" w:rsidRPr="00236C5B" w:rsidRDefault="001447AE" w:rsidP="00ED13E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7AE" w:rsidRDefault="001447AE" w:rsidP="00ED1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 вопроса</w:t>
      </w:r>
    </w:p>
    <w:p w:rsidR="00C22900" w:rsidRPr="00D258DC" w:rsidRDefault="00C22900" w:rsidP="00ED1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8DC" w:rsidRPr="00D258DC" w:rsidRDefault="00C2372A" w:rsidP="00D258DC">
      <w:pPr>
        <w:ind w:left="-85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D258DC">
        <w:rPr>
          <w:rFonts w:ascii="Times New Roman" w:hAnsi="Times New Roman" w:cs="Times New Roman"/>
          <w:sz w:val="28"/>
          <w:szCs w:val="28"/>
        </w:rPr>
        <w:t xml:space="preserve">   </w:t>
      </w:r>
      <w:r w:rsidR="001447AE" w:rsidRPr="00D258DC">
        <w:rPr>
          <w:rFonts w:ascii="Times New Roman" w:hAnsi="Times New Roman" w:cs="Times New Roman"/>
          <w:sz w:val="28"/>
          <w:szCs w:val="28"/>
        </w:rPr>
        <w:t xml:space="preserve"> </w:t>
      </w:r>
      <w:r w:rsidRPr="00D258DC">
        <w:rPr>
          <w:rFonts w:ascii="Times New Roman" w:hAnsi="Times New Roman" w:cs="Times New Roman"/>
          <w:sz w:val="28"/>
          <w:szCs w:val="28"/>
        </w:rPr>
        <w:t xml:space="preserve"> </w:t>
      </w:r>
      <w:r w:rsidR="00C137E2">
        <w:rPr>
          <w:rFonts w:ascii="Times New Roman" w:hAnsi="Times New Roman" w:cs="Times New Roman"/>
          <w:sz w:val="28"/>
          <w:szCs w:val="28"/>
        </w:rPr>
        <w:t>Однажды мы</w:t>
      </w:r>
      <w:r w:rsidR="00444904">
        <w:rPr>
          <w:rFonts w:ascii="Times New Roman" w:hAnsi="Times New Roman" w:cs="Times New Roman"/>
          <w:sz w:val="28"/>
          <w:szCs w:val="28"/>
        </w:rPr>
        <w:t xml:space="preserve"> обратила внимание на </w:t>
      </w:r>
      <w:r w:rsidR="00D258DC" w:rsidRPr="00D258DC">
        <w:rPr>
          <w:rFonts w:ascii="Times New Roman" w:hAnsi="Times New Roman" w:cs="Times New Roman"/>
          <w:sz w:val="28"/>
          <w:szCs w:val="28"/>
        </w:rPr>
        <w:t xml:space="preserve"> первоклассника, который с трудом нес свой ранец. </w:t>
      </w:r>
    </w:p>
    <w:p w:rsidR="00C22900" w:rsidRPr="00236C5B" w:rsidRDefault="00C137E2" w:rsidP="00ED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1447AE" w:rsidRPr="00D258DC">
        <w:rPr>
          <w:rFonts w:ascii="Times New Roman" w:hAnsi="Times New Roman" w:cs="Times New Roman"/>
          <w:sz w:val="28"/>
          <w:szCs w:val="28"/>
        </w:rPr>
        <w:t xml:space="preserve"> захотелось более подробно изучить вопрос, как влияет ношение тяжелого ранца на мое здоровье и здоровье моих одноклассников</w:t>
      </w:r>
      <w:r w:rsidR="001447AE">
        <w:rPr>
          <w:rFonts w:ascii="Times New Roman" w:hAnsi="Times New Roman" w:cs="Times New Roman"/>
          <w:sz w:val="28"/>
          <w:szCs w:val="28"/>
        </w:rPr>
        <w:t>.</w:t>
      </w:r>
    </w:p>
    <w:p w:rsidR="001D7F8A" w:rsidRDefault="00C2372A" w:rsidP="00ED1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F8A" w:rsidRPr="00236C5B">
        <w:rPr>
          <w:rFonts w:ascii="Times New Roman" w:hAnsi="Times New Roman" w:cs="Times New Roman"/>
          <w:sz w:val="28"/>
          <w:szCs w:val="28"/>
        </w:rPr>
        <w:t>Для решения поставленных задач применялись следующие</w:t>
      </w:r>
      <w:r w:rsidR="001D7F8A" w:rsidRPr="00236C5B">
        <w:rPr>
          <w:rFonts w:ascii="Times New Roman" w:hAnsi="Times New Roman" w:cs="Times New Roman"/>
          <w:b/>
          <w:sz w:val="28"/>
          <w:szCs w:val="28"/>
        </w:rPr>
        <w:t xml:space="preserve"> методы</w:t>
      </w:r>
      <w:r w:rsidR="001D7F8A" w:rsidRPr="00236C5B"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A97330" w:rsidRPr="00236C5B">
        <w:rPr>
          <w:rFonts w:ascii="Times New Roman" w:hAnsi="Times New Roman" w:cs="Times New Roman"/>
          <w:sz w:val="28"/>
          <w:szCs w:val="28"/>
        </w:rPr>
        <w:t xml:space="preserve"> анализ научной литературы,</w:t>
      </w:r>
      <w:r w:rsidR="001D7F8A" w:rsidRPr="00236C5B">
        <w:rPr>
          <w:rFonts w:ascii="Times New Roman" w:hAnsi="Times New Roman" w:cs="Times New Roman"/>
          <w:sz w:val="28"/>
          <w:szCs w:val="28"/>
        </w:rPr>
        <w:t xml:space="preserve"> проведение анкетирования в школе по выявлению реального состояния проблемы, изучение и анализ  полученных данных.</w:t>
      </w:r>
    </w:p>
    <w:p w:rsidR="00ED13ED" w:rsidRPr="00236C5B" w:rsidRDefault="00ED13ED" w:rsidP="00ED1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FD" w:rsidRPr="00236C5B" w:rsidRDefault="00C137E2" w:rsidP="00ED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нашего</w:t>
      </w:r>
      <w:r w:rsidR="002F2E53" w:rsidRPr="00236C5B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 </w:t>
      </w:r>
      <w:r w:rsidR="009A7DA1" w:rsidRPr="00236C5B">
        <w:rPr>
          <w:rFonts w:ascii="Times New Roman" w:hAnsi="Times New Roman" w:cs="Times New Roman"/>
          <w:sz w:val="28"/>
          <w:szCs w:val="28"/>
        </w:rPr>
        <w:t>обратить внимание на сбережение своего здоровья путем ежедневного контроля тяжести за спиной.</w:t>
      </w:r>
    </w:p>
    <w:p w:rsidR="00236C5B" w:rsidRDefault="00236C5B" w:rsidP="00ED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53" w:rsidRPr="00236C5B" w:rsidRDefault="00C137E2" w:rsidP="00ED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собой мы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поставил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F2E53" w:rsidRPr="00236C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E53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1.</w:t>
      </w:r>
      <w:r w:rsidR="00ED13ED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>Провести исследование, взвесив портфель.</w:t>
      </w:r>
    </w:p>
    <w:p w:rsidR="002F2E53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2.</w:t>
      </w:r>
      <w:r w:rsidR="00ED13ED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>Сравнить полученные данные с нормой Госсанэпиднадзора.</w:t>
      </w:r>
    </w:p>
    <w:p w:rsidR="00864161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3.</w:t>
      </w:r>
      <w:r w:rsidR="00ED13ED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>Проанализировать, как решает проблему государство.</w:t>
      </w:r>
    </w:p>
    <w:p w:rsidR="00A87144" w:rsidRPr="00236C5B" w:rsidRDefault="00864161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4.</w:t>
      </w:r>
      <w:r w:rsidR="00ED13ED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 xml:space="preserve">Предложить свои способы </w:t>
      </w:r>
      <w:r w:rsidR="002F2E53" w:rsidRPr="00236C5B">
        <w:rPr>
          <w:rFonts w:ascii="Times New Roman" w:hAnsi="Times New Roman" w:cs="Times New Roman"/>
          <w:sz w:val="28"/>
          <w:szCs w:val="28"/>
        </w:rPr>
        <w:t>решения проблемы.</w:t>
      </w:r>
    </w:p>
    <w:p w:rsidR="00325EEF" w:rsidRPr="00236C5B" w:rsidRDefault="00864161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236C5B">
        <w:rPr>
          <w:rFonts w:ascii="Times New Roman" w:hAnsi="Times New Roman" w:cs="Times New Roman"/>
          <w:sz w:val="28"/>
          <w:szCs w:val="28"/>
        </w:rPr>
        <w:t>:</w:t>
      </w:r>
      <w:r w:rsidR="00325EEF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C137E2">
        <w:rPr>
          <w:rFonts w:ascii="Times New Roman" w:hAnsi="Times New Roman" w:cs="Times New Roman"/>
          <w:sz w:val="28"/>
          <w:szCs w:val="28"/>
        </w:rPr>
        <w:t xml:space="preserve"> мы предполагаем</w:t>
      </w:r>
      <w:r w:rsidRPr="00236C5B">
        <w:rPr>
          <w:rFonts w:ascii="Times New Roman" w:hAnsi="Times New Roman" w:cs="Times New Roman"/>
          <w:sz w:val="28"/>
          <w:szCs w:val="28"/>
        </w:rPr>
        <w:t>, что тяжелый вес портфеля вредит здоровью школьника</w:t>
      </w:r>
      <w:r w:rsidR="00343521" w:rsidRPr="00236C5B">
        <w:rPr>
          <w:rFonts w:ascii="Times New Roman" w:hAnsi="Times New Roman" w:cs="Times New Roman"/>
          <w:sz w:val="28"/>
          <w:szCs w:val="28"/>
        </w:rPr>
        <w:t>.</w:t>
      </w:r>
      <w:r w:rsidR="00325EEF" w:rsidRPr="0023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53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Тяжелый рюкзак и здоровье ученика.</w:t>
      </w:r>
    </w:p>
    <w:p w:rsidR="00526600" w:rsidRPr="00236C5B" w:rsidRDefault="00C2372A" w:rsidP="00ED13ED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526600" w:rsidRPr="00236C5B">
        <w:rPr>
          <w:rFonts w:ascii="Times New Roman" w:hAnsi="Times New Roman" w:cs="Times New Roman"/>
          <w:sz w:val="28"/>
          <w:szCs w:val="28"/>
        </w:rPr>
        <w:t xml:space="preserve"> От того, какой у школьника рюкзак, во многом зависит его внешний вид, настроение и здоровье. А как же обычный школьный рюкзак может навредить моему здоровью? Если он будет слишком тяжел, то это может нанести большой вред моему позвоночнику и моей осанке, а в будущем привести </w:t>
      </w:r>
      <w:r w:rsidR="00C137E2">
        <w:rPr>
          <w:rFonts w:ascii="Times New Roman" w:hAnsi="Times New Roman" w:cs="Times New Roman"/>
          <w:sz w:val="28"/>
          <w:szCs w:val="28"/>
        </w:rPr>
        <w:t>к проблемам с самочувствием. И мы</w:t>
      </w:r>
      <w:r w:rsidR="00526600" w:rsidRPr="00236C5B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137E2">
        <w:rPr>
          <w:rFonts w:ascii="Times New Roman" w:hAnsi="Times New Roman" w:cs="Times New Roman"/>
          <w:sz w:val="28"/>
          <w:szCs w:val="28"/>
        </w:rPr>
        <w:t>и</w:t>
      </w:r>
      <w:r w:rsidR="00343521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526600" w:rsidRPr="00236C5B">
        <w:rPr>
          <w:rFonts w:ascii="Times New Roman" w:hAnsi="Times New Roman" w:cs="Times New Roman"/>
          <w:sz w:val="28"/>
          <w:szCs w:val="28"/>
        </w:rPr>
        <w:t xml:space="preserve"> узнать все о школьном рюкзаке.</w:t>
      </w:r>
    </w:p>
    <w:p w:rsidR="00C2372A" w:rsidRPr="00236C5B" w:rsidRDefault="00C2372A" w:rsidP="00ED13ED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Уже доказано, что за пять лет обучения из-за тяжести портфеля  у 30-40% школьников нарушается осанка, страдает костно-мышечная система и даже зрение. Хорошая осанка подразумевает, что тело находится в вертикальном положении – как прямой столб, имея только два изгиба – шейный и поясничный. Если они становятся более выпуклыми, мышцы перенапрягаются, и ребенок чувствует боль.   </w:t>
      </w:r>
      <w:r w:rsidR="00C137E2">
        <w:rPr>
          <w:rFonts w:ascii="Times New Roman" w:hAnsi="Times New Roman" w:cs="Times New Roman"/>
          <w:sz w:val="28"/>
          <w:szCs w:val="28"/>
        </w:rPr>
        <w:t>Эта тема касается не только нас</w:t>
      </w:r>
      <w:r w:rsidR="002F2E53" w:rsidRPr="00236C5B">
        <w:rPr>
          <w:rFonts w:ascii="Times New Roman" w:hAnsi="Times New Roman" w:cs="Times New Roman"/>
          <w:sz w:val="28"/>
          <w:szCs w:val="28"/>
        </w:rPr>
        <w:t>, но и может быть интересна всем ребятам. В детском возрасте не задумываешься о своём здоровье, но, понимая важность сохранения и укрепление</w:t>
      </w:r>
      <w:r w:rsidR="00C137E2">
        <w:rPr>
          <w:rFonts w:ascii="Times New Roman" w:hAnsi="Times New Roman" w:cs="Times New Roman"/>
          <w:sz w:val="28"/>
          <w:szCs w:val="28"/>
        </w:rPr>
        <w:t xml:space="preserve">,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его надо говорить уже сейчас. Прививать устойчивые навыки сбережения здоровья, так как состояние здоровья подрастающего поколения вызывает большую тревогу. </w:t>
      </w:r>
    </w:p>
    <w:p w:rsidR="009A7DA1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Причины нарушения осанки школьника</w:t>
      </w:r>
    </w:p>
    <w:p w:rsidR="00C22900" w:rsidRPr="00236C5B" w:rsidRDefault="00C2372A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7E2">
        <w:rPr>
          <w:rFonts w:ascii="Times New Roman" w:hAnsi="Times New Roman" w:cs="Times New Roman"/>
          <w:sz w:val="28"/>
          <w:szCs w:val="28"/>
        </w:rPr>
        <w:t>Мы</w:t>
      </w:r>
      <w:r w:rsidR="00864161" w:rsidRPr="00236C5B">
        <w:rPr>
          <w:rFonts w:ascii="Times New Roman" w:hAnsi="Times New Roman" w:cs="Times New Roman"/>
          <w:sz w:val="28"/>
          <w:szCs w:val="28"/>
        </w:rPr>
        <w:t xml:space="preserve"> стал</w:t>
      </w:r>
      <w:r w:rsidR="00C137E2">
        <w:rPr>
          <w:rFonts w:ascii="Times New Roman" w:hAnsi="Times New Roman" w:cs="Times New Roman"/>
          <w:sz w:val="28"/>
          <w:szCs w:val="28"/>
        </w:rPr>
        <w:t>и</w:t>
      </w:r>
      <w:r w:rsidR="00864161" w:rsidRPr="00236C5B">
        <w:rPr>
          <w:rFonts w:ascii="Times New Roman" w:hAnsi="Times New Roman" w:cs="Times New Roman"/>
          <w:sz w:val="28"/>
          <w:szCs w:val="28"/>
        </w:rPr>
        <w:t xml:space="preserve"> читать литерату</w:t>
      </w:r>
      <w:r w:rsidR="007B174D" w:rsidRPr="00236C5B">
        <w:rPr>
          <w:rFonts w:ascii="Times New Roman" w:hAnsi="Times New Roman" w:cs="Times New Roman"/>
          <w:sz w:val="28"/>
          <w:szCs w:val="28"/>
        </w:rPr>
        <w:t>ру</w:t>
      </w:r>
      <w:r w:rsidR="00864161" w:rsidRPr="00236C5B">
        <w:rPr>
          <w:rFonts w:ascii="Times New Roman" w:hAnsi="Times New Roman" w:cs="Times New Roman"/>
          <w:b/>
          <w:sz w:val="28"/>
          <w:szCs w:val="28"/>
        </w:rPr>
        <w:t>:</w:t>
      </w:r>
      <w:r w:rsidR="007B174D" w:rsidRPr="0023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161" w:rsidRPr="00236C5B">
        <w:rPr>
          <w:rFonts w:ascii="Times New Roman" w:hAnsi="Times New Roman" w:cs="Times New Roman"/>
          <w:sz w:val="28"/>
          <w:szCs w:val="28"/>
        </w:rPr>
        <w:t xml:space="preserve"> Андреева В.В.</w:t>
      </w:r>
      <w:r w:rsidR="00526600" w:rsidRPr="00236C5B">
        <w:rPr>
          <w:rFonts w:ascii="Times New Roman" w:hAnsi="Times New Roman" w:cs="Times New Roman"/>
          <w:sz w:val="28"/>
          <w:szCs w:val="28"/>
        </w:rPr>
        <w:t xml:space="preserve"> «</w:t>
      </w:r>
      <w:r w:rsidR="00864161" w:rsidRPr="00236C5B">
        <w:rPr>
          <w:rFonts w:ascii="Times New Roman" w:hAnsi="Times New Roman" w:cs="Times New Roman"/>
          <w:sz w:val="28"/>
          <w:szCs w:val="28"/>
        </w:rPr>
        <w:t>Профилактика заболеваний опорно-двигательного аппарата у детей школьного возраста</w:t>
      </w:r>
      <w:r w:rsidR="00526600" w:rsidRPr="00236C5B">
        <w:rPr>
          <w:rFonts w:ascii="Times New Roman" w:hAnsi="Times New Roman" w:cs="Times New Roman"/>
          <w:sz w:val="28"/>
          <w:szCs w:val="28"/>
        </w:rPr>
        <w:t>»</w:t>
      </w:r>
      <w:r w:rsidR="00142289" w:rsidRPr="00236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2289" w:rsidRPr="00236C5B">
        <w:rPr>
          <w:rFonts w:ascii="Times New Roman" w:hAnsi="Times New Roman" w:cs="Times New Roman"/>
          <w:sz w:val="28"/>
          <w:szCs w:val="28"/>
        </w:rPr>
        <w:t>Степанова М.И. «Школьные ранцы и здоровье детей», Санитарно-эпидемиологические правила и нормативы Сан</w:t>
      </w:r>
      <w:r w:rsidR="00ED1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289" w:rsidRPr="00236C5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142289" w:rsidRPr="00236C5B">
        <w:rPr>
          <w:rFonts w:ascii="Times New Roman" w:hAnsi="Times New Roman" w:cs="Times New Roman"/>
          <w:sz w:val="28"/>
          <w:szCs w:val="28"/>
        </w:rPr>
        <w:t xml:space="preserve"> 2.1.8/2.2.4.2489-09</w:t>
      </w:r>
      <w:r w:rsidR="009A7DA1" w:rsidRPr="00236C5B">
        <w:rPr>
          <w:rFonts w:ascii="Times New Roman" w:hAnsi="Times New Roman" w:cs="Times New Roman"/>
          <w:sz w:val="28"/>
          <w:szCs w:val="28"/>
        </w:rPr>
        <w:t>.</w:t>
      </w:r>
      <w:r w:rsidR="00526600" w:rsidRPr="00236C5B">
        <w:rPr>
          <w:rFonts w:ascii="Times New Roman" w:hAnsi="Times New Roman" w:cs="Times New Roman"/>
          <w:sz w:val="28"/>
          <w:szCs w:val="28"/>
        </w:rPr>
        <w:t xml:space="preserve">  </w:t>
      </w:r>
      <w:r w:rsidR="00325EEF" w:rsidRPr="00236C5B">
        <w:rPr>
          <w:rFonts w:ascii="Times New Roman" w:hAnsi="Times New Roman" w:cs="Times New Roman"/>
          <w:sz w:val="28"/>
          <w:szCs w:val="28"/>
        </w:rPr>
        <w:t>О</w:t>
      </w:r>
      <w:r w:rsidR="00864161" w:rsidRPr="00236C5B">
        <w:rPr>
          <w:rFonts w:ascii="Times New Roman" w:hAnsi="Times New Roman" w:cs="Times New Roman"/>
          <w:sz w:val="28"/>
          <w:szCs w:val="28"/>
        </w:rPr>
        <w:t>казывается, что п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роблема нарушений опорно-двигательного аппарата школьников выходит в последние годы на ведущие позиции. Уменьшение двигательной активности, ухудшения питания, дефицит </w:t>
      </w:r>
      <w:r w:rsidR="002F2E53" w:rsidRPr="00236C5B">
        <w:rPr>
          <w:rFonts w:ascii="Times New Roman" w:hAnsi="Times New Roman" w:cs="Times New Roman"/>
          <w:sz w:val="28"/>
          <w:szCs w:val="28"/>
        </w:rPr>
        <w:lastRenderedPageBreak/>
        <w:t>массы тела при увеличивающихся умственных нагрузках привели к тому, что в ряде школ растёт число детей с нарушением функций опорно-двигательного аппарата.</w:t>
      </w:r>
    </w:p>
    <w:p w:rsidR="002F2E53" w:rsidRDefault="00C2372A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Кроме того, тяжелый рюкзак спровоцировал и искривление позвоночника. Уже семикилограммовый рюкзак заставлял половину детей корректировать позу, отклоняясь от вертикал</w:t>
      </w:r>
      <w:r w:rsidR="00F05BC2" w:rsidRPr="00236C5B">
        <w:rPr>
          <w:rFonts w:ascii="Times New Roman" w:hAnsi="Times New Roman" w:cs="Times New Roman"/>
          <w:sz w:val="28"/>
          <w:szCs w:val="28"/>
        </w:rPr>
        <w:t xml:space="preserve">и вправо или влево. </w:t>
      </w:r>
      <w:r w:rsidR="002F2E53" w:rsidRPr="00236C5B">
        <w:rPr>
          <w:rFonts w:ascii="Times New Roman" w:hAnsi="Times New Roman" w:cs="Times New Roman"/>
          <w:sz w:val="28"/>
          <w:szCs w:val="28"/>
        </w:rPr>
        <w:t>Исследователи просили ребят надевать лямки рю</w:t>
      </w:r>
      <w:r w:rsidR="00F05BC2" w:rsidRPr="00236C5B">
        <w:rPr>
          <w:rFonts w:ascii="Times New Roman" w:hAnsi="Times New Roman" w:cs="Times New Roman"/>
          <w:sz w:val="28"/>
          <w:szCs w:val="28"/>
        </w:rPr>
        <w:t>кзака на оба плеча, и утверждали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, что деформация позвоночника может оказаться даже большей, если малыши </w:t>
      </w:r>
      <w:r w:rsidR="00F05BC2" w:rsidRPr="00236C5B">
        <w:rPr>
          <w:rFonts w:ascii="Times New Roman" w:hAnsi="Times New Roman" w:cs="Times New Roman"/>
          <w:sz w:val="28"/>
          <w:szCs w:val="28"/>
        </w:rPr>
        <w:t>будут носи</w:t>
      </w:r>
      <w:r w:rsidR="002F2E53" w:rsidRPr="00236C5B">
        <w:rPr>
          <w:rFonts w:ascii="Times New Roman" w:hAnsi="Times New Roman" w:cs="Times New Roman"/>
          <w:sz w:val="28"/>
          <w:szCs w:val="28"/>
        </w:rPr>
        <w:t>т</w:t>
      </w:r>
      <w:r w:rsidR="00F05BC2" w:rsidRPr="00236C5B">
        <w:rPr>
          <w:rFonts w:ascii="Times New Roman" w:hAnsi="Times New Roman" w:cs="Times New Roman"/>
          <w:sz w:val="28"/>
          <w:szCs w:val="28"/>
        </w:rPr>
        <w:t>ь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рюкзак на одном плече</w:t>
      </w:r>
      <w:r w:rsidR="002B1733" w:rsidRPr="00236C5B">
        <w:rPr>
          <w:rFonts w:ascii="Times New Roman" w:hAnsi="Times New Roman" w:cs="Times New Roman"/>
          <w:sz w:val="28"/>
          <w:szCs w:val="28"/>
        </w:rPr>
        <w:t xml:space="preserve">. </w:t>
      </w:r>
      <w:r w:rsidR="002F2E53" w:rsidRPr="00236C5B">
        <w:rPr>
          <w:rFonts w:ascii="Times New Roman" w:hAnsi="Times New Roman" w:cs="Times New Roman"/>
          <w:sz w:val="28"/>
          <w:szCs w:val="28"/>
        </w:rPr>
        <w:t>Дети сами говорили о неприятных ощущениях в спине. Самая тяжелая нагрузка вызывала боль, которую ученые оценили в пять баллов по десятибалльной шкале.</w:t>
      </w:r>
    </w:p>
    <w:p w:rsidR="002F2E53" w:rsidRPr="00236C5B" w:rsidRDefault="00C2372A" w:rsidP="00ED1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Около 40% детей приходит в школу с нарушениями осанки, а за годы учебы этот показатель удваивается. Правильная осанка начинает формироваться с первых лет жизни ребёнка. Но наиболее важный период – с 4 до 10 лет, когда очень быстро развиваются механизмы, обеспечивающие вертикальную позу. Установлено, что на формирование неправильной осанки у детей оказывают влияние наличие хронических заболеваний, недостаточный по времени отдых и пассивные формы его проведения, неправильное положения тела во время уроков, несоответствующая росту мебель, неудобная обувь и одежда. В группу риска входят близорукие, быстро растущие дети, а также те, у кого отмечаются частые боли в животе. Существенное влияние на формирование осанки школьников оказывает ношение тяжелых ранцев и особенно портфелей. Наверное, не требуется долгих объяснений тому, что ежедневное ношение портфеля способствует развитию неправильной осанки. Регулярная ассиметричная нагрузка на неокрепший позвоночник чревата неприятностями на всю дальнейшую жизнь.</w:t>
      </w:r>
    </w:p>
    <w:p w:rsidR="002C4092" w:rsidRPr="00236C5B" w:rsidRDefault="00C2372A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Между тем год от года школьные ранцы становятся тяжелее. Исследования, проведенные в ряде школ, показали, что, как правило, вес ранца с учебниками у учащихся на</w:t>
      </w:r>
      <w:r w:rsidR="00D258DC">
        <w:rPr>
          <w:rFonts w:ascii="Times New Roman" w:hAnsi="Times New Roman" w:cs="Times New Roman"/>
          <w:sz w:val="28"/>
          <w:szCs w:val="28"/>
        </w:rPr>
        <w:t xml:space="preserve">чальной школы достигает 2500-5000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г, что в 2,5 – 3 раза превышает допустимые гигиенические нормативы. Ежедневное ношение тяжелых, не соответствующих возрастным возможностям детей ранцев или портфелей приводит к серьезным нарушениям здоровья. Причины этих перегрузок связаны, </w:t>
      </w:r>
      <w:r w:rsidR="002F2E53" w:rsidRPr="00236C5B">
        <w:rPr>
          <w:rFonts w:ascii="Times New Roman" w:hAnsi="Times New Roman" w:cs="Times New Roman"/>
          <w:sz w:val="28"/>
          <w:szCs w:val="28"/>
        </w:rPr>
        <w:lastRenderedPageBreak/>
        <w:t>прежде всего, с увеличением числа школьных предметов и дисциплин, а также с большой вариативностью учебников и учебных пособий.</w:t>
      </w:r>
      <w:r w:rsidR="002E70CE">
        <w:rPr>
          <w:rFonts w:ascii="Times New Roman" w:hAnsi="Times New Roman" w:cs="Times New Roman"/>
          <w:sz w:val="28"/>
          <w:szCs w:val="28"/>
        </w:rPr>
        <w:t xml:space="preserve"> (Приложение 1.) </w:t>
      </w:r>
      <w:r w:rsidR="002F2E53" w:rsidRPr="00236C5B">
        <w:rPr>
          <w:rFonts w:ascii="Times New Roman" w:hAnsi="Times New Roman" w:cs="Times New Roman"/>
          <w:sz w:val="28"/>
          <w:szCs w:val="28"/>
        </w:rPr>
        <w:t>Издатели не всегда придерживаются гигиенических рекомендаций в отноше</w:t>
      </w:r>
      <w:r w:rsidR="002E70CE">
        <w:rPr>
          <w:rFonts w:ascii="Times New Roman" w:hAnsi="Times New Roman" w:cs="Times New Roman"/>
          <w:sz w:val="28"/>
          <w:szCs w:val="28"/>
        </w:rPr>
        <w:t>нии веса  учебников. В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2002 году в действие введены </w:t>
      </w:r>
      <w:proofErr w:type="spellStart"/>
      <w:r w:rsidR="002F2E53" w:rsidRPr="00236C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F2E53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2.4.7.1166-02 «Гигиенические требования к изданиям учебным для общего и начального профессионального образования», в которых регламентирован вес учебника для каждой возрастн</w:t>
      </w:r>
      <w:r w:rsidR="00343521" w:rsidRPr="00236C5B">
        <w:rPr>
          <w:rFonts w:ascii="Times New Roman" w:hAnsi="Times New Roman" w:cs="Times New Roman"/>
          <w:sz w:val="28"/>
          <w:szCs w:val="28"/>
        </w:rPr>
        <w:t xml:space="preserve">ой группы. Для учащихся 1 – 3х -4х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классов он не должен превышать 300 г, 5 – 6х – 400 г, 7 – 9х – 500 г, 10 – 11х классов – 600 г. Указанные выше нормы разработаны с учетом веса ежедневного комплекта учебников, включая письменные принадлежности, а также максимального радиуса пешеходной доступности общеобразовательных учреждений – 3 км.</w:t>
      </w:r>
      <w:r w:rsidR="00722ED6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9A7DA1" w:rsidRPr="0023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DA1" w:rsidRPr="00236C5B">
        <w:rPr>
          <w:rFonts w:ascii="Times New Roman" w:hAnsi="Times New Roman" w:cs="Times New Roman"/>
          <w:sz w:val="28"/>
          <w:szCs w:val="28"/>
        </w:rPr>
        <w:t>Физиолого</w:t>
      </w:r>
      <w:proofErr w:type="spellEnd"/>
      <w:r w:rsidR="002C4092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9A7DA1" w:rsidRPr="00236C5B">
        <w:rPr>
          <w:rFonts w:ascii="Times New Roman" w:hAnsi="Times New Roman" w:cs="Times New Roman"/>
          <w:sz w:val="28"/>
          <w:szCs w:val="28"/>
        </w:rPr>
        <w:t xml:space="preserve">- 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ги</w:t>
      </w:r>
      <w:r w:rsidR="002F1573" w:rsidRPr="00236C5B">
        <w:rPr>
          <w:rFonts w:ascii="Times New Roman" w:hAnsi="Times New Roman" w:cs="Times New Roman"/>
          <w:sz w:val="28"/>
          <w:szCs w:val="28"/>
        </w:rPr>
        <w:t>ги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енические </w:t>
      </w:r>
      <w:r w:rsidR="00722ED6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нормативы  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веса ежедневного комплекта </w:t>
      </w:r>
      <w:r w:rsidR="00722ED6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и пись</w:t>
      </w:r>
      <w:r w:rsidR="00722ED6" w:rsidRPr="00236C5B">
        <w:rPr>
          <w:rFonts w:ascii="Times New Roman" w:hAnsi="Times New Roman" w:cs="Times New Roman"/>
          <w:sz w:val="28"/>
          <w:szCs w:val="28"/>
        </w:rPr>
        <w:t xml:space="preserve">менных принадлежностей таковы: </w:t>
      </w:r>
    </w:p>
    <w:p w:rsidR="002F2E53" w:rsidRPr="00236C5B" w:rsidRDefault="00722ED6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для учащихся начальной</w:t>
      </w: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F2E53" w:rsidRPr="00236C5B">
        <w:rPr>
          <w:rFonts w:ascii="Times New Roman" w:hAnsi="Times New Roman" w:cs="Times New Roman"/>
          <w:sz w:val="28"/>
          <w:szCs w:val="28"/>
        </w:rPr>
        <w:t>1 – 2</w:t>
      </w:r>
      <w:r w:rsidR="009A7DA1" w:rsidRPr="00236C5B">
        <w:rPr>
          <w:rFonts w:ascii="Times New Roman" w:hAnsi="Times New Roman" w:cs="Times New Roman"/>
          <w:sz w:val="28"/>
          <w:szCs w:val="28"/>
        </w:rPr>
        <w:t>-</w:t>
      </w:r>
      <w:r w:rsidR="002F2E53" w:rsidRPr="00236C5B">
        <w:rPr>
          <w:rFonts w:ascii="Times New Roman" w:hAnsi="Times New Roman" w:cs="Times New Roman"/>
          <w:sz w:val="28"/>
          <w:szCs w:val="28"/>
        </w:rPr>
        <w:t>е классы – не более 1,5 кг,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 3 </w:t>
      </w:r>
      <w:r w:rsidR="009A7DA1" w:rsidRPr="00236C5B">
        <w:rPr>
          <w:rFonts w:ascii="Times New Roman" w:hAnsi="Times New Roman" w:cs="Times New Roman"/>
          <w:sz w:val="28"/>
          <w:szCs w:val="28"/>
        </w:rPr>
        <w:t>–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4</w:t>
      </w:r>
      <w:r w:rsidR="009A7DA1" w:rsidRPr="00236C5B">
        <w:rPr>
          <w:rFonts w:ascii="Times New Roman" w:hAnsi="Times New Roman" w:cs="Times New Roman"/>
          <w:sz w:val="28"/>
          <w:szCs w:val="28"/>
        </w:rPr>
        <w:t>-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е – не более 2,5 кг;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для учащихся средней школы: 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5 – 6</w:t>
      </w:r>
      <w:r w:rsidR="009A7DA1" w:rsidRPr="00236C5B">
        <w:rPr>
          <w:rFonts w:ascii="Times New Roman" w:hAnsi="Times New Roman" w:cs="Times New Roman"/>
          <w:sz w:val="28"/>
          <w:szCs w:val="28"/>
        </w:rPr>
        <w:t>-е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классы –</w:t>
      </w:r>
      <w:r w:rsidR="007B174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не более 2,5 кг, 7 </w:t>
      </w:r>
      <w:r w:rsidR="009A7DA1" w:rsidRPr="00236C5B">
        <w:rPr>
          <w:rFonts w:ascii="Times New Roman" w:hAnsi="Times New Roman" w:cs="Times New Roman"/>
          <w:sz w:val="28"/>
          <w:szCs w:val="28"/>
        </w:rPr>
        <w:t>–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8</w:t>
      </w:r>
      <w:r w:rsidR="009A7DA1" w:rsidRPr="00236C5B">
        <w:rPr>
          <w:rFonts w:ascii="Times New Roman" w:hAnsi="Times New Roman" w:cs="Times New Roman"/>
          <w:sz w:val="28"/>
          <w:szCs w:val="28"/>
        </w:rPr>
        <w:t>-</w:t>
      </w:r>
      <w:r w:rsidR="002F2E53" w:rsidRPr="00236C5B">
        <w:rPr>
          <w:rFonts w:ascii="Times New Roman" w:hAnsi="Times New Roman" w:cs="Times New Roman"/>
          <w:sz w:val="28"/>
          <w:szCs w:val="28"/>
        </w:rPr>
        <w:t>е – не более 3,5 кг, 9 – 11</w:t>
      </w:r>
      <w:r w:rsidR="009A7DA1" w:rsidRPr="00236C5B">
        <w:rPr>
          <w:rFonts w:ascii="Times New Roman" w:hAnsi="Times New Roman" w:cs="Times New Roman"/>
          <w:sz w:val="28"/>
          <w:szCs w:val="28"/>
        </w:rPr>
        <w:t>-</w:t>
      </w:r>
      <w:r w:rsidR="002F2E53" w:rsidRPr="00236C5B">
        <w:rPr>
          <w:rFonts w:ascii="Times New Roman" w:hAnsi="Times New Roman" w:cs="Times New Roman"/>
          <w:sz w:val="28"/>
          <w:szCs w:val="28"/>
        </w:rPr>
        <w:t>е – не более 3,5 – 4 кг.</w:t>
      </w:r>
    </w:p>
    <w:p w:rsidR="00C61DC5" w:rsidRPr="00236C5B" w:rsidRDefault="002C4092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</w:t>
      </w:r>
      <w:r w:rsidR="00C2372A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672BD1" w:rsidRPr="00236C5B">
        <w:rPr>
          <w:rFonts w:ascii="Times New Roman" w:hAnsi="Times New Roman" w:cs="Times New Roman"/>
          <w:sz w:val="28"/>
          <w:szCs w:val="28"/>
        </w:rPr>
        <w:t>П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равомерно использовать и такой подход: с физиологической точки зрения вес ранца с учебниками не должен превышать </w:t>
      </w:r>
      <w:r w:rsidR="00722ED6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10% массы его владельца.</w:t>
      </w:r>
    </w:p>
    <w:p w:rsidR="002F2E53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Новосибирской области</w:t>
      </w:r>
    </w:p>
    <w:p w:rsidR="00722ED6" w:rsidRPr="00236C5B" w:rsidRDefault="00B2008F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Решение проблемы государством</w:t>
      </w:r>
    </w:p>
    <w:p w:rsidR="002F2E53" w:rsidRPr="00236C5B" w:rsidRDefault="002C4092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Эта проблема давно заботит наше правительство. Было принято решение разделить один учебник на две части, тем самым снизить его вес, чтоб</w:t>
      </w:r>
      <w:r w:rsidR="007B174D" w:rsidRPr="00236C5B">
        <w:rPr>
          <w:rFonts w:ascii="Times New Roman" w:hAnsi="Times New Roman" w:cs="Times New Roman"/>
          <w:sz w:val="28"/>
          <w:szCs w:val="28"/>
        </w:rPr>
        <w:t>ы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школьники смогли носить в  школу</w:t>
      </w:r>
      <w:r w:rsidR="00325EEF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лишь ту часть, по которой учатся в школе. Но этого не достаточно, так как к каждой части учебника прилагается рабочая тетрадь, а по некоторым предметам дополнительная</w:t>
      </w:r>
      <w:r w:rsidR="002177FD" w:rsidRPr="00236C5B">
        <w:rPr>
          <w:rFonts w:ascii="Times New Roman" w:hAnsi="Times New Roman" w:cs="Times New Roman"/>
          <w:sz w:val="28"/>
          <w:szCs w:val="28"/>
        </w:rPr>
        <w:t xml:space="preserve"> литература, тетрадь</w:t>
      </w:r>
      <w:r w:rsidR="002F2E53" w:rsidRPr="00236C5B">
        <w:rPr>
          <w:rFonts w:ascii="Times New Roman" w:hAnsi="Times New Roman" w:cs="Times New Roman"/>
          <w:sz w:val="28"/>
          <w:szCs w:val="28"/>
        </w:rPr>
        <w:t>, а это тоже лишний вес.</w:t>
      </w:r>
    </w:p>
    <w:p w:rsidR="002C4092" w:rsidRDefault="002C4092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По рекомендации врачей Госсанэпиднадзора, содержимое рюкзака ученика младших классов не должно превышать 2 кг.</w:t>
      </w:r>
      <w:r w:rsidR="002F2E53" w:rsidRPr="0023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Новые санитарные требования, в</w:t>
      </w:r>
      <w:r w:rsidR="00C7081A">
        <w:rPr>
          <w:rFonts w:ascii="Times New Roman" w:hAnsi="Times New Roman" w:cs="Times New Roman"/>
          <w:sz w:val="28"/>
          <w:szCs w:val="28"/>
        </w:rPr>
        <w:t>ступившие в силу с октября 2011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года, предписывают облегчить школьные </w:t>
      </w:r>
      <w:r w:rsidR="002F2E53" w:rsidRPr="00236C5B">
        <w:rPr>
          <w:rFonts w:ascii="Times New Roman" w:hAnsi="Times New Roman" w:cs="Times New Roman"/>
          <w:sz w:val="28"/>
          <w:szCs w:val="28"/>
        </w:rPr>
        <w:lastRenderedPageBreak/>
        <w:t>портфели. Так, например, ранец ученика младших классов теперь должен весить не более килог</w:t>
      </w:r>
      <w:r w:rsidR="00236C5B">
        <w:rPr>
          <w:rFonts w:ascii="Times New Roman" w:hAnsi="Times New Roman" w:cs="Times New Roman"/>
          <w:sz w:val="28"/>
          <w:szCs w:val="28"/>
        </w:rPr>
        <w:t>р</w:t>
      </w:r>
      <w:r w:rsidR="002F2E53" w:rsidRPr="00236C5B">
        <w:rPr>
          <w:rFonts w:ascii="Times New Roman" w:hAnsi="Times New Roman" w:cs="Times New Roman"/>
          <w:sz w:val="28"/>
          <w:szCs w:val="28"/>
        </w:rPr>
        <w:t>амма, а учащегося средней школы – не более двух.</w:t>
      </w:r>
    </w:p>
    <w:p w:rsidR="00B46BAE" w:rsidRPr="00236C5B" w:rsidRDefault="00B46BAE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Default="00B2008F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 xml:space="preserve"> Моё исследование</w:t>
      </w:r>
    </w:p>
    <w:p w:rsidR="00B46BAE" w:rsidRPr="00236C5B" w:rsidRDefault="00B46BAE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2A0" w:rsidRPr="00236C5B" w:rsidRDefault="002C4092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</w:t>
      </w:r>
      <w:r w:rsidR="00C2372A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E25FEF">
        <w:rPr>
          <w:rFonts w:ascii="Times New Roman" w:hAnsi="Times New Roman" w:cs="Times New Roman"/>
          <w:sz w:val="28"/>
          <w:szCs w:val="28"/>
        </w:rPr>
        <w:t xml:space="preserve">Мы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E25FEF">
        <w:rPr>
          <w:rFonts w:ascii="Times New Roman" w:hAnsi="Times New Roman" w:cs="Times New Roman"/>
          <w:sz w:val="28"/>
          <w:szCs w:val="28"/>
        </w:rPr>
        <w:t xml:space="preserve">и </w:t>
      </w:r>
      <w:r w:rsidR="00F012A7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DE6AE7" w:rsidRPr="00236C5B">
        <w:rPr>
          <w:rFonts w:ascii="Times New Roman" w:hAnsi="Times New Roman" w:cs="Times New Roman"/>
          <w:sz w:val="28"/>
          <w:szCs w:val="28"/>
        </w:rPr>
        <w:t>свое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исследование, взвесив свой рюкзак в разные дни недели. </w:t>
      </w:r>
    </w:p>
    <w:p w:rsidR="006242A0" w:rsidRPr="00236C5B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Результаты представлены в таблице.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7F8A" w:rsidRPr="00236C5B" w:rsidTr="00B46BAE"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Количество уроков</w:t>
            </w:r>
          </w:p>
        </w:tc>
        <w:tc>
          <w:tcPr>
            <w:tcW w:w="3191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Вес рюкзака</w:t>
            </w:r>
          </w:p>
        </w:tc>
      </w:tr>
      <w:tr w:rsidR="001D7F8A" w:rsidRPr="00236C5B" w:rsidTr="00B46BAE"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D7F8A" w:rsidRPr="00236C5B" w:rsidRDefault="00724852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D7F8A" w:rsidRPr="00236C5B">
              <w:rPr>
                <w:sz w:val="28"/>
                <w:szCs w:val="28"/>
              </w:rPr>
              <w:t>00г</w:t>
            </w:r>
          </w:p>
        </w:tc>
      </w:tr>
      <w:tr w:rsidR="001D7F8A" w:rsidRPr="00236C5B" w:rsidTr="00B46BAE"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D7F8A" w:rsidRPr="00236C5B" w:rsidRDefault="005F5462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D7F8A" w:rsidRPr="00236C5B">
              <w:rPr>
                <w:sz w:val="28"/>
                <w:szCs w:val="28"/>
              </w:rPr>
              <w:t>00г</w:t>
            </w:r>
          </w:p>
        </w:tc>
      </w:tr>
      <w:tr w:rsidR="001D7F8A" w:rsidRPr="00236C5B" w:rsidTr="00B46BAE"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D7F8A" w:rsidRPr="00236C5B" w:rsidRDefault="00C742FD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D7F8A" w:rsidRPr="00236C5B">
              <w:rPr>
                <w:sz w:val="28"/>
                <w:szCs w:val="28"/>
              </w:rPr>
              <w:t>00г</w:t>
            </w:r>
          </w:p>
        </w:tc>
      </w:tr>
      <w:tr w:rsidR="001D7F8A" w:rsidRPr="00236C5B" w:rsidTr="00B46BAE">
        <w:trPr>
          <w:trHeight w:val="70"/>
        </w:trPr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1D7F8A" w:rsidRPr="00236C5B" w:rsidRDefault="00C742FD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D7F8A" w:rsidRPr="00236C5B" w:rsidRDefault="00C742FD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D7F8A" w:rsidRPr="00236C5B">
              <w:rPr>
                <w:sz w:val="28"/>
                <w:szCs w:val="28"/>
              </w:rPr>
              <w:t>00г</w:t>
            </w:r>
          </w:p>
        </w:tc>
      </w:tr>
      <w:tr w:rsidR="001D7F8A" w:rsidRPr="00236C5B" w:rsidTr="00B46BAE">
        <w:tc>
          <w:tcPr>
            <w:tcW w:w="3190" w:type="dxa"/>
          </w:tcPr>
          <w:p w:rsidR="001D7F8A" w:rsidRPr="00236C5B" w:rsidRDefault="001D7F8A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 w:rsidRPr="00236C5B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1D7F8A" w:rsidRPr="00236C5B" w:rsidRDefault="00C742FD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D7F8A" w:rsidRPr="00236C5B" w:rsidRDefault="00C742FD" w:rsidP="00ED13ED">
            <w:pPr>
              <w:spacing w:line="360" w:lineRule="auto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4852">
              <w:rPr>
                <w:sz w:val="28"/>
                <w:szCs w:val="28"/>
              </w:rPr>
              <w:t>1</w:t>
            </w:r>
            <w:r w:rsidR="001D7F8A" w:rsidRPr="00236C5B">
              <w:rPr>
                <w:sz w:val="28"/>
                <w:szCs w:val="28"/>
              </w:rPr>
              <w:t>00г</w:t>
            </w:r>
          </w:p>
        </w:tc>
      </w:tr>
    </w:tbl>
    <w:p w:rsidR="00672BD1" w:rsidRPr="00236C5B" w:rsidRDefault="00672BD1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B1733" w:rsidRPr="00236C5B" w:rsidRDefault="002C4092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</w:t>
      </w:r>
      <w:r w:rsidR="00685E97" w:rsidRPr="00236C5B">
        <w:rPr>
          <w:rFonts w:ascii="Times New Roman" w:hAnsi="Times New Roman" w:cs="Times New Roman"/>
          <w:sz w:val="28"/>
          <w:szCs w:val="28"/>
        </w:rPr>
        <w:t xml:space="preserve">Из таблицы видно, что вес рюкзака в каждый из дней независимо от количества уроков </w:t>
      </w:r>
      <w:r w:rsidR="00D355A7">
        <w:rPr>
          <w:rFonts w:ascii="Times New Roman" w:hAnsi="Times New Roman" w:cs="Times New Roman"/>
          <w:sz w:val="28"/>
          <w:szCs w:val="28"/>
        </w:rPr>
        <w:t xml:space="preserve">превышает 2500 </w:t>
      </w:r>
      <w:r w:rsidR="00685E97" w:rsidRPr="00236C5B">
        <w:rPr>
          <w:rFonts w:ascii="Times New Roman" w:hAnsi="Times New Roman" w:cs="Times New Roman"/>
          <w:sz w:val="28"/>
          <w:szCs w:val="28"/>
        </w:rPr>
        <w:t>г</w:t>
      </w:r>
      <w:r w:rsidR="002B1733" w:rsidRPr="00236C5B">
        <w:rPr>
          <w:rFonts w:ascii="Times New Roman" w:hAnsi="Times New Roman" w:cs="Times New Roman"/>
          <w:sz w:val="28"/>
          <w:szCs w:val="28"/>
        </w:rPr>
        <w:t>.</w:t>
      </w:r>
      <w:r w:rsidR="00685E97" w:rsidRPr="00236C5B">
        <w:rPr>
          <w:rFonts w:ascii="Times New Roman" w:hAnsi="Times New Roman" w:cs="Times New Roman"/>
          <w:sz w:val="28"/>
          <w:szCs w:val="28"/>
        </w:rPr>
        <w:t xml:space="preserve"> Между тем вес пустого рюкзака составляет 300г- 400</w:t>
      </w:r>
      <w:r w:rsidR="002B1733" w:rsidRPr="00236C5B">
        <w:rPr>
          <w:rFonts w:ascii="Times New Roman" w:hAnsi="Times New Roman" w:cs="Times New Roman"/>
          <w:sz w:val="28"/>
          <w:szCs w:val="28"/>
        </w:rPr>
        <w:t xml:space="preserve">г. </w:t>
      </w:r>
      <w:r w:rsidR="00685E97" w:rsidRPr="00236C5B">
        <w:rPr>
          <w:rFonts w:ascii="Times New Roman" w:hAnsi="Times New Roman" w:cs="Times New Roman"/>
          <w:sz w:val="28"/>
          <w:szCs w:val="28"/>
        </w:rPr>
        <w:t xml:space="preserve"> Из исследования видно, что нормы Госсанэпиднадзора нарушены, вес рюкзака превышает норму на 1 кг 500г – 2 кг.  Это вызв</w:t>
      </w:r>
      <w:r w:rsidR="00724852">
        <w:rPr>
          <w:rFonts w:ascii="Times New Roman" w:hAnsi="Times New Roman" w:cs="Times New Roman"/>
          <w:sz w:val="28"/>
          <w:szCs w:val="28"/>
        </w:rPr>
        <w:t xml:space="preserve">ано тем, что, кроме учебников, мы   кладем </w:t>
      </w:r>
      <w:r w:rsidR="00685E97" w:rsidRPr="00236C5B">
        <w:rPr>
          <w:rFonts w:ascii="Times New Roman" w:hAnsi="Times New Roman" w:cs="Times New Roman"/>
          <w:sz w:val="28"/>
          <w:szCs w:val="28"/>
        </w:rPr>
        <w:t xml:space="preserve"> в рюкзак рабочие тетради, пенал, папку для тетрадей, дневник в твердой обложке.</w:t>
      </w:r>
      <w:r w:rsidR="00E25FEF">
        <w:rPr>
          <w:rFonts w:ascii="Times New Roman" w:hAnsi="Times New Roman" w:cs="Times New Roman"/>
          <w:sz w:val="28"/>
          <w:szCs w:val="28"/>
        </w:rPr>
        <w:t xml:space="preserve">        Мы</w:t>
      </w:r>
      <w:r w:rsidR="00667AFD" w:rsidRPr="00236C5B">
        <w:rPr>
          <w:rFonts w:ascii="Times New Roman" w:hAnsi="Times New Roman" w:cs="Times New Roman"/>
          <w:sz w:val="28"/>
          <w:szCs w:val="28"/>
        </w:rPr>
        <w:t xml:space="preserve"> попытал</w:t>
      </w:r>
      <w:r w:rsidR="00E25FEF">
        <w:rPr>
          <w:rFonts w:ascii="Times New Roman" w:hAnsi="Times New Roman" w:cs="Times New Roman"/>
          <w:sz w:val="28"/>
          <w:szCs w:val="28"/>
        </w:rPr>
        <w:t>и</w:t>
      </w:r>
      <w:r w:rsidR="008C3B35" w:rsidRPr="00236C5B">
        <w:rPr>
          <w:rFonts w:ascii="Times New Roman" w:hAnsi="Times New Roman" w:cs="Times New Roman"/>
          <w:sz w:val="28"/>
          <w:szCs w:val="28"/>
        </w:rPr>
        <w:t>сь</w:t>
      </w:r>
      <w:r w:rsidR="00667AFD" w:rsidRPr="00236C5B">
        <w:rPr>
          <w:rFonts w:ascii="Times New Roman" w:hAnsi="Times New Roman" w:cs="Times New Roman"/>
          <w:sz w:val="28"/>
          <w:szCs w:val="28"/>
        </w:rPr>
        <w:t xml:space="preserve">  также установить процентное соотношение веса своего рю</w:t>
      </w:r>
      <w:r w:rsidR="002A3BB8" w:rsidRPr="00236C5B">
        <w:rPr>
          <w:rFonts w:ascii="Times New Roman" w:hAnsi="Times New Roman" w:cs="Times New Roman"/>
          <w:sz w:val="28"/>
          <w:szCs w:val="28"/>
        </w:rPr>
        <w:t xml:space="preserve">кзака по отношению к моему весу. И </w:t>
      </w:r>
      <w:r w:rsidR="00E25FEF">
        <w:rPr>
          <w:rFonts w:ascii="Times New Roman" w:hAnsi="Times New Roman" w:cs="Times New Roman"/>
          <w:sz w:val="28"/>
          <w:szCs w:val="28"/>
        </w:rPr>
        <w:t xml:space="preserve"> вот, что у нас </w:t>
      </w:r>
      <w:r w:rsidR="00667AFD" w:rsidRPr="00236C5B">
        <w:rPr>
          <w:rFonts w:ascii="Times New Roman" w:hAnsi="Times New Roman" w:cs="Times New Roman"/>
          <w:sz w:val="28"/>
          <w:szCs w:val="28"/>
        </w:rPr>
        <w:t>получилось.</w:t>
      </w:r>
    </w:p>
    <w:p w:rsidR="00E25FEF" w:rsidRPr="00236C5B" w:rsidRDefault="00E25FEF" w:rsidP="00E25FE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Софьи – 30 кг </w:t>
      </w:r>
      <w:r w:rsidRPr="00236C5B">
        <w:rPr>
          <w:rFonts w:ascii="Times New Roman" w:hAnsi="Times New Roman" w:cs="Times New Roman"/>
          <w:sz w:val="28"/>
          <w:szCs w:val="28"/>
        </w:rPr>
        <w:t xml:space="preserve">10% от него составляет 3 кг.   </w:t>
      </w:r>
    </w:p>
    <w:p w:rsidR="00E25FEF" w:rsidRDefault="00E25FEF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Инессы- </w:t>
      </w:r>
      <w:r w:rsidR="00724852">
        <w:rPr>
          <w:rFonts w:ascii="Times New Roman" w:hAnsi="Times New Roman" w:cs="Times New Roman"/>
          <w:sz w:val="28"/>
          <w:szCs w:val="28"/>
        </w:rPr>
        <w:t>29 кг10% от него  составляет 2кг900г.</w:t>
      </w:r>
    </w:p>
    <w:p w:rsidR="002177FD" w:rsidRPr="00236C5B" w:rsidRDefault="00E25FEF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B35" w:rsidRPr="00236C5B" w:rsidRDefault="002C4092" w:rsidP="00ED13ED">
      <w:pPr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4852">
        <w:rPr>
          <w:rFonts w:ascii="Times New Roman" w:eastAsia="Calibri" w:hAnsi="Times New Roman" w:cs="Times New Roman"/>
          <w:sz w:val="28"/>
          <w:szCs w:val="28"/>
        </w:rPr>
        <w:t xml:space="preserve">После домашнего эксперимента мы </w:t>
      </w:r>
      <w:r w:rsidR="002F1573" w:rsidRPr="00236C5B">
        <w:rPr>
          <w:rFonts w:ascii="Times New Roman" w:eastAsia="Calibri" w:hAnsi="Times New Roman" w:cs="Times New Roman"/>
          <w:sz w:val="28"/>
          <w:szCs w:val="28"/>
        </w:rPr>
        <w:t xml:space="preserve"> с учительницей решил</w:t>
      </w:r>
      <w:r w:rsidR="008C3B35" w:rsidRPr="00236C5B">
        <w:rPr>
          <w:rFonts w:ascii="Times New Roman" w:eastAsia="Calibri" w:hAnsi="Times New Roman" w:cs="Times New Roman"/>
          <w:sz w:val="28"/>
          <w:szCs w:val="28"/>
        </w:rPr>
        <w:t>а</w:t>
      </w:r>
      <w:r w:rsidR="002F1573" w:rsidRPr="00236C5B">
        <w:rPr>
          <w:rFonts w:ascii="Times New Roman" w:eastAsia="Calibri" w:hAnsi="Times New Roman" w:cs="Times New Roman"/>
          <w:sz w:val="28"/>
          <w:szCs w:val="28"/>
        </w:rPr>
        <w:t xml:space="preserve"> провести подобное исследование в своем класс</w:t>
      </w:r>
      <w:r w:rsidR="002B1733" w:rsidRPr="00236C5B">
        <w:rPr>
          <w:rFonts w:ascii="Times New Roman" w:hAnsi="Times New Roman" w:cs="Times New Roman"/>
          <w:sz w:val="28"/>
          <w:szCs w:val="28"/>
        </w:rPr>
        <w:t>е, предварительно побеседовал</w:t>
      </w:r>
      <w:r w:rsidR="00724852">
        <w:rPr>
          <w:rFonts w:ascii="Times New Roman" w:hAnsi="Times New Roman" w:cs="Times New Roman"/>
          <w:sz w:val="28"/>
          <w:szCs w:val="28"/>
        </w:rPr>
        <w:t>и</w:t>
      </w:r>
      <w:r w:rsidR="002B1733" w:rsidRPr="00236C5B">
        <w:rPr>
          <w:rFonts w:ascii="Times New Roman" w:hAnsi="Times New Roman" w:cs="Times New Roman"/>
          <w:sz w:val="28"/>
          <w:szCs w:val="28"/>
        </w:rPr>
        <w:t xml:space="preserve">  с врачом с целью</w:t>
      </w:r>
      <w:r w:rsidR="0075670A" w:rsidRPr="00236C5B">
        <w:rPr>
          <w:rFonts w:ascii="Times New Roman" w:hAnsi="Times New Roman" w:cs="Times New Roman"/>
          <w:sz w:val="28"/>
          <w:szCs w:val="28"/>
        </w:rPr>
        <w:t xml:space="preserve">: </w:t>
      </w:r>
      <w:r w:rsidR="002B1733" w:rsidRPr="00236C5B">
        <w:rPr>
          <w:rFonts w:ascii="Times New Roman" w:hAnsi="Times New Roman" w:cs="Times New Roman"/>
          <w:sz w:val="28"/>
          <w:szCs w:val="28"/>
        </w:rPr>
        <w:t>узнать, есть ли в классе дети с нарушением осанки.</w:t>
      </w:r>
      <w:r w:rsidR="008C3B35" w:rsidRPr="00236C5B">
        <w:rPr>
          <w:rFonts w:ascii="Times New Roman" w:hAnsi="Times New Roman" w:cs="Times New Roman"/>
          <w:sz w:val="28"/>
          <w:szCs w:val="28"/>
        </w:rPr>
        <w:t xml:space="preserve"> Оказывается, 7 человек </w:t>
      </w:r>
      <w:r w:rsidR="002A3BB8" w:rsidRPr="00236C5B">
        <w:rPr>
          <w:rFonts w:ascii="Times New Roman" w:hAnsi="Times New Roman" w:cs="Times New Roman"/>
          <w:sz w:val="28"/>
          <w:szCs w:val="28"/>
        </w:rPr>
        <w:t xml:space="preserve"> уже </w:t>
      </w:r>
      <w:r w:rsidR="008C3B35" w:rsidRPr="00236C5B">
        <w:rPr>
          <w:rFonts w:ascii="Times New Roman" w:hAnsi="Times New Roman" w:cs="Times New Roman"/>
          <w:sz w:val="28"/>
          <w:szCs w:val="28"/>
        </w:rPr>
        <w:t>имеют  нарушение осанки.</w:t>
      </w:r>
      <w:r w:rsidR="0075670A" w:rsidRPr="0023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FD" w:rsidRPr="00236C5B" w:rsidRDefault="002C4092" w:rsidP="00ED13ED">
      <w:pPr>
        <w:spacing w:after="0" w:line="288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7081A">
        <w:rPr>
          <w:rFonts w:ascii="Times New Roman" w:hAnsi="Times New Roman" w:cs="Times New Roman"/>
          <w:sz w:val="28"/>
          <w:szCs w:val="28"/>
        </w:rPr>
        <w:t>В исследовании участвовало 25</w:t>
      </w:r>
      <w:r w:rsidR="002F1573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 xml:space="preserve">человек. Сначала  мы узнали </w:t>
      </w:r>
      <w:r w:rsidR="002F1573" w:rsidRPr="00236C5B">
        <w:rPr>
          <w:rFonts w:ascii="Times New Roman" w:eastAsia="Calibri" w:hAnsi="Times New Roman" w:cs="Times New Roman"/>
          <w:sz w:val="28"/>
          <w:szCs w:val="28"/>
        </w:rPr>
        <w:t xml:space="preserve"> вес самого ранца и взвесили все ранц</w:t>
      </w:r>
      <w:r w:rsidR="00685E97" w:rsidRPr="00236C5B">
        <w:rPr>
          <w:rFonts w:ascii="Times New Roman" w:eastAsia="Calibri" w:hAnsi="Times New Roman" w:cs="Times New Roman"/>
          <w:sz w:val="28"/>
          <w:szCs w:val="28"/>
        </w:rPr>
        <w:t>ы без школьных принадлежностей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 xml:space="preserve">, а затем </w:t>
      </w:r>
      <w:r w:rsidR="00685E97" w:rsidRPr="00236C5B">
        <w:rPr>
          <w:rFonts w:ascii="Times New Roman" w:eastAsia="Calibri" w:hAnsi="Times New Roman" w:cs="Times New Roman"/>
          <w:sz w:val="28"/>
          <w:szCs w:val="28"/>
        </w:rPr>
        <w:t xml:space="preserve"> со школьными принадлежностями. 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>Результаты приведены в таблице</w:t>
      </w:r>
      <w:r w:rsidR="002A3BB8" w:rsidRPr="00236C5B">
        <w:rPr>
          <w:rFonts w:ascii="Times New Roman" w:eastAsia="Calibri" w:hAnsi="Times New Roman" w:cs="Times New Roman"/>
          <w:sz w:val="28"/>
          <w:szCs w:val="28"/>
        </w:rPr>
        <w:t>.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F8A" w:rsidRPr="00236C5B">
        <w:rPr>
          <w:rFonts w:ascii="Times New Roman" w:eastAsia="Calibri" w:hAnsi="Times New Roman" w:cs="Times New Roman"/>
          <w:sz w:val="28"/>
          <w:szCs w:val="28"/>
        </w:rPr>
        <w:t>(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>П</w:t>
      </w:r>
      <w:r w:rsidR="00672BD1" w:rsidRPr="00236C5B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0CE">
        <w:rPr>
          <w:rFonts w:ascii="Times New Roman" w:eastAsia="Calibri" w:hAnsi="Times New Roman" w:cs="Times New Roman"/>
          <w:sz w:val="28"/>
          <w:szCs w:val="28"/>
        </w:rPr>
        <w:t>2</w:t>
      </w:r>
      <w:r w:rsidR="00672BD1" w:rsidRPr="00236C5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685E97" w:rsidRPr="00236C5B" w:rsidRDefault="00C2372A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685E97" w:rsidRPr="00236C5B">
        <w:rPr>
          <w:rFonts w:ascii="Times New Roman" w:hAnsi="Times New Roman" w:cs="Times New Roman"/>
          <w:sz w:val="28"/>
          <w:szCs w:val="28"/>
        </w:rPr>
        <w:t>Проанализировав все данные исследования, я  выяснил</w:t>
      </w:r>
      <w:r w:rsidR="008C3B35" w:rsidRPr="00236C5B">
        <w:rPr>
          <w:rFonts w:ascii="Times New Roman" w:hAnsi="Times New Roman" w:cs="Times New Roman"/>
          <w:sz w:val="28"/>
          <w:szCs w:val="28"/>
        </w:rPr>
        <w:t>а</w:t>
      </w:r>
      <w:r w:rsidR="00685E97" w:rsidRPr="00236C5B">
        <w:rPr>
          <w:rFonts w:ascii="Times New Roman" w:hAnsi="Times New Roman" w:cs="Times New Roman"/>
          <w:sz w:val="28"/>
          <w:szCs w:val="28"/>
        </w:rPr>
        <w:t>, что у:</w:t>
      </w:r>
    </w:p>
    <w:p w:rsidR="00685E97" w:rsidRPr="00236C5B" w:rsidRDefault="00685E97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-у 10 человек все показатели в норме;</w:t>
      </w:r>
    </w:p>
    <w:p w:rsidR="00685E97" w:rsidRPr="00236C5B" w:rsidRDefault="00685E97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-у 6   человек нарушение осанки и вес ранца с принадлежностями выше нормы;</w:t>
      </w:r>
    </w:p>
    <w:p w:rsidR="00685E97" w:rsidRPr="00236C5B" w:rsidRDefault="00C7081A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  4</w:t>
      </w:r>
      <w:r w:rsidR="00685E97" w:rsidRPr="00236C5B">
        <w:rPr>
          <w:rFonts w:ascii="Times New Roman" w:hAnsi="Times New Roman" w:cs="Times New Roman"/>
          <w:sz w:val="28"/>
          <w:szCs w:val="28"/>
        </w:rPr>
        <w:t xml:space="preserve"> человек  нарушение осанки, но вес ранца с принадлежностями в норме;</w:t>
      </w:r>
    </w:p>
    <w:p w:rsidR="00667AFD" w:rsidRPr="00236C5B" w:rsidRDefault="00685E97" w:rsidP="00ED13E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-у 5 человек нет нарушения осанки, вес ранца с принадлежностями выше нормы (зона риска).</w:t>
      </w:r>
      <w:r w:rsidR="0075670A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75670A" w:rsidRPr="00236C5B">
        <w:rPr>
          <w:rFonts w:ascii="Times New Roman" w:eastAsia="Calibri" w:hAnsi="Times New Roman" w:cs="Times New Roman"/>
          <w:sz w:val="28"/>
          <w:szCs w:val="28"/>
        </w:rPr>
        <w:t>У</w:t>
      </w:r>
      <w:r w:rsidR="002177FD" w:rsidRPr="00236C5B">
        <w:rPr>
          <w:rFonts w:ascii="Times New Roman" w:eastAsia="Calibri" w:hAnsi="Times New Roman" w:cs="Times New Roman"/>
          <w:sz w:val="28"/>
          <w:szCs w:val="28"/>
        </w:rPr>
        <w:t xml:space="preserve"> 15 учеников (58</w:t>
      </w:r>
      <w:r w:rsidR="002F1573" w:rsidRPr="00236C5B">
        <w:rPr>
          <w:rFonts w:ascii="Times New Roman" w:eastAsia="Calibri" w:hAnsi="Times New Roman" w:cs="Times New Roman"/>
          <w:sz w:val="28"/>
          <w:szCs w:val="28"/>
        </w:rPr>
        <w:t xml:space="preserve">%) вес ранца соответствует гигиеническим нормам, т.е. не превышает условного веса. Самый легкий рюкзак у </w:t>
      </w:r>
      <w:proofErr w:type="spellStart"/>
      <w:r w:rsidR="00C7081A">
        <w:rPr>
          <w:rFonts w:ascii="Times New Roman" w:eastAsia="Calibri" w:hAnsi="Times New Roman" w:cs="Times New Roman"/>
          <w:sz w:val="28"/>
          <w:szCs w:val="28"/>
        </w:rPr>
        <w:t>Антоненко</w:t>
      </w:r>
      <w:proofErr w:type="spellEnd"/>
      <w:r w:rsidR="00C7081A">
        <w:rPr>
          <w:rFonts w:ascii="Times New Roman" w:eastAsia="Calibri" w:hAnsi="Times New Roman" w:cs="Times New Roman"/>
          <w:sz w:val="28"/>
          <w:szCs w:val="28"/>
        </w:rPr>
        <w:t xml:space="preserve"> Полины</w:t>
      </w:r>
      <w:r w:rsidR="002177FD" w:rsidRPr="00236C5B">
        <w:rPr>
          <w:rFonts w:ascii="Times New Roman" w:eastAsia="Calibri" w:hAnsi="Times New Roman" w:cs="Times New Roman"/>
          <w:sz w:val="28"/>
          <w:szCs w:val="28"/>
        </w:rPr>
        <w:t>. У 11 учеников (</w:t>
      </w:r>
      <w:r w:rsidR="00A315D2" w:rsidRPr="00236C5B">
        <w:rPr>
          <w:rFonts w:ascii="Times New Roman" w:eastAsia="Calibri" w:hAnsi="Times New Roman" w:cs="Times New Roman"/>
          <w:sz w:val="28"/>
          <w:szCs w:val="28"/>
        </w:rPr>
        <w:t>42</w:t>
      </w:r>
      <w:r w:rsidR="002F1573" w:rsidRPr="00236C5B">
        <w:rPr>
          <w:rFonts w:ascii="Times New Roman" w:eastAsia="Calibri" w:hAnsi="Times New Roman" w:cs="Times New Roman"/>
          <w:sz w:val="28"/>
          <w:szCs w:val="28"/>
        </w:rPr>
        <w:t>%) вес ранца превышает гигиеническую норму.</w:t>
      </w:r>
      <w:r w:rsidR="003416BD" w:rsidRPr="00236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0AC" w:rsidRPr="00236C5B" w:rsidRDefault="004060AC" w:rsidP="00ED13ED">
      <w:pPr>
        <w:spacing w:after="0" w:line="288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AFD" w:rsidRPr="00236C5B" w:rsidRDefault="00B46BAE" w:rsidP="00ED13ED">
      <w:pPr>
        <w:spacing w:after="0" w:line="288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075" cy="5753100"/>
            <wp:effectExtent l="0" t="0" r="0" b="0"/>
            <wp:docPr id="2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855D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9.45pt;margin-top:355.8pt;width:89.25pt;height:22.5pt;z-index:251658240;mso-position-horizontal-relative:text;mso-position-vertical-relative:text">
            <v:textbox>
              <w:txbxContent>
                <w:p w:rsidR="00B7793F" w:rsidRPr="00B46BAE" w:rsidRDefault="00B7793F">
                  <w:pPr>
                    <w:rPr>
                      <w:sz w:val="28"/>
                      <w:szCs w:val="28"/>
                    </w:rPr>
                  </w:pPr>
                  <w:r>
                    <w:t xml:space="preserve">Приложение </w:t>
                  </w:r>
                  <w:r w:rsidR="002E70CE">
                    <w:t xml:space="preserve"> 3.</w:t>
                  </w:r>
                </w:p>
              </w:txbxContent>
            </v:textbox>
          </v:shape>
        </w:pict>
      </w:r>
      <w:r w:rsidR="002177FD" w:rsidRPr="00236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C5B" w:rsidRDefault="00236C5B" w:rsidP="00ED13ED">
      <w:pPr>
        <w:tabs>
          <w:tab w:val="left" w:pos="1481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0AC" w:rsidRDefault="00C2372A" w:rsidP="00ED13ED">
      <w:pPr>
        <w:tabs>
          <w:tab w:val="left" w:pos="1481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П</w:t>
      </w:r>
      <w:r w:rsidR="004060AC" w:rsidRPr="00236C5B">
        <w:rPr>
          <w:rFonts w:ascii="Times New Roman" w:hAnsi="Times New Roman" w:cs="Times New Roman"/>
          <w:b/>
          <w:sz w:val="28"/>
          <w:szCs w:val="28"/>
        </w:rPr>
        <w:t>ути решения проблемы</w:t>
      </w:r>
    </w:p>
    <w:p w:rsidR="00236C5B" w:rsidRDefault="00236C5B" w:rsidP="00ED13ED">
      <w:pPr>
        <w:tabs>
          <w:tab w:val="left" w:pos="1481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F8" w:rsidRPr="00236C5B" w:rsidRDefault="00526600" w:rsidP="00ED13ED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На </w:t>
      </w:r>
      <w:r w:rsidR="00E25FEF">
        <w:rPr>
          <w:rFonts w:ascii="Times New Roman" w:hAnsi="Times New Roman" w:cs="Times New Roman"/>
          <w:sz w:val="28"/>
          <w:szCs w:val="28"/>
        </w:rPr>
        <w:t xml:space="preserve"> наш </w:t>
      </w:r>
      <w:r w:rsidR="00B2008F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177F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B2008F" w:rsidRPr="00236C5B">
        <w:rPr>
          <w:rFonts w:ascii="Times New Roman" w:hAnsi="Times New Roman" w:cs="Times New Roman"/>
          <w:sz w:val="28"/>
          <w:szCs w:val="28"/>
        </w:rPr>
        <w:t>взгляд</w:t>
      </w:r>
      <w:r w:rsidR="00A315D2" w:rsidRPr="00236C5B">
        <w:rPr>
          <w:rFonts w:ascii="Times New Roman" w:hAnsi="Times New Roman" w:cs="Times New Roman"/>
          <w:sz w:val="28"/>
          <w:szCs w:val="28"/>
        </w:rPr>
        <w:t>,</w:t>
      </w:r>
      <w:r w:rsidR="00B2008F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они следующие: </w:t>
      </w:r>
    </w:p>
    <w:p w:rsidR="00C248F8" w:rsidRPr="00236C5B" w:rsidRDefault="007339A2" w:rsidP="00ED13ED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Не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брать лишние учебники с собой.</w:t>
      </w:r>
    </w:p>
    <w:p w:rsidR="002F2E53" w:rsidRPr="00236C5B" w:rsidRDefault="002F2E53" w:rsidP="00ED13ED">
      <w:pPr>
        <w:pStyle w:val="a4"/>
        <w:numPr>
          <w:ilvl w:val="0"/>
          <w:numId w:val="1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Распределить по всей учебной неделе уроки так, чтобы на один день не приходилось сразу много предметов, по которым нужно приносить учебники</w:t>
      </w:r>
    </w:p>
    <w:p w:rsidR="002F2E53" w:rsidRPr="00236C5B" w:rsidRDefault="002F2E53" w:rsidP="00ED13ED">
      <w:pPr>
        <w:pStyle w:val="a4"/>
        <w:numPr>
          <w:ilvl w:val="0"/>
          <w:numId w:val="1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Родителям проверять каждый вечер рюкзак ребенка на случай, если он забудет выложить ненужные на завтра учебники, чтобы снизить вес.</w:t>
      </w:r>
    </w:p>
    <w:p w:rsidR="00AA3B0C" w:rsidRPr="00236C5B" w:rsidRDefault="002F2E53" w:rsidP="00ED13ED">
      <w:pPr>
        <w:pStyle w:val="a4"/>
        <w:numPr>
          <w:ilvl w:val="0"/>
          <w:numId w:val="1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Иметь 2 комплекта книг. По одному дети будут заниматься  в школе, а по второму – дома. Но это требует определенных затрат со стороны родителей (если учебники покупают они) или со стороны государства.</w:t>
      </w:r>
    </w:p>
    <w:p w:rsidR="00AA3B0C" w:rsidRDefault="002177FD" w:rsidP="00ED13ED">
      <w:pPr>
        <w:pStyle w:val="a4"/>
        <w:numPr>
          <w:ilvl w:val="0"/>
          <w:numId w:val="1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C248F8" w:rsidRPr="00236C5B">
        <w:rPr>
          <w:rFonts w:ascii="Times New Roman" w:hAnsi="Times New Roman" w:cs="Times New Roman"/>
          <w:sz w:val="28"/>
          <w:szCs w:val="28"/>
        </w:rPr>
        <w:t xml:space="preserve">зместить в классах  шкафчики для хранения учебных принадлежностей, необходимых для уроков труда,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E53" w:rsidRPr="00236C5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F2E53" w:rsidRPr="00236C5B">
        <w:rPr>
          <w:rFonts w:ascii="Times New Roman" w:hAnsi="Times New Roman" w:cs="Times New Roman"/>
          <w:sz w:val="28"/>
          <w:szCs w:val="28"/>
        </w:rPr>
        <w:t>, а так же для сменной обуви.</w:t>
      </w:r>
    </w:p>
    <w:p w:rsidR="00236C5B" w:rsidRPr="00236C5B" w:rsidRDefault="00236C5B" w:rsidP="00ED13ED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3B0C" w:rsidRDefault="002F2E53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2E70CE" w:rsidRDefault="002E70CE" w:rsidP="00ED13E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Pr="00236C5B" w:rsidRDefault="00722339" w:rsidP="00ED13ED">
      <w:pPr>
        <w:pStyle w:val="a4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Купите ранец с жесткой спинкой или для старшего школьника рюкзак с широкими лямками и убедите его пользоваться обеими лямками.</w:t>
      </w:r>
    </w:p>
    <w:p w:rsidR="002F2E53" w:rsidRPr="00ED13ED" w:rsidRDefault="00722339" w:rsidP="00ED13ED">
      <w:pPr>
        <w:pStyle w:val="a4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Покупайте рюкзачки </w:t>
      </w:r>
      <w:r w:rsidR="002F2E53" w:rsidRPr="00ED13ED">
        <w:rPr>
          <w:rFonts w:ascii="Times New Roman" w:hAnsi="Times New Roman" w:cs="Times New Roman"/>
          <w:sz w:val="28"/>
          <w:szCs w:val="28"/>
        </w:rPr>
        <w:t xml:space="preserve"> и ранцы, подходящие возрасту. Для младших школьников они должны быть более легкими, меньшими по ширине и длине, с короткими лямками. Хорошо сидящий ранец должен находиться в 5-10 см выше поясницы ребенка. </w:t>
      </w:r>
    </w:p>
    <w:p w:rsidR="00ED13ED" w:rsidRDefault="00ED13ED" w:rsidP="00ED13ED">
      <w:pPr>
        <w:pStyle w:val="a4"/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E53" w:rsidRPr="00236C5B">
        <w:rPr>
          <w:rFonts w:ascii="Times New Roman" w:hAnsi="Times New Roman" w:cs="Times New Roman"/>
          <w:sz w:val="28"/>
          <w:szCs w:val="28"/>
        </w:rPr>
        <w:t>Врачи рекомендуют средний вес пустого ран</w:t>
      </w:r>
      <w:r w:rsidR="00C248F8" w:rsidRPr="00236C5B">
        <w:rPr>
          <w:rFonts w:ascii="Times New Roman" w:hAnsi="Times New Roman" w:cs="Times New Roman"/>
          <w:sz w:val="28"/>
          <w:szCs w:val="28"/>
        </w:rPr>
        <w:t xml:space="preserve">ца для ученика начальной школы </w:t>
      </w:r>
      <w:r w:rsidR="00A315D2" w:rsidRPr="00236C5B">
        <w:rPr>
          <w:rFonts w:ascii="Times New Roman" w:hAnsi="Times New Roman" w:cs="Times New Roman"/>
          <w:sz w:val="28"/>
          <w:szCs w:val="28"/>
        </w:rPr>
        <w:t>300</w:t>
      </w:r>
      <w:r w:rsidR="002F2E53" w:rsidRPr="00236C5B">
        <w:rPr>
          <w:rFonts w:ascii="Times New Roman" w:hAnsi="Times New Roman" w:cs="Times New Roman"/>
          <w:sz w:val="28"/>
          <w:szCs w:val="28"/>
        </w:rPr>
        <w:t>г</w:t>
      </w:r>
      <w:r w:rsidR="00A315D2" w:rsidRPr="00236C5B">
        <w:rPr>
          <w:rFonts w:ascii="Times New Roman" w:hAnsi="Times New Roman" w:cs="Times New Roman"/>
          <w:sz w:val="28"/>
          <w:szCs w:val="28"/>
        </w:rPr>
        <w:t>-400г</w:t>
      </w:r>
      <w:r w:rsidR="002F2E53" w:rsidRPr="00236C5B">
        <w:rPr>
          <w:rFonts w:ascii="Times New Roman" w:hAnsi="Times New Roman" w:cs="Times New Roman"/>
          <w:sz w:val="28"/>
          <w:szCs w:val="28"/>
        </w:rPr>
        <w:t>.</w:t>
      </w:r>
      <w:r w:rsidR="00A315D2" w:rsidRPr="0023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53" w:rsidRDefault="002F2E53" w:rsidP="00ED13ED">
      <w:pPr>
        <w:pStyle w:val="a4"/>
        <w:numPr>
          <w:ilvl w:val="0"/>
          <w:numId w:val="19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Научите ребенка периодически перетряхивать содержимое портфеля, чтобы он был легким - содержимое портфеля и без того имеет внушительный вес.</w:t>
      </w:r>
    </w:p>
    <w:p w:rsidR="00516280" w:rsidRDefault="00516280" w:rsidP="00ED13ED">
      <w:pPr>
        <w:pStyle w:val="a4"/>
        <w:numPr>
          <w:ilvl w:val="0"/>
          <w:numId w:val="19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покупайте детям портфели, они могут навредить здоровью вашего ребенка.</w:t>
      </w:r>
    </w:p>
    <w:p w:rsidR="00236C5B" w:rsidRPr="00236C5B" w:rsidRDefault="00236C5B" w:rsidP="00ED13ED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F2E53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Рекомендации ученикам</w:t>
      </w:r>
    </w:p>
    <w:p w:rsidR="00236C5B" w:rsidRPr="00236C5B" w:rsidRDefault="00236C5B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Pr="00236C5B" w:rsidRDefault="00722339" w:rsidP="00ED13ED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Не носите лишнего в ранцах</w:t>
      </w:r>
      <w:r w:rsidR="00516280">
        <w:rPr>
          <w:rFonts w:ascii="Times New Roman" w:hAnsi="Times New Roman" w:cs="Times New Roman"/>
          <w:sz w:val="28"/>
          <w:szCs w:val="28"/>
        </w:rPr>
        <w:t>.</w:t>
      </w:r>
    </w:p>
    <w:p w:rsidR="002F2E53" w:rsidRPr="00236C5B" w:rsidRDefault="00722339" w:rsidP="00ED13ED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Проверяйте ранец ежедневно и не забывайте выта</w:t>
      </w:r>
      <w:r w:rsidR="00516280">
        <w:rPr>
          <w:rFonts w:ascii="Times New Roman" w:hAnsi="Times New Roman" w:cs="Times New Roman"/>
          <w:sz w:val="28"/>
          <w:szCs w:val="28"/>
        </w:rPr>
        <w:t>щить из него ненужные учебники.</w:t>
      </w:r>
    </w:p>
    <w:p w:rsidR="008C3B35" w:rsidRDefault="00722339" w:rsidP="00ED13ED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0AC" w:rsidRPr="00236C5B">
        <w:rPr>
          <w:rFonts w:ascii="Times New Roman" w:hAnsi="Times New Roman" w:cs="Times New Roman"/>
          <w:sz w:val="28"/>
          <w:szCs w:val="28"/>
        </w:rPr>
        <w:t>Н</w:t>
      </w:r>
      <w:r w:rsidR="00516280">
        <w:rPr>
          <w:rFonts w:ascii="Times New Roman" w:hAnsi="Times New Roman" w:cs="Times New Roman"/>
          <w:sz w:val="28"/>
          <w:szCs w:val="28"/>
        </w:rPr>
        <w:t>е забывайте держать спину ровно, когда несете рюкзачки или ранцы.</w:t>
      </w:r>
    </w:p>
    <w:p w:rsidR="00236C5B" w:rsidRPr="00236C5B" w:rsidRDefault="00236C5B" w:rsidP="00ED13ED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6C5B" w:rsidRDefault="00A24762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b/>
          <w:sz w:val="28"/>
          <w:szCs w:val="28"/>
        </w:rPr>
        <w:t>Что предпочтительнее:  ранец или портфель?</w:t>
      </w:r>
    </w:p>
    <w:p w:rsidR="00516280" w:rsidRPr="00236C5B" w:rsidRDefault="00516280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Pr="00236C5B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</w:t>
      </w:r>
      <w:r w:rsidR="00E84E03" w:rsidRPr="00236C5B">
        <w:rPr>
          <w:rFonts w:ascii="Times New Roman" w:hAnsi="Times New Roman" w:cs="Times New Roman"/>
          <w:sz w:val="28"/>
          <w:szCs w:val="28"/>
        </w:rPr>
        <w:t>Ответ на этот вопрос я решил</w:t>
      </w:r>
      <w:r w:rsidR="008C3B35" w:rsidRPr="00236C5B">
        <w:rPr>
          <w:rFonts w:ascii="Times New Roman" w:hAnsi="Times New Roman" w:cs="Times New Roman"/>
          <w:sz w:val="28"/>
          <w:szCs w:val="28"/>
        </w:rPr>
        <w:t>а</w:t>
      </w:r>
      <w:r w:rsidR="00E84E03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выяснить при изучении темы</w:t>
      </w:r>
      <w:r w:rsidR="00C248F8" w:rsidRPr="00236C5B">
        <w:rPr>
          <w:rFonts w:ascii="Times New Roman" w:hAnsi="Times New Roman" w:cs="Times New Roman"/>
          <w:sz w:val="28"/>
          <w:szCs w:val="28"/>
        </w:rPr>
        <w:t>: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«Организм человека и его здоровье»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Каждый  день школьники идут в школу с портфелями в руках. Портфель с учебниками весит примерно 3 кг, и, как правило, дети носят его в одной и той же руке. При этом туловище наклонено в сторону портфеля, голова в противоположную сторону, спина сутулится. Со временем, из-за постоянно неправильного положения тела, может развиться искривление позвоночника.</w:t>
      </w:r>
    </w:p>
    <w:p w:rsidR="00A315D2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Но сейчас многие дети носят ранец на спине. При этом руки остаются свободными, ранец равномерно давит на плечи, спина прямая, и походка раскрепощенная. Поэтому у ранца больше преимуществ перед портфелем. Легче предупредить нарушения осанки, чем затем исправлять</w:t>
      </w:r>
      <w:r w:rsidR="003F3380">
        <w:rPr>
          <w:rFonts w:ascii="Times New Roman" w:hAnsi="Times New Roman" w:cs="Times New Roman"/>
          <w:sz w:val="28"/>
          <w:szCs w:val="28"/>
        </w:rPr>
        <w:t>.</w:t>
      </w:r>
    </w:p>
    <w:p w:rsidR="003F3380" w:rsidRPr="00236C5B" w:rsidRDefault="003F3380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Default="00A24762" w:rsidP="00ED13ED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E53" w:rsidRPr="00236C5B">
        <w:rPr>
          <w:rFonts w:ascii="Times New Roman" w:hAnsi="Times New Roman" w:cs="Times New Roman"/>
          <w:b/>
          <w:sz w:val="28"/>
          <w:szCs w:val="28"/>
        </w:rPr>
        <w:t xml:space="preserve">Как правильно выбрать ранец? </w:t>
      </w:r>
    </w:p>
    <w:p w:rsidR="003F3380" w:rsidRPr="00236C5B" w:rsidRDefault="003F3380" w:rsidP="00ED13ED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Pr="00236C5B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</w:t>
      </w:r>
      <w:r w:rsidR="00236C5B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При выборе нового ранца для ребенка родители должны учитывать не только прочность, цвет и другие элементы оформления, но и его вес. Современные школьные сумки, как правило, имеют много разных </w:t>
      </w:r>
      <w:proofErr w:type="spellStart"/>
      <w:proofErr w:type="gramStart"/>
      <w:r w:rsidR="002F2E53" w:rsidRPr="00236C5B">
        <w:rPr>
          <w:rFonts w:ascii="Times New Roman" w:hAnsi="Times New Roman" w:cs="Times New Roman"/>
          <w:sz w:val="28"/>
          <w:szCs w:val="28"/>
        </w:rPr>
        <w:t>нав</w:t>
      </w:r>
      <w:r w:rsidR="00921348" w:rsidRPr="00236C5B">
        <w:rPr>
          <w:rFonts w:ascii="Times New Roman" w:hAnsi="Times New Roman" w:cs="Times New Roman"/>
          <w:sz w:val="28"/>
          <w:szCs w:val="28"/>
        </w:rPr>
        <w:t>оротов</w:t>
      </w:r>
      <w:proofErr w:type="spellEnd"/>
      <w:proofErr w:type="gramEnd"/>
      <w:r w:rsidR="00921348" w:rsidRPr="00236C5B">
        <w:rPr>
          <w:rFonts w:ascii="Times New Roman" w:hAnsi="Times New Roman" w:cs="Times New Roman"/>
          <w:sz w:val="28"/>
          <w:szCs w:val="28"/>
        </w:rPr>
        <w:t xml:space="preserve"> (ремешков, замочков и т.</w:t>
      </w:r>
      <w:r w:rsidR="002F2E53" w:rsidRPr="00236C5B">
        <w:rPr>
          <w:rFonts w:ascii="Times New Roman" w:hAnsi="Times New Roman" w:cs="Times New Roman"/>
          <w:sz w:val="28"/>
          <w:szCs w:val="28"/>
        </w:rPr>
        <w:t>п.), что добавляет ранцу граммов. В итоге только сам портфель без содержимого может уже достигать в весе полутора, а то и более килограммов.</w:t>
      </w:r>
    </w:p>
    <w:p w:rsidR="002F2E53" w:rsidRPr="00236C5B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За правильный вес учебников ответственность несут издательства, которые их выпускают. </w:t>
      </w:r>
    </w:p>
    <w:p w:rsidR="00C248F8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Чтобы у ребенка не возникло нарушения осанки — стоит купить ранец с жесткой спинкой: при таком ортопедическом «фасоне» расправляются плечи. Чтобы лямки не давили на плечи и не натирали кожу.</w:t>
      </w:r>
    </w:p>
    <w:p w:rsidR="00C65FD1" w:rsidRPr="00236C5B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125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C65FD1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C65FD1" w:rsidRPr="00236C5B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Pr="00236C5B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8C3B35" w:rsidRPr="00236C5B">
        <w:rPr>
          <w:rFonts w:ascii="Times New Roman" w:hAnsi="Times New Roman" w:cs="Times New Roman"/>
          <w:sz w:val="28"/>
          <w:szCs w:val="28"/>
        </w:rPr>
        <w:t>В нашем классе п</w:t>
      </w:r>
      <w:r w:rsidR="00E25FEF">
        <w:rPr>
          <w:rFonts w:ascii="Times New Roman" w:hAnsi="Times New Roman" w:cs="Times New Roman"/>
          <w:sz w:val="28"/>
          <w:szCs w:val="28"/>
        </w:rPr>
        <w:t xml:space="preserve">роверка показала, что 25 учеников </w:t>
      </w:r>
      <w:r w:rsidR="002F2E53" w:rsidRPr="00236C5B">
        <w:rPr>
          <w:rFonts w:ascii="Times New Roman" w:hAnsi="Times New Roman" w:cs="Times New Roman"/>
          <w:sz w:val="28"/>
          <w:szCs w:val="28"/>
        </w:rPr>
        <w:t>имеют ученическую сумку в форме ранца, что соответ</w:t>
      </w:r>
      <w:r w:rsidR="00722ED6" w:rsidRPr="00236C5B">
        <w:rPr>
          <w:rFonts w:ascii="Times New Roman" w:hAnsi="Times New Roman" w:cs="Times New Roman"/>
          <w:sz w:val="28"/>
          <w:szCs w:val="28"/>
        </w:rPr>
        <w:t xml:space="preserve">ствует гигиеническим нормам. </w:t>
      </w:r>
    </w:p>
    <w:p w:rsidR="002F2E53" w:rsidRPr="00236C5B" w:rsidRDefault="002C4092" w:rsidP="00ED13E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В соответствии с гигиеническими нормами масса пустого ранца не должна превышать 0,</w:t>
      </w:r>
      <w:r w:rsidR="00D1629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A315D2" w:rsidRPr="00236C5B">
        <w:rPr>
          <w:rFonts w:ascii="Times New Roman" w:hAnsi="Times New Roman" w:cs="Times New Roman"/>
          <w:sz w:val="28"/>
          <w:szCs w:val="28"/>
        </w:rPr>
        <w:t>4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F2E53" w:rsidRPr="00236C5B" w:rsidRDefault="00AA3B0C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Результаты взвешивания пустых школьных ранцев показали, что у 17 </w:t>
      </w:r>
      <w:r w:rsidRPr="00236C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учащихся нашего класса ранцы лёгкие – не превышают 0,</w:t>
      </w:r>
      <w:r w:rsidR="00731BCB">
        <w:rPr>
          <w:rFonts w:ascii="Times New Roman" w:hAnsi="Times New Roman" w:cs="Times New Roman"/>
          <w:sz w:val="28"/>
          <w:szCs w:val="28"/>
        </w:rPr>
        <w:t>3</w:t>
      </w:r>
      <w:r w:rsidR="004060AC" w:rsidRPr="00236C5B">
        <w:rPr>
          <w:rFonts w:ascii="Times New Roman" w:hAnsi="Times New Roman" w:cs="Times New Roman"/>
          <w:sz w:val="28"/>
          <w:szCs w:val="28"/>
        </w:rPr>
        <w:t xml:space="preserve"> кг. </w:t>
      </w:r>
      <w:r w:rsidR="00E25FEF">
        <w:rPr>
          <w:rFonts w:ascii="Times New Roman" w:hAnsi="Times New Roman" w:cs="Times New Roman"/>
          <w:sz w:val="28"/>
          <w:szCs w:val="28"/>
        </w:rPr>
        <w:t xml:space="preserve"> А у 8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человек ранцы тяжёлые – более 0,</w:t>
      </w:r>
      <w:r w:rsidR="00D1629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731BCB">
        <w:rPr>
          <w:rFonts w:ascii="Times New Roman" w:hAnsi="Times New Roman" w:cs="Times New Roman"/>
          <w:sz w:val="28"/>
          <w:szCs w:val="28"/>
        </w:rPr>
        <w:t>4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кг</w:t>
      </w:r>
      <w:r w:rsidR="00AB4775" w:rsidRPr="00236C5B">
        <w:rPr>
          <w:rFonts w:ascii="Times New Roman" w:hAnsi="Times New Roman" w:cs="Times New Roman"/>
          <w:sz w:val="28"/>
          <w:szCs w:val="28"/>
        </w:rPr>
        <w:t>.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53" w:rsidRPr="00236C5B" w:rsidRDefault="00236C5B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E53" w:rsidRPr="00236C5B">
        <w:rPr>
          <w:rFonts w:ascii="Times New Roman" w:hAnsi="Times New Roman" w:cs="Times New Roman"/>
          <w:sz w:val="28"/>
          <w:szCs w:val="28"/>
        </w:rPr>
        <w:t>По гигиеническим нормам масса ранца с учебными принадлежностями должна составлять не более 10% от массы тела ученика.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Результаты взвешивания полных портфелей показали, что 11 учеников (почти </w:t>
      </w:r>
      <w:r w:rsidR="00AA3B0C" w:rsidRPr="00236C5B">
        <w:rPr>
          <w:rFonts w:ascii="Times New Roman" w:hAnsi="Times New Roman" w:cs="Times New Roman"/>
          <w:sz w:val="28"/>
          <w:szCs w:val="28"/>
        </w:rPr>
        <w:t xml:space="preserve">      </w:t>
      </w:r>
      <w:r w:rsidRPr="00236C5B">
        <w:rPr>
          <w:rFonts w:ascii="Times New Roman" w:hAnsi="Times New Roman" w:cs="Times New Roman"/>
          <w:sz w:val="28"/>
          <w:szCs w:val="28"/>
        </w:rPr>
        <w:t>половина класса)</w:t>
      </w:r>
      <w:r w:rsidR="00A24762" w:rsidRPr="00236C5B">
        <w:rPr>
          <w:rFonts w:ascii="Times New Roman" w:hAnsi="Times New Roman" w:cs="Times New Roman"/>
          <w:sz w:val="28"/>
          <w:szCs w:val="28"/>
        </w:rPr>
        <w:t xml:space="preserve"> носят портфели, тяжелее нормы</w:t>
      </w:r>
      <w:r w:rsidR="003F3380">
        <w:rPr>
          <w:rFonts w:ascii="Times New Roman" w:hAnsi="Times New Roman" w:cs="Times New Roman"/>
          <w:sz w:val="28"/>
          <w:szCs w:val="28"/>
        </w:rPr>
        <w:t>.</w:t>
      </w:r>
      <w:r w:rsidR="00A24762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 xml:space="preserve">Самый лёгкий ранец (пустой)  весит 250 </w:t>
      </w:r>
      <w:r w:rsidR="00D1629D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sz w:val="28"/>
          <w:szCs w:val="28"/>
        </w:rPr>
        <w:t>граммов.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Самый тяжёлый ранец (пустой) весит </w:t>
      </w:r>
      <w:r w:rsidR="00EF4C4D" w:rsidRPr="00236C5B">
        <w:rPr>
          <w:rFonts w:ascii="Times New Roman" w:hAnsi="Times New Roman" w:cs="Times New Roman"/>
          <w:sz w:val="28"/>
          <w:szCs w:val="28"/>
        </w:rPr>
        <w:t>450 г</w:t>
      </w:r>
      <w:r w:rsidR="003F3380">
        <w:rPr>
          <w:rFonts w:ascii="Times New Roman" w:hAnsi="Times New Roman" w:cs="Times New Roman"/>
          <w:sz w:val="28"/>
          <w:szCs w:val="28"/>
        </w:rPr>
        <w:t>.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Самый тяжёлый ранец с учебными принадлежностями весил </w:t>
      </w:r>
      <w:r w:rsidR="00731BCB">
        <w:rPr>
          <w:rFonts w:ascii="Times New Roman" w:hAnsi="Times New Roman" w:cs="Times New Roman"/>
          <w:sz w:val="28"/>
          <w:szCs w:val="28"/>
        </w:rPr>
        <w:t>3900</w:t>
      </w:r>
      <w:r w:rsidR="00A24762" w:rsidRPr="00236C5B">
        <w:rPr>
          <w:rFonts w:ascii="Times New Roman" w:hAnsi="Times New Roman" w:cs="Times New Roman"/>
          <w:sz w:val="28"/>
          <w:szCs w:val="28"/>
        </w:rPr>
        <w:t>кг</w:t>
      </w:r>
      <w:r w:rsidR="003F3380">
        <w:rPr>
          <w:rFonts w:ascii="Times New Roman" w:hAnsi="Times New Roman" w:cs="Times New Roman"/>
          <w:sz w:val="28"/>
          <w:szCs w:val="28"/>
        </w:rPr>
        <w:t>.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Самый лёгкий ранец с учебными принадлежностями весил </w:t>
      </w:r>
      <w:r w:rsidR="00EF4C4D" w:rsidRPr="00236C5B">
        <w:rPr>
          <w:rFonts w:ascii="Times New Roman" w:hAnsi="Times New Roman" w:cs="Times New Roman"/>
          <w:sz w:val="28"/>
          <w:szCs w:val="28"/>
        </w:rPr>
        <w:t>3000г</w:t>
      </w:r>
      <w:r w:rsidR="00F92F97">
        <w:rPr>
          <w:rFonts w:ascii="Times New Roman" w:hAnsi="Times New Roman" w:cs="Times New Roman"/>
          <w:sz w:val="28"/>
          <w:szCs w:val="28"/>
        </w:rPr>
        <w:t xml:space="preserve">  </w:t>
      </w:r>
      <w:r w:rsidR="003F3380">
        <w:rPr>
          <w:rFonts w:ascii="Times New Roman" w:hAnsi="Times New Roman" w:cs="Times New Roman"/>
          <w:sz w:val="28"/>
          <w:szCs w:val="28"/>
        </w:rPr>
        <w:t>только у 4 детей</w:t>
      </w:r>
      <w:r w:rsidR="00F92F97">
        <w:rPr>
          <w:rFonts w:ascii="Times New Roman" w:hAnsi="Times New Roman" w:cs="Times New Roman"/>
          <w:sz w:val="28"/>
          <w:szCs w:val="28"/>
        </w:rPr>
        <w:t>.</w:t>
      </w:r>
      <w:r w:rsidR="003F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Чемпионы по ношению тяжестей: </w:t>
      </w:r>
    </w:p>
    <w:p w:rsidR="002F2E53" w:rsidRPr="00236C5B" w:rsidRDefault="00731BCB" w:rsidP="0073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Маркович Максим</w:t>
      </w:r>
      <w:r w:rsidR="00957483"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F2E53" w:rsidRPr="00236C5B">
        <w:rPr>
          <w:rFonts w:ascii="Times New Roman" w:hAnsi="Times New Roman" w:cs="Times New Roman"/>
          <w:sz w:val="28"/>
          <w:szCs w:val="28"/>
        </w:rPr>
        <w:t>(превышение на 1кг</w:t>
      </w:r>
      <w:r w:rsidR="00A24762" w:rsidRPr="00236C5B">
        <w:rPr>
          <w:rFonts w:ascii="Times New Roman" w:hAnsi="Times New Roman" w:cs="Times New Roman"/>
          <w:sz w:val="28"/>
          <w:szCs w:val="28"/>
        </w:rPr>
        <w:t xml:space="preserve"> 400г</w:t>
      </w:r>
      <w:r w:rsidR="002F2E53" w:rsidRPr="00236C5B">
        <w:rPr>
          <w:rFonts w:ascii="Times New Roman" w:hAnsi="Times New Roman" w:cs="Times New Roman"/>
          <w:sz w:val="28"/>
          <w:szCs w:val="28"/>
        </w:rPr>
        <w:t>)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6C5B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31BCB">
        <w:rPr>
          <w:rFonts w:ascii="Times New Roman" w:hAnsi="Times New Roman" w:cs="Times New Roman"/>
          <w:sz w:val="28"/>
          <w:szCs w:val="28"/>
        </w:rPr>
        <w:t>Коньков Святослав</w:t>
      </w:r>
      <w:r w:rsidRPr="00236C5B">
        <w:rPr>
          <w:rFonts w:ascii="Times New Roman" w:hAnsi="Times New Roman" w:cs="Times New Roman"/>
          <w:sz w:val="28"/>
          <w:szCs w:val="28"/>
        </w:rPr>
        <w:t xml:space="preserve"> (превышение на </w:t>
      </w:r>
      <w:r w:rsidR="00AB4775" w:rsidRPr="00236C5B">
        <w:rPr>
          <w:rFonts w:ascii="Times New Roman" w:hAnsi="Times New Roman" w:cs="Times New Roman"/>
          <w:sz w:val="28"/>
          <w:szCs w:val="28"/>
        </w:rPr>
        <w:t>1кг200</w:t>
      </w:r>
      <w:r w:rsidRPr="00236C5B">
        <w:rPr>
          <w:rFonts w:ascii="Times New Roman" w:hAnsi="Times New Roman" w:cs="Times New Roman"/>
          <w:sz w:val="28"/>
          <w:szCs w:val="28"/>
        </w:rPr>
        <w:t>г)</w:t>
      </w:r>
    </w:p>
    <w:p w:rsidR="002F2E53" w:rsidRPr="00236C5B" w:rsidRDefault="002F2E53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BCB">
        <w:rPr>
          <w:rFonts w:ascii="Times New Roman" w:hAnsi="Times New Roman" w:cs="Times New Roman"/>
          <w:sz w:val="28"/>
          <w:szCs w:val="28"/>
        </w:rPr>
        <w:t xml:space="preserve"> место – Гаевский Дмитрий </w:t>
      </w:r>
      <w:r w:rsidRPr="00236C5B">
        <w:rPr>
          <w:rFonts w:ascii="Times New Roman" w:hAnsi="Times New Roman" w:cs="Times New Roman"/>
          <w:sz w:val="28"/>
          <w:szCs w:val="28"/>
        </w:rPr>
        <w:t xml:space="preserve">(превышение на </w:t>
      </w:r>
      <w:r w:rsidR="00AB4775" w:rsidRPr="00236C5B">
        <w:rPr>
          <w:rFonts w:ascii="Times New Roman" w:hAnsi="Times New Roman" w:cs="Times New Roman"/>
          <w:sz w:val="28"/>
          <w:szCs w:val="28"/>
        </w:rPr>
        <w:t>900г</w:t>
      </w:r>
      <w:r w:rsidRPr="00236C5B">
        <w:rPr>
          <w:rFonts w:ascii="Times New Roman" w:hAnsi="Times New Roman" w:cs="Times New Roman"/>
          <w:sz w:val="28"/>
          <w:szCs w:val="28"/>
        </w:rPr>
        <w:t>)</w:t>
      </w:r>
    </w:p>
    <w:p w:rsidR="007339A2" w:rsidRDefault="002C4092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F92F97">
        <w:rPr>
          <w:rFonts w:ascii="Times New Roman" w:hAnsi="Times New Roman" w:cs="Times New Roman"/>
          <w:sz w:val="28"/>
          <w:szCs w:val="28"/>
        </w:rPr>
        <w:t xml:space="preserve">  </w:t>
      </w:r>
      <w:r w:rsidR="002F2E53" w:rsidRPr="00236C5B">
        <w:rPr>
          <w:rFonts w:ascii="Times New Roman" w:hAnsi="Times New Roman" w:cs="Times New Roman"/>
          <w:sz w:val="28"/>
          <w:szCs w:val="28"/>
        </w:rPr>
        <w:t>Причём, у всех «чемпионов»  во время проверки в портфелях находились л</w:t>
      </w:r>
      <w:r w:rsidR="00A315D2" w:rsidRPr="00236C5B">
        <w:rPr>
          <w:rFonts w:ascii="Times New Roman" w:hAnsi="Times New Roman" w:cs="Times New Roman"/>
          <w:sz w:val="28"/>
          <w:szCs w:val="28"/>
        </w:rPr>
        <w:t xml:space="preserve">ишние </w:t>
      </w:r>
      <w:r w:rsidR="00AA3B0C" w:rsidRPr="00236C5B">
        <w:rPr>
          <w:rFonts w:ascii="Times New Roman" w:hAnsi="Times New Roman" w:cs="Times New Roman"/>
          <w:sz w:val="28"/>
          <w:szCs w:val="28"/>
        </w:rPr>
        <w:t xml:space="preserve">    </w:t>
      </w:r>
      <w:r w:rsidR="004B1A35" w:rsidRPr="00236C5B">
        <w:rPr>
          <w:rFonts w:ascii="Times New Roman" w:hAnsi="Times New Roman" w:cs="Times New Roman"/>
          <w:sz w:val="28"/>
          <w:szCs w:val="28"/>
        </w:rPr>
        <w:t xml:space="preserve">учебники, тетради, </w:t>
      </w:r>
      <w:r w:rsidR="002F2E53" w:rsidRPr="00236C5B">
        <w:rPr>
          <w:rFonts w:ascii="Times New Roman" w:hAnsi="Times New Roman" w:cs="Times New Roman"/>
          <w:sz w:val="28"/>
          <w:szCs w:val="28"/>
        </w:rPr>
        <w:t>которые в этот день были не нужны.</w:t>
      </w:r>
      <w:r w:rsidR="00C65FD1">
        <w:rPr>
          <w:rFonts w:ascii="Times New Roman" w:hAnsi="Times New Roman" w:cs="Times New Roman"/>
          <w:sz w:val="28"/>
          <w:szCs w:val="28"/>
        </w:rPr>
        <w:t xml:space="preserve"> (</w:t>
      </w:r>
      <w:r w:rsidR="00C65FD1" w:rsidRPr="00C65FD1">
        <w:rPr>
          <w:rFonts w:ascii="Times New Roman" w:hAnsi="Times New Roman" w:cs="Times New Roman"/>
          <w:sz w:val="28"/>
          <w:szCs w:val="28"/>
        </w:rPr>
        <w:t xml:space="preserve"> </w:t>
      </w:r>
      <w:r w:rsidR="00C65FD1" w:rsidRPr="00236C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5FD1">
        <w:rPr>
          <w:rFonts w:ascii="Times New Roman" w:hAnsi="Times New Roman" w:cs="Times New Roman"/>
          <w:sz w:val="28"/>
          <w:szCs w:val="28"/>
        </w:rPr>
        <w:t>4</w:t>
      </w:r>
      <w:r w:rsidR="00C65FD1" w:rsidRPr="00236C5B">
        <w:rPr>
          <w:rFonts w:ascii="Times New Roman" w:hAnsi="Times New Roman" w:cs="Times New Roman"/>
          <w:sz w:val="28"/>
          <w:szCs w:val="28"/>
        </w:rPr>
        <w:t>.)</w:t>
      </w:r>
    </w:p>
    <w:p w:rsidR="003F3380" w:rsidRDefault="00F92F97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F3380">
        <w:rPr>
          <w:rFonts w:ascii="Times New Roman" w:hAnsi="Times New Roman" w:cs="Times New Roman"/>
          <w:sz w:val="28"/>
          <w:szCs w:val="28"/>
        </w:rPr>
        <w:t xml:space="preserve">Через месяц  мы снова проверили ранцы на наличие посторонних предметов, взвесили ранцы снова. Ситуация в нашем классе улучшилась.80% детей не имели посторонних предметов, </w:t>
      </w:r>
      <w:r>
        <w:rPr>
          <w:rFonts w:ascii="Times New Roman" w:hAnsi="Times New Roman" w:cs="Times New Roman"/>
          <w:sz w:val="28"/>
          <w:szCs w:val="28"/>
        </w:rPr>
        <w:t>и только 16% вес ранца превышал норму.</w:t>
      </w:r>
    </w:p>
    <w:p w:rsidR="00C65FD1" w:rsidRPr="00236C5B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092" w:rsidRDefault="00DE6AE7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Вы</w:t>
      </w:r>
      <w:r w:rsidR="006D1291" w:rsidRPr="00236C5B">
        <w:rPr>
          <w:rFonts w:ascii="Times New Roman" w:hAnsi="Times New Roman" w:cs="Times New Roman"/>
          <w:b/>
          <w:sz w:val="28"/>
          <w:szCs w:val="28"/>
        </w:rPr>
        <w:t>воды</w:t>
      </w:r>
    </w:p>
    <w:p w:rsidR="00C65FD1" w:rsidRPr="00236C5B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3B35" w:rsidRPr="00236C5B" w:rsidRDefault="00E25FEF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Наша</w:t>
      </w:r>
      <w:r w:rsidR="002C4092" w:rsidRPr="00236C5B">
        <w:rPr>
          <w:rFonts w:ascii="Times New Roman" w:hAnsi="Times New Roman" w:cs="Times New Roman"/>
          <w:sz w:val="28"/>
          <w:szCs w:val="28"/>
        </w:rPr>
        <w:t xml:space="preserve"> гипотеза подтвердилась в ходе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Мы  думаем, что наши </w:t>
      </w:r>
      <w:r w:rsidR="00AB4775" w:rsidRPr="00236C5B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,  разработанные  в ходе исследования</w:t>
      </w:r>
      <w:r w:rsidR="00F92F97">
        <w:rPr>
          <w:rFonts w:ascii="Times New Roman" w:hAnsi="Times New Roman" w:cs="Times New Roman"/>
          <w:sz w:val="28"/>
          <w:szCs w:val="28"/>
        </w:rPr>
        <w:t xml:space="preserve">, </w:t>
      </w:r>
      <w:r w:rsidR="00AB4775" w:rsidRPr="00236C5B">
        <w:rPr>
          <w:rFonts w:ascii="Times New Roman" w:hAnsi="Times New Roman" w:cs="Times New Roman"/>
          <w:sz w:val="28"/>
          <w:szCs w:val="28"/>
        </w:rPr>
        <w:t>помогут нам, детям, сохранить здоровье.</w:t>
      </w:r>
    </w:p>
    <w:p w:rsidR="00CC649C" w:rsidRPr="00236C5B" w:rsidRDefault="00AB4775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</w:t>
      </w:r>
      <w:r w:rsidR="002C4092" w:rsidRPr="00236C5B">
        <w:rPr>
          <w:rFonts w:ascii="Times New Roman" w:hAnsi="Times New Roman" w:cs="Times New Roman"/>
          <w:sz w:val="28"/>
          <w:szCs w:val="28"/>
        </w:rPr>
        <w:t xml:space="preserve">     </w:t>
      </w:r>
      <w:r w:rsidR="006D1291" w:rsidRPr="00236C5B">
        <w:rPr>
          <w:rFonts w:ascii="Times New Roman" w:hAnsi="Times New Roman" w:cs="Times New Roman"/>
          <w:sz w:val="28"/>
          <w:szCs w:val="28"/>
        </w:rPr>
        <w:t xml:space="preserve">В </w:t>
      </w:r>
      <w:r w:rsidR="00E25FEF">
        <w:rPr>
          <w:rFonts w:ascii="Times New Roman" w:hAnsi="Times New Roman" w:cs="Times New Roman"/>
          <w:sz w:val="28"/>
          <w:szCs w:val="28"/>
        </w:rPr>
        <w:t>результате своего исследования мы</w:t>
      </w:r>
      <w:r w:rsidR="006D1291" w:rsidRPr="00236C5B">
        <w:rPr>
          <w:rFonts w:ascii="Times New Roman" w:hAnsi="Times New Roman" w:cs="Times New Roman"/>
          <w:sz w:val="28"/>
          <w:szCs w:val="28"/>
        </w:rPr>
        <w:t xml:space="preserve"> обозначил</w:t>
      </w:r>
      <w:r w:rsidR="00E25FEF">
        <w:rPr>
          <w:rFonts w:ascii="Times New Roman" w:hAnsi="Times New Roman" w:cs="Times New Roman"/>
          <w:sz w:val="28"/>
          <w:szCs w:val="28"/>
        </w:rPr>
        <w:t>и</w:t>
      </w:r>
      <w:r w:rsidR="006D1291" w:rsidRPr="00236C5B">
        <w:rPr>
          <w:rFonts w:ascii="Times New Roman" w:hAnsi="Times New Roman" w:cs="Times New Roman"/>
          <w:sz w:val="28"/>
          <w:szCs w:val="28"/>
        </w:rPr>
        <w:t xml:space="preserve">  </w:t>
      </w:r>
      <w:r w:rsidR="002F2E53" w:rsidRPr="00236C5B">
        <w:rPr>
          <w:rFonts w:ascii="Times New Roman" w:hAnsi="Times New Roman" w:cs="Times New Roman"/>
          <w:sz w:val="28"/>
          <w:szCs w:val="28"/>
        </w:rPr>
        <w:t>лишь некоторые направления решения этой проблемы. Однако острота ситуации может быть снята только тогда, когда вопрос контроля данной проблемы</w:t>
      </w:r>
      <w:r w:rsidR="008C3B35" w:rsidRPr="00236C5B">
        <w:rPr>
          <w:rFonts w:ascii="Times New Roman" w:hAnsi="Times New Roman" w:cs="Times New Roman"/>
          <w:sz w:val="28"/>
          <w:szCs w:val="28"/>
        </w:rPr>
        <w:t xml:space="preserve"> будет решаться сообща: учениками, родителями, учителями.</w:t>
      </w:r>
      <w:r w:rsidR="002F2E53" w:rsidRPr="0023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92" w:rsidRDefault="003F3380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полученным знаниям</w:t>
      </w:r>
      <w:r w:rsidR="00E25FEF">
        <w:rPr>
          <w:rFonts w:ascii="Times New Roman" w:hAnsi="Times New Roman" w:cs="Times New Roman"/>
          <w:sz w:val="28"/>
          <w:szCs w:val="28"/>
        </w:rPr>
        <w:t xml:space="preserve">,  мы можем </w:t>
      </w:r>
      <w:r w:rsidR="002440C3" w:rsidRPr="00236C5B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E25FEF">
        <w:rPr>
          <w:rFonts w:ascii="Times New Roman" w:hAnsi="Times New Roman" w:cs="Times New Roman"/>
          <w:sz w:val="28"/>
          <w:szCs w:val="28"/>
        </w:rPr>
        <w:t xml:space="preserve"> уже </w:t>
      </w:r>
      <w:r w:rsidR="00F92F97">
        <w:rPr>
          <w:rFonts w:ascii="Times New Roman" w:hAnsi="Times New Roman" w:cs="Times New Roman"/>
          <w:sz w:val="28"/>
          <w:szCs w:val="28"/>
        </w:rPr>
        <w:t xml:space="preserve"> </w:t>
      </w:r>
      <w:r w:rsidR="002440C3" w:rsidRPr="00236C5B">
        <w:rPr>
          <w:rFonts w:ascii="Times New Roman" w:hAnsi="Times New Roman" w:cs="Times New Roman"/>
          <w:sz w:val="28"/>
          <w:szCs w:val="28"/>
        </w:rPr>
        <w:t>просветительскую работу среди детей школы.</w:t>
      </w:r>
    </w:p>
    <w:p w:rsidR="00C65FD1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FD1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FD1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FD1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FD1" w:rsidRPr="00236C5B" w:rsidRDefault="00C65FD1" w:rsidP="00ED13E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649C" w:rsidRDefault="00CC649C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b/>
          <w:sz w:val="28"/>
          <w:szCs w:val="28"/>
        </w:rPr>
        <w:t>Список</w:t>
      </w:r>
      <w:r w:rsidR="00957483" w:rsidRPr="0023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C5B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957483" w:rsidRPr="00236C5B">
        <w:rPr>
          <w:rFonts w:ascii="Times New Roman" w:hAnsi="Times New Roman" w:cs="Times New Roman"/>
          <w:b/>
          <w:sz w:val="28"/>
          <w:szCs w:val="28"/>
        </w:rPr>
        <w:t>о</w:t>
      </w:r>
      <w:r w:rsidR="00F92F97">
        <w:rPr>
          <w:rFonts w:ascii="Times New Roman" w:hAnsi="Times New Roman" w:cs="Times New Roman"/>
          <w:b/>
          <w:sz w:val="28"/>
          <w:szCs w:val="28"/>
        </w:rPr>
        <w:t>нных ресурсов</w:t>
      </w:r>
    </w:p>
    <w:p w:rsidR="00F92F97" w:rsidRPr="00236C5B" w:rsidRDefault="00F92F97" w:rsidP="00ED13E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53" w:rsidRPr="00236C5B" w:rsidRDefault="002F2E53" w:rsidP="00ED13ED">
      <w:pPr>
        <w:pStyle w:val="a4"/>
        <w:numPr>
          <w:ilvl w:val="0"/>
          <w:numId w:val="18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Андреева В.В. </w:t>
      </w:r>
      <w:r w:rsidR="00F05BC2" w:rsidRPr="00236C5B">
        <w:rPr>
          <w:rFonts w:ascii="Times New Roman" w:hAnsi="Times New Roman" w:cs="Times New Roman"/>
          <w:sz w:val="28"/>
          <w:szCs w:val="28"/>
        </w:rPr>
        <w:t>«</w:t>
      </w:r>
      <w:r w:rsidRPr="00236C5B">
        <w:rPr>
          <w:rFonts w:ascii="Times New Roman" w:hAnsi="Times New Roman" w:cs="Times New Roman"/>
          <w:sz w:val="28"/>
          <w:szCs w:val="28"/>
        </w:rPr>
        <w:t>Профилактика заболеваний опорно-двигательного аппарата у детей школьного возраста</w:t>
      </w:r>
      <w:r w:rsidR="00F05BC2" w:rsidRPr="00236C5B">
        <w:rPr>
          <w:rFonts w:ascii="Times New Roman" w:hAnsi="Times New Roman" w:cs="Times New Roman"/>
          <w:sz w:val="28"/>
          <w:szCs w:val="28"/>
        </w:rPr>
        <w:t>»</w:t>
      </w:r>
      <w:r w:rsidRPr="00236C5B">
        <w:rPr>
          <w:rFonts w:ascii="Times New Roman" w:hAnsi="Times New Roman" w:cs="Times New Roman"/>
          <w:sz w:val="28"/>
          <w:szCs w:val="28"/>
        </w:rPr>
        <w:t xml:space="preserve">. Методические рекомендации. Воронеж, 2007 </w:t>
      </w:r>
    </w:p>
    <w:p w:rsidR="002F2E53" w:rsidRPr="00236C5B" w:rsidRDefault="002F2E53" w:rsidP="00ED13ED">
      <w:pPr>
        <w:pStyle w:val="a4"/>
        <w:numPr>
          <w:ilvl w:val="0"/>
          <w:numId w:val="18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Степанова М.И. Школьные ранцы и здоровье детей. //Вестник образования № 17, 2004г. </w:t>
      </w:r>
    </w:p>
    <w:p w:rsidR="002F2E53" w:rsidRPr="00236C5B" w:rsidRDefault="002F2E53" w:rsidP="00ED13ED">
      <w:pPr>
        <w:pStyle w:val="a4"/>
        <w:numPr>
          <w:ilvl w:val="0"/>
          <w:numId w:val="18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Сухаревская Е. Проекты и исследования. // Начальная школа № 5, </w:t>
      </w:r>
    </w:p>
    <w:p w:rsidR="002F2E53" w:rsidRPr="00236C5B" w:rsidRDefault="002F2E53" w:rsidP="00ED13ED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2008г. </w:t>
      </w:r>
    </w:p>
    <w:p w:rsidR="002F2E53" w:rsidRPr="00236C5B" w:rsidRDefault="002F2E53" w:rsidP="00ED13ED">
      <w:pPr>
        <w:pStyle w:val="a4"/>
        <w:numPr>
          <w:ilvl w:val="0"/>
          <w:numId w:val="18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А.Ф.Тура «Родителям о детях». Изд-во «Медицина», Москва, 1975г.</w:t>
      </w:r>
    </w:p>
    <w:p w:rsidR="0017269F" w:rsidRPr="00E25FEF" w:rsidRDefault="00A24762" w:rsidP="00E25FE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 xml:space="preserve"> 5. С</w:t>
      </w:r>
      <w:r w:rsidR="002F2E53" w:rsidRPr="00236C5B">
        <w:rPr>
          <w:rFonts w:ascii="Times New Roman" w:hAnsi="Times New Roman" w:cs="Times New Roman"/>
          <w:sz w:val="28"/>
          <w:szCs w:val="28"/>
        </w:rPr>
        <w:t>анитарно-эпидемиологические правила и норм</w:t>
      </w:r>
      <w:r w:rsidR="00E25FEF">
        <w:rPr>
          <w:rFonts w:ascii="Times New Roman" w:hAnsi="Times New Roman" w:cs="Times New Roman"/>
          <w:sz w:val="28"/>
          <w:szCs w:val="28"/>
        </w:rPr>
        <w:t xml:space="preserve">ативы </w:t>
      </w:r>
      <w:proofErr w:type="spellStart"/>
      <w:r w:rsidR="00E25FE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25FEF">
        <w:rPr>
          <w:rFonts w:ascii="Times New Roman" w:hAnsi="Times New Roman" w:cs="Times New Roman"/>
          <w:sz w:val="28"/>
          <w:szCs w:val="28"/>
        </w:rPr>
        <w:t xml:space="preserve"> 2.1.8/2.2.4.2489-09</w:t>
      </w:r>
    </w:p>
    <w:sectPr w:rsidR="0017269F" w:rsidRPr="00E25FEF" w:rsidSect="00571CC3">
      <w:footerReference w:type="default" r:id="rId14"/>
      <w:footerReference w:type="first" r:id="rId15"/>
      <w:pgSz w:w="11906" w:h="16838"/>
      <w:pgMar w:top="1134" w:right="850" w:bottom="1134" w:left="1276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E9" w:rsidRDefault="00CE16E9" w:rsidP="00957483">
      <w:pPr>
        <w:spacing w:after="0" w:line="240" w:lineRule="auto"/>
      </w:pPr>
      <w:r>
        <w:separator/>
      </w:r>
    </w:p>
  </w:endnote>
  <w:endnote w:type="continuationSeparator" w:id="0">
    <w:p w:rsidR="00CE16E9" w:rsidRDefault="00CE16E9" w:rsidP="0095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7853"/>
      <w:docPartObj>
        <w:docPartGallery w:val="Page Numbers (Bottom of Page)"/>
        <w:docPartUnique/>
      </w:docPartObj>
    </w:sdtPr>
    <w:sdtContent>
      <w:p w:rsidR="00571CC3" w:rsidRDefault="00855DEC">
        <w:pPr>
          <w:pStyle w:val="aa"/>
          <w:jc w:val="right"/>
        </w:pPr>
        <w:fldSimple w:instr=" PAGE   \* MERGEFORMAT ">
          <w:r w:rsidR="00724852">
            <w:rPr>
              <w:noProof/>
            </w:rPr>
            <w:t>6</w:t>
          </w:r>
        </w:fldSimple>
      </w:p>
    </w:sdtContent>
  </w:sdt>
  <w:p w:rsidR="00957483" w:rsidRDefault="009574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C3" w:rsidRDefault="00571CC3" w:rsidP="00571CC3">
    <w:pPr>
      <w:pStyle w:val="aa"/>
    </w:pPr>
  </w:p>
  <w:p w:rsidR="00571CC3" w:rsidRDefault="00571C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E9" w:rsidRDefault="00CE16E9" w:rsidP="00957483">
      <w:pPr>
        <w:spacing w:after="0" w:line="240" w:lineRule="auto"/>
      </w:pPr>
      <w:r>
        <w:separator/>
      </w:r>
    </w:p>
  </w:footnote>
  <w:footnote w:type="continuationSeparator" w:id="0">
    <w:p w:rsidR="00CE16E9" w:rsidRDefault="00CE16E9" w:rsidP="0095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63"/>
    <w:multiLevelType w:val="hybridMultilevel"/>
    <w:tmpl w:val="52D0691C"/>
    <w:lvl w:ilvl="0" w:tplc="6FD26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D77"/>
    <w:multiLevelType w:val="hybridMultilevel"/>
    <w:tmpl w:val="25EA08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D4C3DF6"/>
    <w:multiLevelType w:val="hybridMultilevel"/>
    <w:tmpl w:val="84123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535251"/>
    <w:multiLevelType w:val="hybridMultilevel"/>
    <w:tmpl w:val="6922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0803"/>
    <w:multiLevelType w:val="hybridMultilevel"/>
    <w:tmpl w:val="C7B060C6"/>
    <w:lvl w:ilvl="0" w:tplc="1BE6B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905F1"/>
    <w:multiLevelType w:val="hybridMultilevel"/>
    <w:tmpl w:val="EC308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F3DBC"/>
    <w:multiLevelType w:val="hybridMultilevel"/>
    <w:tmpl w:val="8BD2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2012"/>
    <w:multiLevelType w:val="hybridMultilevel"/>
    <w:tmpl w:val="0B40F9D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6C654EE"/>
    <w:multiLevelType w:val="hybridMultilevel"/>
    <w:tmpl w:val="F800D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11C10"/>
    <w:multiLevelType w:val="hybridMultilevel"/>
    <w:tmpl w:val="7A78C1E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E850027"/>
    <w:multiLevelType w:val="hybridMultilevel"/>
    <w:tmpl w:val="FCCA93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61DD"/>
    <w:multiLevelType w:val="hybridMultilevel"/>
    <w:tmpl w:val="5008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51267"/>
    <w:multiLevelType w:val="hybridMultilevel"/>
    <w:tmpl w:val="6EB0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29A2"/>
    <w:multiLevelType w:val="hybridMultilevel"/>
    <w:tmpl w:val="DDE8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F5BB1"/>
    <w:multiLevelType w:val="hybridMultilevel"/>
    <w:tmpl w:val="DB364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724693"/>
    <w:multiLevelType w:val="hybridMultilevel"/>
    <w:tmpl w:val="29E6D6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F9400B2"/>
    <w:multiLevelType w:val="hybridMultilevel"/>
    <w:tmpl w:val="CBEA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1D8"/>
    <w:multiLevelType w:val="hybridMultilevel"/>
    <w:tmpl w:val="E4E4BD0A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DC66146"/>
    <w:multiLevelType w:val="hybridMultilevel"/>
    <w:tmpl w:val="9580D61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8"/>
  </w:num>
  <w:num w:numId="6">
    <w:abstractNumId w:val="17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F2E53"/>
    <w:rsid w:val="000329E7"/>
    <w:rsid w:val="000477BB"/>
    <w:rsid w:val="000654A0"/>
    <w:rsid w:val="000B6C95"/>
    <w:rsid w:val="000D2000"/>
    <w:rsid w:val="00142289"/>
    <w:rsid w:val="001447AE"/>
    <w:rsid w:val="00146DAA"/>
    <w:rsid w:val="00150808"/>
    <w:rsid w:val="0017269F"/>
    <w:rsid w:val="00172865"/>
    <w:rsid w:val="001A7C11"/>
    <w:rsid w:val="001B3A57"/>
    <w:rsid w:val="001D3354"/>
    <w:rsid w:val="001D7F8A"/>
    <w:rsid w:val="00205EE4"/>
    <w:rsid w:val="002177FD"/>
    <w:rsid w:val="00227B28"/>
    <w:rsid w:val="00236C5B"/>
    <w:rsid w:val="002440C3"/>
    <w:rsid w:val="0024607E"/>
    <w:rsid w:val="002A3BB8"/>
    <w:rsid w:val="002B1733"/>
    <w:rsid w:val="002B25F8"/>
    <w:rsid w:val="002C4092"/>
    <w:rsid w:val="002E4B5D"/>
    <w:rsid w:val="002E70CE"/>
    <w:rsid w:val="002F1573"/>
    <w:rsid w:val="002F2E53"/>
    <w:rsid w:val="00315333"/>
    <w:rsid w:val="00317AB1"/>
    <w:rsid w:val="00325EEF"/>
    <w:rsid w:val="00326AA1"/>
    <w:rsid w:val="0033095F"/>
    <w:rsid w:val="003416BD"/>
    <w:rsid w:val="00343521"/>
    <w:rsid w:val="00387D3B"/>
    <w:rsid w:val="00396A22"/>
    <w:rsid w:val="003F3380"/>
    <w:rsid w:val="004060AC"/>
    <w:rsid w:val="00444904"/>
    <w:rsid w:val="004B1A35"/>
    <w:rsid w:val="004E0972"/>
    <w:rsid w:val="00507EB2"/>
    <w:rsid w:val="00516280"/>
    <w:rsid w:val="00526600"/>
    <w:rsid w:val="00571CC3"/>
    <w:rsid w:val="00574D19"/>
    <w:rsid w:val="005C2C82"/>
    <w:rsid w:val="005D251F"/>
    <w:rsid w:val="005E2912"/>
    <w:rsid w:val="005F5462"/>
    <w:rsid w:val="00600F9C"/>
    <w:rsid w:val="00602B39"/>
    <w:rsid w:val="00617129"/>
    <w:rsid w:val="006171E2"/>
    <w:rsid w:val="00620D1C"/>
    <w:rsid w:val="006242A0"/>
    <w:rsid w:val="00644F35"/>
    <w:rsid w:val="0064585E"/>
    <w:rsid w:val="00650D7B"/>
    <w:rsid w:val="0066343C"/>
    <w:rsid w:val="00667AFD"/>
    <w:rsid w:val="00672BD1"/>
    <w:rsid w:val="00685E97"/>
    <w:rsid w:val="006C059E"/>
    <w:rsid w:val="006D1291"/>
    <w:rsid w:val="006D57A5"/>
    <w:rsid w:val="006E1ED7"/>
    <w:rsid w:val="00722339"/>
    <w:rsid w:val="00722ED6"/>
    <w:rsid w:val="00724852"/>
    <w:rsid w:val="00731BCB"/>
    <w:rsid w:val="007339A2"/>
    <w:rsid w:val="0075670A"/>
    <w:rsid w:val="00764125"/>
    <w:rsid w:val="007B174D"/>
    <w:rsid w:val="007E019C"/>
    <w:rsid w:val="007F56BC"/>
    <w:rsid w:val="00855DEC"/>
    <w:rsid w:val="00864161"/>
    <w:rsid w:val="008A2F5C"/>
    <w:rsid w:val="008C3B35"/>
    <w:rsid w:val="008C76B9"/>
    <w:rsid w:val="008D6654"/>
    <w:rsid w:val="00921348"/>
    <w:rsid w:val="00934E3C"/>
    <w:rsid w:val="00957483"/>
    <w:rsid w:val="009774D5"/>
    <w:rsid w:val="009A1C0F"/>
    <w:rsid w:val="009A7DA1"/>
    <w:rsid w:val="009E1428"/>
    <w:rsid w:val="00A1318B"/>
    <w:rsid w:val="00A24762"/>
    <w:rsid w:val="00A315D2"/>
    <w:rsid w:val="00A70004"/>
    <w:rsid w:val="00A87144"/>
    <w:rsid w:val="00A91A42"/>
    <w:rsid w:val="00A97330"/>
    <w:rsid w:val="00AA3B0C"/>
    <w:rsid w:val="00AB4775"/>
    <w:rsid w:val="00AD6166"/>
    <w:rsid w:val="00AF42BC"/>
    <w:rsid w:val="00B04943"/>
    <w:rsid w:val="00B15037"/>
    <w:rsid w:val="00B2008F"/>
    <w:rsid w:val="00B46BAE"/>
    <w:rsid w:val="00B4782B"/>
    <w:rsid w:val="00B50C85"/>
    <w:rsid w:val="00B7793F"/>
    <w:rsid w:val="00B86A62"/>
    <w:rsid w:val="00BE468F"/>
    <w:rsid w:val="00C137E2"/>
    <w:rsid w:val="00C22900"/>
    <w:rsid w:val="00C2372A"/>
    <w:rsid w:val="00C248F8"/>
    <w:rsid w:val="00C34B92"/>
    <w:rsid w:val="00C37B3E"/>
    <w:rsid w:val="00C61DC5"/>
    <w:rsid w:val="00C65FD1"/>
    <w:rsid w:val="00C7081A"/>
    <w:rsid w:val="00C7239C"/>
    <w:rsid w:val="00C742FD"/>
    <w:rsid w:val="00C935C6"/>
    <w:rsid w:val="00CA15DE"/>
    <w:rsid w:val="00CC649C"/>
    <w:rsid w:val="00CD266A"/>
    <w:rsid w:val="00CE16E9"/>
    <w:rsid w:val="00CF0F8D"/>
    <w:rsid w:val="00D1629D"/>
    <w:rsid w:val="00D258DC"/>
    <w:rsid w:val="00D271EA"/>
    <w:rsid w:val="00D355A7"/>
    <w:rsid w:val="00D6444C"/>
    <w:rsid w:val="00DE6AE7"/>
    <w:rsid w:val="00DF0990"/>
    <w:rsid w:val="00DF508C"/>
    <w:rsid w:val="00E25FEF"/>
    <w:rsid w:val="00E30CC9"/>
    <w:rsid w:val="00E74C2C"/>
    <w:rsid w:val="00E84E03"/>
    <w:rsid w:val="00EB0983"/>
    <w:rsid w:val="00EB25BC"/>
    <w:rsid w:val="00EB6D00"/>
    <w:rsid w:val="00ED13ED"/>
    <w:rsid w:val="00EF472A"/>
    <w:rsid w:val="00EF4C4D"/>
    <w:rsid w:val="00F012A7"/>
    <w:rsid w:val="00F05BC2"/>
    <w:rsid w:val="00F31A11"/>
    <w:rsid w:val="00F56569"/>
    <w:rsid w:val="00F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3"/>
  </w:style>
  <w:style w:type="paragraph" w:styleId="1">
    <w:name w:val="heading 1"/>
    <w:basedOn w:val="a"/>
    <w:next w:val="a"/>
    <w:link w:val="10"/>
    <w:uiPriority w:val="9"/>
    <w:qFormat/>
    <w:rsid w:val="00B20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0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00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D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483"/>
  </w:style>
  <w:style w:type="paragraph" w:styleId="aa">
    <w:name w:val="footer"/>
    <w:basedOn w:val="a"/>
    <w:link w:val="ab"/>
    <w:uiPriority w:val="99"/>
    <w:unhideWhenUsed/>
    <w:rsid w:val="0095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18_nsk@nios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86423-6AC2-457D-937A-E64615E27AF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355497-3D2F-48D5-A0D9-5BFAFDF76A57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Всего</a:t>
          </a:r>
          <a:r>
            <a:rPr lang="ru-RU" sz="1200" baseline="0" smtClean="0">
              <a:latin typeface="Calibri"/>
            </a:rPr>
            <a:t> </a:t>
          </a:r>
        </a:p>
        <a:p>
          <a:pPr marR="0" algn="ctr" rtl="0"/>
          <a:r>
            <a:rPr lang="ru-RU" sz="1200" baseline="0" smtClean="0">
              <a:latin typeface="Calibri"/>
            </a:rPr>
            <a:t>25человек</a:t>
          </a:r>
        </a:p>
        <a:p>
          <a:pPr marR="0" algn="ctr" rtl="0"/>
          <a:r>
            <a:rPr lang="ru-RU" sz="1200" baseline="0" smtClean="0">
              <a:latin typeface="Calibri"/>
            </a:rPr>
            <a:t>100%</a:t>
          </a:r>
          <a:endParaRPr lang="ru-RU" sz="1200" smtClean="0"/>
        </a:p>
      </dgm:t>
    </dgm:pt>
    <dgm:pt modelId="{07EC4CDB-6FB4-42ED-8BA0-FEE5F35D8692}" type="parTrans" cxnId="{1BAF89E3-A99E-4353-8989-89FEA138E109}">
      <dgm:prSet/>
      <dgm:spPr/>
      <dgm:t>
        <a:bodyPr/>
        <a:lstStyle/>
        <a:p>
          <a:pPr algn="ctr"/>
          <a:endParaRPr lang="ru-RU" sz="1200"/>
        </a:p>
      </dgm:t>
    </dgm:pt>
    <dgm:pt modelId="{C4558C05-46C7-4FB1-802A-9E5FBFC938F9}" type="sibTrans" cxnId="{1BAF89E3-A99E-4353-8989-89FEA138E109}">
      <dgm:prSet/>
      <dgm:spPr/>
      <dgm:t>
        <a:bodyPr/>
        <a:lstStyle/>
        <a:p>
          <a:pPr algn="ctr"/>
          <a:endParaRPr lang="ru-RU" sz="1200"/>
        </a:p>
      </dgm:t>
    </dgm:pt>
    <dgm:pt modelId="{28A68229-FF65-4B1F-BB2E-0F45DBD14133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38%</a:t>
          </a:r>
        </a:p>
        <a:p>
          <a:pPr marR="0" algn="ctr" rtl="0"/>
          <a:r>
            <a:rPr lang="ru-RU" sz="1400" baseline="0" smtClean="0">
              <a:latin typeface="Calibri"/>
            </a:rPr>
            <a:t>Все в норме</a:t>
          </a:r>
          <a:endParaRPr lang="ru-RU" sz="1400" smtClean="0"/>
        </a:p>
      </dgm:t>
    </dgm:pt>
    <dgm:pt modelId="{163DDAAA-052C-4E75-BD78-34347B28D129}" type="parTrans" cxnId="{45D7078C-D964-426A-BFC6-0DD8C7B0A519}">
      <dgm:prSet custT="1"/>
      <dgm:spPr/>
      <dgm:t>
        <a:bodyPr/>
        <a:lstStyle/>
        <a:p>
          <a:pPr algn="ctr"/>
          <a:endParaRPr lang="ru-RU" sz="1200"/>
        </a:p>
      </dgm:t>
    </dgm:pt>
    <dgm:pt modelId="{30903352-6D2D-4815-803F-56DC6E324954}" type="sibTrans" cxnId="{45D7078C-D964-426A-BFC6-0DD8C7B0A519}">
      <dgm:prSet/>
      <dgm:spPr/>
      <dgm:t>
        <a:bodyPr/>
        <a:lstStyle/>
        <a:p>
          <a:pPr algn="ctr"/>
          <a:endParaRPr lang="ru-RU" sz="1200"/>
        </a:p>
      </dgm:t>
    </dgm:pt>
    <dgm:pt modelId="{6654FC6B-7F12-4D27-B023-97A8E570E8C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24%</a:t>
          </a:r>
        </a:p>
        <a:p>
          <a:pPr marR="0" algn="ctr" rtl="0"/>
          <a:r>
            <a:rPr lang="ru-RU" sz="1200" baseline="0" smtClean="0">
              <a:latin typeface="Calibri"/>
            </a:rPr>
            <a:t>Нарушение осанки, вес</a:t>
          </a:r>
        </a:p>
        <a:p>
          <a:pPr marR="0" algn="ctr" rtl="0"/>
          <a:r>
            <a:rPr lang="ru-RU" sz="1200" baseline="0" smtClean="0">
              <a:latin typeface="Calibri"/>
            </a:rPr>
            <a:t>ранца выше нормы</a:t>
          </a:r>
          <a:endParaRPr lang="ru-RU" sz="1200" smtClean="0"/>
        </a:p>
      </dgm:t>
    </dgm:pt>
    <dgm:pt modelId="{21153F82-6CB3-4ABC-B328-6B863F939403}" type="parTrans" cxnId="{BBDD31ED-928B-493A-BAAD-D7256C14612C}">
      <dgm:prSet custT="1"/>
      <dgm:spPr/>
      <dgm:t>
        <a:bodyPr/>
        <a:lstStyle/>
        <a:p>
          <a:pPr algn="ctr"/>
          <a:endParaRPr lang="ru-RU" sz="1200"/>
        </a:p>
      </dgm:t>
    </dgm:pt>
    <dgm:pt modelId="{17B1F383-5B72-4578-834A-237F49178BB2}" type="sibTrans" cxnId="{BBDD31ED-928B-493A-BAAD-D7256C14612C}">
      <dgm:prSet/>
      <dgm:spPr/>
      <dgm:t>
        <a:bodyPr/>
        <a:lstStyle/>
        <a:p>
          <a:pPr algn="ctr"/>
          <a:endParaRPr lang="ru-RU" sz="1200"/>
        </a:p>
      </dgm:t>
    </dgm:pt>
    <dgm:pt modelId="{80F2B2BB-DE26-48D5-A637-B54276EEDC5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19% </a:t>
          </a:r>
        </a:p>
        <a:p>
          <a:pPr marR="0" algn="ctr" rtl="0"/>
          <a:r>
            <a:rPr lang="ru-RU" sz="1200" baseline="0" smtClean="0">
              <a:latin typeface="Calibri"/>
            </a:rPr>
            <a:t>Нарушение осанки, вес ранца в норме</a:t>
          </a:r>
        </a:p>
      </dgm:t>
    </dgm:pt>
    <dgm:pt modelId="{83DC7533-58BB-4290-B94F-894849D16882}" type="parTrans" cxnId="{97B83BFF-BAE1-4765-AB28-DC3BA5D4E7D0}">
      <dgm:prSet custT="1"/>
      <dgm:spPr/>
      <dgm:t>
        <a:bodyPr/>
        <a:lstStyle/>
        <a:p>
          <a:pPr algn="ctr"/>
          <a:endParaRPr lang="ru-RU" sz="1200"/>
        </a:p>
      </dgm:t>
    </dgm:pt>
    <dgm:pt modelId="{CD981D40-4FD7-4ACF-B9EA-374124ABE658}" type="sibTrans" cxnId="{97B83BFF-BAE1-4765-AB28-DC3BA5D4E7D0}">
      <dgm:prSet/>
      <dgm:spPr/>
      <dgm:t>
        <a:bodyPr/>
        <a:lstStyle/>
        <a:p>
          <a:pPr algn="ctr"/>
          <a:endParaRPr lang="ru-RU" sz="1200"/>
        </a:p>
      </dgm:t>
    </dgm:pt>
    <dgm:pt modelId="{E6ECE835-82FE-4163-8498-7B068B4741BF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19%</a:t>
          </a:r>
        </a:p>
        <a:p>
          <a:pPr marR="0" algn="ctr" rtl="0"/>
          <a:r>
            <a:rPr lang="ru-RU" sz="1200" baseline="0" smtClean="0">
              <a:latin typeface="Calibri"/>
            </a:rPr>
            <a:t>Осанка в норме, вес ранца выше нормы (зона риска)</a:t>
          </a:r>
          <a:endParaRPr lang="ru-RU" sz="1200" smtClean="0"/>
        </a:p>
      </dgm:t>
    </dgm:pt>
    <dgm:pt modelId="{EB01B092-EE2D-44BB-971C-0B862FF3D348}" type="parTrans" cxnId="{0D215CCC-2ABA-4CE8-9969-D1A66BA04808}">
      <dgm:prSet custT="1"/>
      <dgm:spPr/>
      <dgm:t>
        <a:bodyPr/>
        <a:lstStyle/>
        <a:p>
          <a:pPr algn="ctr"/>
          <a:endParaRPr lang="ru-RU" sz="1200"/>
        </a:p>
      </dgm:t>
    </dgm:pt>
    <dgm:pt modelId="{D5CB61D8-BF29-4F38-A951-D58C22ABE4A6}" type="sibTrans" cxnId="{0D215CCC-2ABA-4CE8-9969-D1A66BA04808}">
      <dgm:prSet/>
      <dgm:spPr/>
      <dgm:t>
        <a:bodyPr/>
        <a:lstStyle/>
        <a:p>
          <a:pPr algn="ctr"/>
          <a:endParaRPr lang="ru-RU" sz="1200"/>
        </a:p>
      </dgm:t>
    </dgm:pt>
    <dgm:pt modelId="{1CC4221A-85D1-489B-A594-C5D3A7ED19F8}">
      <dgm:prSet/>
      <dgm:spPr/>
      <dgm:t>
        <a:bodyPr/>
        <a:lstStyle/>
        <a:p>
          <a:pPr algn="ctr"/>
          <a:endParaRPr lang="ru-RU" sz="1200"/>
        </a:p>
      </dgm:t>
    </dgm:pt>
    <dgm:pt modelId="{470DDDB6-1F36-46A7-9F74-F404201472B4}" type="parTrans" cxnId="{03A916D6-CF97-44A4-8676-9C8C264C1D36}">
      <dgm:prSet/>
      <dgm:spPr/>
      <dgm:t>
        <a:bodyPr/>
        <a:lstStyle/>
        <a:p>
          <a:pPr algn="ctr"/>
          <a:endParaRPr lang="ru-RU" sz="1200"/>
        </a:p>
      </dgm:t>
    </dgm:pt>
    <dgm:pt modelId="{69497519-41DA-451A-B546-C9BB44D0F186}" type="sibTrans" cxnId="{03A916D6-CF97-44A4-8676-9C8C264C1D36}">
      <dgm:prSet/>
      <dgm:spPr/>
      <dgm:t>
        <a:bodyPr/>
        <a:lstStyle/>
        <a:p>
          <a:pPr algn="ctr"/>
          <a:endParaRPr lang="ru-RU" sz="1200"/>
        </a:p>
      </dgm:t>
    </dgm:pt>
    <dgm:pt modelId="{D3B827D9-7E81-461B-A4CC-CE39FDCC84B0}" type="pres">
      <dgm:prSet presAssocID="{DA086423-6AC2-457D-937A-E64615E27AF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4E3336-3655-43BF-A021-A2C133EC12C4}" type="pres">
      <dgm:prSet presAssocID="{FC355497-3D2F-48D5-A0D9-5BFAFDF76A57}" presName="centerShape" presStyleLbl="node0" presStyleIdx="0" presStyleCnt="1"/>
      <dgm:spPr/>
      <dgm:t>
        <a:bodyPr/>
        <a:lstStyle/>
        <a:p>
          <a:endParaRPr lang="ru-RU"/>
        </a:p>
      </dgm:t>
    </dgm:pt>
    <dgm:pt modelId="{6E949668-99B8-4441-B712-A1792B0B62CB}" type="pres">
      <dgm:prSet presAssocID="{163DDAAA-052C-4E75-BD78-34347B28D129}" presName="Name9" presStyleLbl="parChTrans1D2" presStyleIdx="0" presStyleCnt="4"/>
      <dgm:spPr/>
      <dgm:t>
        <a:bodyPr/>
        <a:lstStyle/>
        <a:p>
          <a:endParaRPr lang="ru-RU"/>
        </a:p>
      </dgm:t>
    </dgm:pt>
    <dgm:pt modelId="{30ECEBF6-292B-4156-9FFA-E502E526E7B1}" type="pres">
      <dgm:prSet presAssocID="{163DDAAA-052C-4E75-BD78-34347B28D129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CF8DFF5-6DF3-4FA9-A545-C696F8821C07}" type="pres">
      <dgm:prSet presAssocID="{28A68229-FF65-4B1F-BB2E-0F45DBD1413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325DE3-54CE-421B-AEEC-E10C102464D0}" type="pres">
      <dgm:prSet presAssocID="{21153F82-6CB3-4ABC-B328-6B863F939403}" presName="Name9" presStyleLbl="parChTrans1D2" presStyleIdx="1" presStyleCnt="4"/>
      <dgm:spPr/>
      <dgm:t>
        <a:bodyPr/>
        <a:lstStyle/>
        <a:p>
          <a:endParaRPr lang="ru-RU"/>
        </a:p>
      </dgm:t>
    </dgm:pt>
    <dgm:pt modelId="{A91A51A1-D93A-443C-B53C-0AE3D063ED2A}" type="pres">
      <dgm:prSet presAssocID="{21153F82-6CB3-4ABC-B328-6B863F939403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EE294F9-2C6B-426E-9AFB-4C0926FB3ADE}" type="pres">
      <dgm:prSet presAssocID="{6654FC6B-7F12-4D27-B023-97A8E570E8C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EABE93-CD13-4C88-B9C3-44D7796C3618}" type="pres">
      <dgm:prSet presAssocID="{83DC7533-58BB-4290-B94F-894849D16882}" presName="Name9" presStyleLbl="parChTrans1D2" presStyleIdx="2" presStyleCnt="4"/>
      <dgm:spPr/>
      <dgm:t>
        <a:bodyPr/>
        <a:lstStyle/>
        <a:p>
          <a:endParaRPr lang="ru-RU"/>
        </a:p>
      </dgm:t>
    </dgm:pt>
    <dgm:pt modelId="{B0669B42-E381-4B6B-BA5A-CBEC90840940}" type="pres">
      <dgm:prSet presAssocID="{83DC7533-58BB-4290-B94F-894849D1688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EC27AEF-2627-404A-82FF-22A1D68903D8}" type="pres">
      <dgm:prSet presAssocID="{80F2B2BB-DE26-48D5-A637-B54276EEDC5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C4212-FCC6-4E38-9319-7F949BC7E389}" type="pres">
      <dgm:prSet presAssocID="{EB01B092-EE2D-44BB-971C-0B862FF3D348}" presName="Name9" presStyleLbl="parChTrans1D2" presStyleIdx="3" presStyleCnt="4"/>
      <dgm:spPr/>
      <dgm:t>
        <a:bodyPr/>
        <a:lstStyle/>
        <a:p>
          <a:endParaRPr lang="ru-RU"/>
        </a:p>
      </dgm:t>
    </dgm:pt>
    <dgm:pt modelId="{537921CD-FDFE-4BF0-8F38-0D363495ABEE}" type="pres">
      <dgm:prSet presAssocID="{EB01B092-EE2D-44BB-971C-0B862FF3D348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F77F7FF-644D-4981-BEFF-39E44F032E0E}" type="pres">
      <dgm:prSet presAssocID="{E6ECE835-82FE-4163-8498-7B068B4741B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5127ED-2932-4680-B718-076C9130FE9F}" type="presOf" srcId="{E6ECE835-82FE-4163-8498-7B068B4741BF}" destId="{EF77F7FF-644D-4981-BEFF-39E44F032E0E}" srcOrd="0" destOrd="0" presId="urn:microsoft.com/office/officeart/2005/8/layout/radial1"/>
    <dgm:cxn modelId="{692A9AAD-A9AA-4330-A864-940B2E7BCA6D}" type="presOf" srcId="{163DDAAA-052C-4E75-BD78-34347B28D129}" destId="{6E949668-99B8-4441-B712-A1792B0B62CB}" srcOrd="0" destOrd="0" presId="urn:microsoft.com/office/officeart/2005/8/layout/radial1"/>
    <dgm:cxn modelId="{6D3945C7-84D9-4F20-93A7-32B4F6F8B0FA}" type="presOf" srcId="{83DC7533-58BB-4290-B94F-894849D16882}" destId="{B0669B42-E381-4B6B-BA5A-CBEC90840940}" srcOrd="1" destOrd="0" presId="urn:microsoft.com/office/officeart/2005/8/layout/radial1"/>
    <dgm:cxn modelId="{97B83BFF-BAE1-4765-AB28-DC3BA5D4E7D0}" srcId="{FC355497-3D2F-48D5-A0D9-5BFAFDF76A57}" destId="{80F2B2BB-DE26-48D5-A637-B54276EEDC5E}" srcOrd="2" destOrd="0" parTransId="{83DC7533-58BB-4290-B94F-894849D16882}" sibTransId="{CD981D40-4FD7-4ACF-B9EA-374124ABE658}"/>
    <dgm:cxn modelId="{1BAF89E3-A99E-4353-8989-89FEA138E109}" srcId="{DA086423-6AC2-457D-937A-E64615E27AF8}" destId="{FC355497-3D2F-48D5-A0D9-5BFAFDF76A57}" srcOrd="0" destOrd="0" parTransId="{07EC4CDB-6FB4-42ED-8BA0-FEE5F35D8692}" sibTransId="{C4558C05-46C7-4FB1-802A-9E5FBFC938F9}"/>
    <dgm:cxn modelId="{5AC53574-7207-43DF-9B82-0D7D0E75BFA5}" type="presOf" srcId="{163DDAAA-052C-4E75-BD78-34347B28D129}" destId="{30ECEBF6-292B-4156-9FFA-E502E526E7B1}" srcOrd="1" destOrd="0" presId="urn:microsoft.com/office/officeart/2005/8/layout/radial1"/>
    <dgm:cxn modelId="{FE5C1CD0-0672-4A18-8317-B0B857C89650}" type="presOf" srcId="{DA086423-6AC2-457D-937A-E64615E27AF8}" destId="{D3B827D9-7E81-461B-A4CC-CE39FDCC84B0}" srcOrd="0" destOrd="0" presId="urn:microsoft.com/office/officeart/2005/8/layout/radial1"/>
    <dgm:cxn modelId="{45D7078C-D964-426A-BFC6-0DD8C7B0A519}" srcId="{FC355497-3D2F-48D5-A0D9-5BFAFDF76A57}" destId="{28A68229-FF65-4B1F-BB2E-0F45DBD14133}" srcOrd="0" destOrd="0" parTransId="{163DDAAA-052C-4E75-BD78-34347B28D129}" sibTransId="{30903352-6D2D-4815-803F-56DC6E324954}"/>
    <dgm:cxn modelId="{6725BEEB-9154-406B-8617-30072027B443}" type="presOf" srcId="{FC355497-3D2F-48D5-A0D9-5BFAFDF76A57}" destId="{204E3336-3655-43BF-A021-A2C133EC12C4}" srcOrd="0" destOrd="0" presId="urn:microsoft.com/office/officeart/2005/8/layout/radial1"/>
    <dgm:cxn modelId="{E1C71064-D9EE-4BF6-B769-3BB63914E2E2}" type="presOf" srcId="{80F2B2BB-DE26-48D5-A637-B54276EEDC5E}" destId="{1EC27AEF-2627-404A-82FF-22A1D68903D8}" srcOrd="0" destOrd="0" presId="urn:microsoft.com/office/officeart/2005/8/layout/radial1"/>
    <dgm:cxn modelId="{B8F299AD-61E0-4889-8427-E32D5505ABC0}" type="presOf" srcId="{21153F82-6CB3-4ABC-B328-6B863F939403}" destId="{A91A51A1-D93A-443C-B53C-0AE3D063ED2A}" srcOrd="1" destOrd="0" presId="urn:microsoft.com/office/officeart/2005/8/layout/radial1"/>
    <dgm:cxn modelId="{C7A0958B-80FE-4F3A-AA38-3F33364D1188}" type="presOf" srcId="{6654FC6B-7F12-4D27-B023-97A8E570E8CB}" destId="{3EE294F9-2C6B-426E-9AFB-4C0926FB3ADE}" srcOrd="0" destOrd="0" presId="urn:microsoft.com/office/officeart/2005/8/layout/radial1"/>
    <dgm:cxn modelId="{5DED7454-BDC9-4B65-82CD-4E917C7FD1EB}" type="presOf" srcId="{83DC7533-58BB-4290-B94F-894849D16882}" destId="{2AEABE93-CD13-4C88-B9C3-44D7796C3618}" srcOrd="0" destOrd="0" presId="urn:microsoft.com/office/officeart/2005/8/layout/radial1"/>
    <dgm:cxn modelId="{BBDD31ED-928B-493A-BAAD-D7256C14612C}" srcId="{FC355497-3D2F-48D5-A0D9-5BFAFDF76A57}" destId="{6654FC6B-7F12-4D27-B023-97A8E570E8CB}" srcOrd="1" destOrd="0" parTransId="{21153F82-6CB3-4ABC-B328-6B863F939403}" sibTransId="{17B1F383-5B72-4578-834A-237F49178BB2}"/>
    <dgm:cxn modelId="{1A9551B6-DD2E-4CEE-B15D-2CD3B61822ED}" type="presOf" srcId="{21153F82-6CB3-4ABC-B328-6B863F939403}" destId="{E8325DE3-54CE-421B-AEEC-E10C102464D0}" srcOrd="0" destOrd="0" presId="urn:microsoft.com/office/officeart/2005/8/layout/radial1"/>
    <dgm:cxn modelId="{E20717F1-08BF-473F-AFBE-C56192373F96}" type="presOf" srcId="{EB01B092-EE2D-44BB-971C-0B862FF3D348}" destId="{537921CD-FDFE-4BF0-8F38-0D363495ABEE}" srcOrd="1" destOrd="0" presId="urn:microsoft.com/office/officeart/2005/8/layout/radial1"/>
    <dgm:cxn modelId="{2727F970-B385-484F-982C-574D22E23344}" type="presOf" srcId="{EB01B092-EE2D-44BB-971C-0B862FF3D348}" destId="{F0EC4212-FCC6-4E38-9319-7F949BC7E389}" srcOrd="0" destOrd="0" presId="urn:microsoft.com/office/officeart/2005/8/layout/radial1"/>
    <dgm:cxn modelId="{85CBE888-56DA-48C1-B088-A97AAA097E8D}" type="presOf" srcId="{28A68229-FF65-4B1F-BB2E-0F45DBD14133}" destId="{9CF8DFF5-6DF3-4FA9-A545-C696F8821C07}" srcOrd="0" destOrd="0" presId="urn:microsoft.com/office/officeart/2005/8/layout/radial1"/>
    <dgm:cxn modelId="{03A916D6-CF97-44A4-8676-9C8C264C1D36}" srcId="{DA086423-6AC2-457D-937A-E64615E27AF8}" destId="{1CC4221A-85D1-489B-A594-C5D3A7ED19F8}" srcOrd="1" destOrd="0" parTransId="{470DDDB6-1F36-46A7-9F74-F404201472B4}" sibTransId="{69497519-41DA-451A-B546-C9BB44D0F186}"/>
    <dgm:cxn modelId="{0D215CCC-2ABA-4CE8-9969-D1A66BA04808}" srcId="{FC355497-3D2F-48D5-A0D9-5BFAFDF76A57}" destId="{E6ECE835-82FE-4163-8498-7B068B4741BF}" srcOrd="3" destOrd="0" parTransId="{EB01B092-EE2D-44BB-971C-0B862FF3D348}" sibTransId="{D5CB61D8-BF29-4F38-A951-D58C22ABE4A6}"/>
    <dgm:cxn modelId="{409005DD-7841-4E47-9DF5-03886542106B}" type="presParOf" srcId="{D3B827D9-7E81-461B-A4CC-CE39FDCC84B0}" destId="{204E3336-3655-43BF-A021-A2C133EC12C4}" srcOrd="0" destOrd="0" presId="urn:microsoft.com/office/officeart/2005/8/layout/radial1"/>
    <dgm:cxn modelId="{6EBB9947-9790-47EE-87D3-43D7ACF4D071}" type="presParOf" srcId="{D3B827D9-7E81-461B-A4CC-CE39FDCC84B0}" destId="{6E949668-99B8-4441-B712-A1792B0B62CB}" srcOrd="1" destOrd="0" presId="urn:microsoft.com/office/officeart/2005/8/layout/radial1"/>
    <dgm:cxn modelId="{90EE099E-E8EC-4566-8FD9-3B0BB3343F75}" type="presParOf" srcId="{6E949668-99B8-4441-B712-A1792B0B62CB}" destId="{30ECEBF6-292B-4156-9FFA-E502E526E7B1}" srcOrd="0" destOrd="0" presId="urn:microsoft.com/office/officeart/2005/8/layout/radial1"/>
    <dgm:cxn modelId="{4BBDD2EF-CF66-4A67-B283-0CD45B07F8FD}" type="presParOf" srcId="{D3B827D9-7E81-461B-A4CC-CE39FDCC84B0}" destId="{9CF8DFF5-6DF3-4FA9-A545-C696F8821C07}" srcOrd="2" destOrd="0" presId="urn:microsoft.com/office/officeart/2005/8/layout/radial1"/>
    <dgm:cxn modelId="{A07D58F6-05AA-4F62-A5B2-60F51841BED8}" type="presParOf" srcId="{D3B827D9-7E81-461B-A4CC-CE39FDCC84B0}" destId="{E8325DE3-54CE-421B-AEEC-E10C102464D0}" srcOrd="3" destOrd="0" presId="urn:microsoft.com/office/officeart/2005/8/layout/radial1"/>
    <dgm:cxn modelId="{F21CBAF4-2FF0-44DB-BAC9-F76CE9548228}" type="presParOf" srcId="{E8325DE3-54CE-421B-AEEC-E10C102464D0}" destId="{A91A51A1-D93A-443C-B53C-0AE3D063ED2A}" srcOrd="0" destOrd="0" presId="urn:microsoft.com/office/officeart/2005/8/layout/radial1"/>
    <dgm:cxn modelId="{961F476C-2EA9-41B3-81EE-0846EE29C486}" type="presParOf" srcId="{D3B827D9-7E81-461B-A4CC-CE39FDCC84B0}" destId="{3EE294F9-2C6B-426E-9AFB-4C0926FB3ADE}" srcOrd="4" destOrd="0" presId="urn:microsoft.com/office/officeart/2005/8/layout/radial1"/>
    <dgm:cxn modelId="{3EB1A1EC-EE83-488B-8A77-014BCE795302}" type="presParOf" srcId="{D3B827D9-7E81-461B-A4CC-CE39FDCC84B0}" destId="{2AEABE93-CD13-4C88-B9C3-44D7796C3618}" srcOrd="5" destOrd="0" presId="urn:microsoft.com/office/officeart/2005/8/layout/radial1"/>
    <dgm:cxn modelId="{9BE394CF-10BE-45BB-9381-C9961D70DEA2}" type="presParOf" srcId="{2AEABE93-CD13-4C88-B9C3-44D7796C3618}" destId="{B0669B42-E381-4B6B-BA5A-CBEC90840940}" srcOrd="0" destOrd="0" presId="urn:microsoft.com/office/officeart/2005/8/layout/radial1"/>
    <dgm:cxn modelId="{F2D5FC9D-0042-427C-9ED9-49595279B61C}" type="presParOf" srcId="{D3B827D9-7E81-461B-A4CC-CE39FDCC84B0}" destId="{1EC27AEF-2627-404A-82FF-22A1D68903D8}" srcOrd="6" destOrd="0" presId="urn:microsoft.com/office/officeart/2005/8/layout/radial1"/>
    <dgm:cxn modelId="{11B1B3E0-2A6B-44FE-9B00-30428A451924}" type="presParOf" srcId="{D3B827D9-7E81-461B-A4CC-CE39FDCC84B0}" destId="{F0EC4212-FCC6-4E38-9319-7F949BC7E389}" srcOrd="7" destOrd="0" presId="urn:microsoft.com/office/officeart/2005/8/layout/radial1"/>
    <dgm:cxn modelId="{32535BA0-7801-4DF0-9D83-083A81645083}" type="presParOf" srcId="{F0EC4212-FCC6-4E38-9319-7F949BC7E389}" destId="{537921CD-FDFE-4BF0-8F38-0D363495ABEE}" srcOrd="0" destOrd="0" presId="urn:microsoft.com/office/officeart/2005/8/layout/radial1"/>
    <dgm:cxn modelId="{864C02F9-A0C9-4BAF-BCB9-A2A34000FD15}" type="presParOf" srcId="{D3B827D9-7E81-461B-A4CC-CE39FDCC84B0}" destId="{EF77F7FF-644D-4981-BEFF-39E44F032E0E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4E3336-3655-43BF-A021-A2C133EC12C4}">
      <dsp:nvSpPr>
        <dsp:cNvPr id="0" name=""/>
        <dsp:cNvSpPr/>
      </dsp:nvSpPr>
      <dsp:spPr>
        <a:xfrm>
          <a:off x="2360444" y="2079456"/>
          <a:ext cx="1594186" cy="1594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Всего</a:t>
          </a:r>
          <a:r>
            <a:rPr lang="ru-RU" sz="1200" kern="1200" baseline="0" smtClean="0">
              <a:latin typeface="Calibri"/>
            </a:rPr>
            <a:t>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25человек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100%</a:t>
          </a:r>
          <a:endParaRPr lang="ru-RU" sz="1200" kern="1200" smtClean="0"/>
        </a:p>
      </dsp:txBody>
      <dsp:txXfrm>
        <a:off x="2360444" y="2079456"/>
        <a:ext cx="1594186" cy="1594186"/>
      </dsp:txXfrm>
    </dsp:sp>
    <dsp:sp modelId="{6E949668-99B8-4441-B712-A1792B0B62CB}">
      <dsp:nvSpPr>
        <dsp:cNvPr id="0" name=""/>
        <dsp:cNvSpPr/>
      </dsp:nvSpPr>
      <dsp:spPr>
        <a:xfrm rot="16200000">
          <a:off x="2916509" y="1815708"/>
          <a:ext cx="482056" cy="45439"/>
        </a:xfrm>
        <a:custGeom>
          <a:avLst/>
          <a:gdLst/>
          <a:ahLst/>
          <a:cxnLst/>
          <a:rect l="0" t="0" r="0" b="0"/>
          <a:pathLst>
            <a:path>
              <a:moveTo>
                <a:pt x="0" y="22719"/>
              </a:moveTo>
              <a:lnTo>
                <a:pt x="482056" y="22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6200000">
        <a:off x="3145486" y="1826377"/>
        <a:ext cx="24102" cy="24102"/>
      </dsp:txXfrm>
    </dsp:sp>
    <dsp:sp modelId="{9CF8DFF5-6DF3-4FA9-A545-C696F8821C07}">
      <dsp:nvSpPr>
        <dsp:cNvPr id="0" name=""/>
        <dsp:cNvSpPr/>
      </dsp:nvSpPr>
      <dsp:spPr>
        <a:xfrm>
          <a:off x="2360444" y="3213"/>
          <a:ext cx="1594186" cy="1594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38%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Все в норме</a:t>
          </a:r>
          <a:endParaRPr lang="ru-RU" sz="1400" kern="1200" smtClean="0"/>
        </a:p>
      </dsp:txBody>
      <dsp:txXfrm>
        <a:off x="2360444" y="3213"/>
        <a:ext cx="1594186" cy="1594186"/>
      </dsp:txXfrm>
    </dsp:sp>
    <dsp:sp modelId="{E8325DE3-54CE-421B-AEEC-E10C102464D0}">
      <dsp:nvSpPr>
        <dsp:cNvPr id="0" name=""/>
        <dsp:cNvSpPr/>
      </dsp:nvSpPr>
      <dsp:spPr>
        <a:xfrm>
          <a:off x="3954630" y="2853830"/>
          <a:ext cx="482056" cy="45439"/>
        </a:xfrm>
        <a:custGeom>
          <a:avLst/>
          <a:gdLst/>
          <a:ahLst/>
          <a:cxnLst/>
          <a:rect l="0" t="0" r="0" b="0"/>
          <a:pathLst>
            <a:path>
              <a:moveTo>
                <a:pt x="0" y="22719"/>
              </a:moveTo>
              <a:lnTo>
                <a:pt x="482056" y="22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183607" y="2864498"/>
        <a:ext cx="24102" cy="24102"/>
      </dsp:txXfrm>
    </dsp:sp>
    <dsp:sp modelId="{3EE294F9-2C6B-426E-9AFB-4C0926FB3ADE}">
      <dsp:nvSpPr>
        <dsp:cNvPr id="0" name=""/>
        <dsp:cNvSpPr/>
      </dsp:nvSpPr>
      <dsp:spPr>
        <a:xfrm>
          <a:off x="4436687" y="2079456"/>
          <a:ext cx="1594186" cy="1594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24%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Нарушение осанки, вес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ранца выше нормы</a:t>
          </a:r>
          <a:endParaRPr lang="ru-RU" sz="1200" kern="1200" smtClean="0"/>
        </a:p>
      </dsp:txBody>
      <dsp:txXfrm>
        <a:off x="4436687" y="2079456"/>
        <a:ext cx="1594186" cy="1594186"/>
      </dsp:txXfrm>
    </dsp:sp>
    <dsp:sp modelId="{2AEABE93-CD13-4C88-B9C3-44D7796C3618}">
      <dsp:nvSpPr>
        <dsp:cNvPr id="0" name=""/>
        <dsp:cNvSpPr/>
      </dsp:nvSpPr>
      <dsp:spPr>
        <a:xfrm rot="5400000">
          <a:off x="2916509" y="3891951"/>
          <a:ext cx="482056" cy="45439"/>
        </a:xfrm>
        <a:custGeom>
          <a:avLst/>
          <a:gdLst/>
          <a:ahLst/>
          <a:cxnLst/>
          <a:rect l="0" t="0" r="0" b="0"/>
          <a:pathLst>
            <a:path>
              <a:moveTo>
                <a:pt x="0" y="22719"/>
              </a:moveTo>
              <a:lnTo>
                <a:pt x="482056" y="22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5400000">
        <a:off x="3145486" y="3902620"/>
        <a:ext cx="24102" cy="24102"/>
      </dsp:txXfrm>
    </dsp:sp>
    <dsp:sp modelId="{1EC27AEF-2627-404A-82FF-22A1D68903D8}">
      <dsp:nvSpPr>
        <dsp:cNvPr id="0" name=""/>
        <dsp:cNvSpPr/>
      </dsp:nvSpPr>
      <dsp:spPr>
        <a:xfrm>
          <a:off x="2360444" y="4155699"/>
          <a:ext cx="1594186" cy="1594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19%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Нарушение осанки, вес ранца в норме</a:t>
          </a:r>
        </a:p>
      </dsp:txBody>
      <dsp:txXfrm>
        <a:off x="2360444" y="4155699"/>
        <a:ext cx="1594186" cy="1594186"/>
      </dsp:txXfrm>
    </dsp:sp>
    <dsp:sp modelId="{F0EC4212-FCC6-4E38-9319-7F949BC7E389}">
      <dsp:nvSpPr>
        <dsp:cNvPr id="0" name=""/>
        <dsp:cNvSpPr/>
      </dsp:nvSpPr>
      <dsp:spPr>
        <a:xfrm rot="10800000">
          <a:off x="1878387" y="2853830"/>
          <a:ext cx="482056" cy="45439"/>
        </a:xfrm>
        <a:custGeom>
          <a:avLst/>
          <a:gdLst/>
          <a:ahLst/>
          <a:cxnLst/>
          <a:rect l="0" t="0" r="0" b="0"/>
          <a:pathLst>
            <a:path>
              <a:moveTo>
                <a:pt x="0" y="22719"/>
              </a:moveTo>
              <a:lnTo>
                <a:pt x="482056" y="22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107364" y="2864498"/>
        <a:ext cx="24102" cy="24102"/>
      </dsp:txXfrm>
    </dsp:sp>
    <dsp:sp modelId="{EF77F7FF-644D-4981-BEFF-39E44F032E0E}">
      <dsp:nvSpPr>
        <dsp:cNvPr id="0" name=""/>
        <dsp:cNvSpPr/>
      </dsp:nvSpPr>
      <dsp:spPr>
        <a:xfrm>
          <a:off x="284201" y="2079456"/>
          <a:ext cx="1594186" cy="1594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19%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Осанка в норме, вес ранца выше нормы (зона риска)</a:t>
          </a:r>
          <a:endParaRPr lang="ru-RU" sz="1200" kern="1200" smtClean="0"/>
        </a:p>
      </dsp:txBody>
      <dsp:txXfrm>
        <a:off x="284201" y="2079456"/>
        <a:ext cx="1594186" cy="1594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8FF-9EC7-4258-9303-22335883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Home</cp:lastModifiedBy>
  <cp:revision>55</cp:revision>
  <dcterms:created xsi:type="dcterms:W3CDTF">2010-11-15T03:01:00Z</dcterms:created>
  <dcterms:modified xsi:type="dcterms:W3CDTF">2017-02-19T04:57:00Z</dcterms:modified>
</cp:coreProperties>
</file>