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54" w:rsidRPr="006777C5" w:rsidRDefault="00300754" w:rsidP="003007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proofErr w:type="gramStart"/>
      <w:r w:rsidRPr="006777C5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ru-RU"/>
        </w:rPr>
        <w:t>Формирование социальной и жизненной компетенции у обучающихся с ЗПР на уроках математики</w:t>
      </w:r>
      <w:proofErr w:type="gramEnd"/>
    </w:p>
    <w:p w:rsidR="00300754" w:rsidRPr="006777C5" w:rsidRDefault="00300754" w:rsidP="003007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6777C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Педагогическая технология обучения является основной частью дидактической или методической системы. А методическая система</w:t>
      </w:r>
      <w:r w:rsidR="005A4458" w:rsidRPr="006777C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должна быть</w:t>
      </w:r>
      <w:r w:rsidRPr="006777C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направлена на решение следующих задач:</w:t>
      </w:r>
    </w:p>
    <w:p w:rsidR="00300754" w:rsidRPr="006777C5" w:rsidRDefault="00300754" w:rsidP="003007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6777C5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1. Чему учить?</w:t>
      </w:r>
    </w:p>
    <w:p w:rsidR="00300754" w:rsidRPr="006777C5" w:rsidRDefault="00300754" w:rsidP="003007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6777C5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2. Зачем учить?</w:t>
      </w:r>
    </w:p>
    <w:p w:rsidR="00300754" w:rsidRPr="006777C5" w:rsidRDefault="00300754" w:rsidP="003007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6777C5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3. Как учить?</w:t>
      </w:r>
      <w:r w:rsidR="005A4458" w:rsidRPr="006777C5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 xml:space="preserve">  </w:t>
      </w:r>
      <w:r w:rsidR="005A4458" w:rsidRPr="006777C5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ru-RU"/>
        </w:rPr>
        <w:t>А главное</w:t>
      </w:r>
      <w:r w:rsidRPr="006777C5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учить результативно?</w:t>
      </w:r>
    </w:p>
    <w:p w:rsidR="00300754" w:rsidRPr="006777C5" w:rsidRDefault="00300754" w:rsidP="003007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6777C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На данном этапе развития общества весь процесс обучения и воспитания направлен на развитие механизмов, обеспечивающих его адаптацию к различным условиям жизни.</w:t>
      </w:r>
    </w:p>
    <w:p w:rsidR="00300754" w:rsidRPr="006777C5" w:rsidRDefault="00300754" w:rsidP="003007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6777C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Многие выпускники</w:t>
      </w:r>
      <w:r w:rsidR="005A4458" w:rsidRPr="006777C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нашей</w:t>
      </w:r>
      <w:r w:rsidRPr="006777C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школ</w:t>
      </w:r>
      <w:proofErr w:type="gramStart"/>
      <w:r w:rsidR="005A4458" w:rsidRPr="006777C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ы-</w:t>
      </w:r>
      <w:proofErr w:type="gramEnd"/>
      <w:r w:rsidR="005A4458" w:rsidRPr="006777C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интерната</w:t>
      </w:r>
      <w:r w:rsidRPr="006777C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оказываются беспомощны в самостоятельном жизнеустройстве. Наблюдается т</w:t>
      </w:r>
      <w:r w:rsidR="005A4458" w:rsidRPr="006777C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енденция к частой смене  одного учебного заведения на другое</w:t>
      </w:r>
      <w:r w:rsidR="006777C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,</w:t>
      </w:r>
      <w:r w:rsidR="005A4458" w:rsidRPr="006777C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</w:t>
      </w:r>
      <w:r w:rsidRPr="006777C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не </w:t>
      </w:r>
      <w:r w:rsidR="005A4458" w:rsidRPr="006777C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закончив его.</w:t>
      </w:r>
      <w:r w:rsidR="00327085" w:rsidRPr="006777C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Мен</w:t>
      </w:r>
      <w:r w:rsidR="005A4458" w:rsidRPr="006777C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яют</w:t>
      </w:r>
      <w:r w:rsidR="00327085" w:rsidRPr="006777C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место работы не </w:t>
      </w:r>
      <w:r w:rsidRPr="006777C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всегда объективно – обоснованная неудовлетворённость заработком; имеют место трудности в установлении контакта с членами коллектива, отстранённость от участия в общественной жизни предприятия. Возникают проблемы в связи с неумением распределить бюджет, спланировать накопления, рационально вести хозяйства. У выпускников, живущих с родителями, наблюдаются иждивенческие настроения.</w:t>
      </w:r>
    </w:p>
    <w:p w:rsidR="00300754" w:rsidRPr="006777C5" w:rsidRDefault="00300754" w:rsidP="003007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6777C5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Это обусловлено тем, что наши дети:</w:t>
      </w:r>
    </w:p>
    <w:p w:rsidR="00300754" w:rsidRPr="006777C5" w:rsidRDefault="00300754" w:rsidP="003007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6777C5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- не могут взаимодействовать с окружающими на равных, не умеют продуктивно общаться с людьми;</w:t>
      </w:r>
    </w:p>
    <w:p w:rsidR="00300754" w:rsidRPr="006777C5" w:rsidRDefault="00300754" w:rsidP="003007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6777C5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- у них не хватает самостоятельности;</w:t>
      </w:r>
    </w:p>
    <w:p w:rsidR="00300754" w:rsidRPr="006777C5" w:rsidRDefault="00300754" w:rsidP="003007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6777C5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- низкий уровень знаний об окружающей среде;</w:t>
      </w:r>
    </w:p>
    <w:p w:rsidR="00300754" w:rsidRPr="006777C5" w:rsidRDefault="00300754" w:rsidP="003007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6777C5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- не умеют самостоятельно продумывать и анализировать ситуацию;</w:t>
      </w:r>
    </w:p>
    <w:p w:rsidR="00BE07F7" w:rsidRPr="006777C5" w:rsidRDefault="00300754" w:rsidP="00BE07F7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6777C5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- им сложно с первого раза понять и правильно оценить необходимость тех или иных действий, поступков;</w:t>
      </w:r>
    </w:p>
    <w:p w:rsidR="00BE07F7" w:rsidRDefault="00BE07F7" w:rsidP="00BE07F7">
      <w:pPr>
        <w:shd w:val="clear" w:color="auto" w:fill="FFFFFF"/>
        <w:spacing w:line="240" w:lineRule="auto"/>
        <w:rPr>
          <w:sz w:val="32"/>
          <w:szCs w:val="32"/>
        </w:rPr>
      </w:pPr>
      <w:r w:rsidRPr="00BE07F7">
        <w:rPr>
          <w:sz w:val="32"/>
          <w:szCs w:val="32"/>
        </w:rPr>
        <w:t xml:space="preserve">У  </w:t>
      </w:r>
      <w:proofErr w:type="spellStart"/>
      <w:r w:rsidRPr="00BE07F7">
        <w:rPr>
          <w:sz w:val="32"/>
          <w:szCs w:val="32"/>
        </w:rPr>
        <w:t>Сойера</w:t>
      </w:r>
      <w:proofErr w:type="spellEnd"/>
      <w:r>
        <w:rPr>
          <w:sz w:val="32"/>
          <w:szCs w:val="32"/>
        </w:rPr>
        <w:t>: «В задачах, которые ставит перед нами жизнь – экзаменатором является сама жизнь».</w:t>
      </w:r>
    </w:p>
    <w:p w:rsidR="00ED6CFE" w:rsidRDefault="00BE07F7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Я считаю замечательно, что на ОГЭ и ЕГЭ ввели раздел «реальные задачи»</w:t>
      </w:r>
      <w:r w:rsidR="00997CA6">
        <w:rPr>
          <w:sz w:val="32"/>
          <w:szCs w:val="32"/>
        </w:rPr>
        <w:t xml:space="preserve">. Я </w:t>
      </w:r>
      <w:r>
        <w:rPr>
          <w:sz w:val="32"/>
          <w:szCs w:val="32"/>
        </w:rPr>
        <w:t xml:space="preserve"> стараюсь на каждом уроке математики решать с ребятами реальные задачи, решаем </w:t>
      </w:r>
      <w:r w:rsidR="00AB5ACD">
        <w:rPr>
          <w:b/>
          <w:sz w:val="32"/>
          <w:szCs w:val="32"/>
        </w:rPr>
        <w:t>ПРОБЛЕМНЫЕ</w:t>
      </w:r>
      <w:r w:rsidR="00AB5ACD">
        <w:rPr>
          <w:sz w:val="32"/>
          <w:szCs w:val="32"/>
        </w:rPr>
        <w:t xml:space="preserve"> </w:t>
      </w:r>
      <w:proofErr w:type="gramStart"/>
      <w:r w:rsidR="00AB5ACD">
        <w:rPr>
          <w:sz w:val="32"/>
          <w:szCs w:val="32"/>
        </w:rPr>
        <w:t>задачи</w:t>
      </w:r>
      <w:proofErr w:type="gramEnd"/>
      <w:r w:rsidR="00AB5ACD">
        <w:rPr>
          <w:sz w:val="32"/>
          <w:szCs w:val="32"/>
        </w:rPr>
        <w:t xml:space="preserve"> </w:t>
      </w:r>
      <w:r w:rsidR="00AB5ACD">
        <w:rPr>
          <w:sz w:val="32"/>
          <w:szCs w:val="32"/>
        </w:rPr>
        <w:lastRenderedPageBreak/>
        <w:t xml:space="preserve">связанные с ЖКХ: заполняем квитанции на электроэнергию, газ, интернет, воду. </w:t>
      </w:r>
      <w:proofErr w:type="gramStart"/>
      <w:r w:rsidR="00AB5ACD">
        <w:rPr>
          <w:sz w:val="32"/>
          <w:szCs w:val="32"/>
        </w:rPr>
        <w:t>Водила ребят в сбербанк оплачивали</w:t>
      </w:r>
      <w:proofErr w:type="gramEnd"/>
      <w:r w:rsidR="00AB5ACD">
        <w:rPr>
          <w:sz w:val="32"/>
          <w:szCs w:val="32"/>
        </w:rPr>
        <w:t xml:space="preserve"> </w:t>
      </w:r>
      <w:r w:rsidR="00997CA6">
        <w:rPr>
          <w:sz w:val="32"/>
          <w:szCs w:val="32"/>
        </w:rPr>
        <w:t>ком услуги через карту.</w:t>
      </w:r>
      <w:r w:rsidR="00ED6CFE">
        <w:rPr>
          <w:sz w:val="32"/>
          <w:szCs w:val="32"/>
        </w:rPr>
        <w:t xml:space="preserve">  Х</w:t>
      </w:r>
      <w:r w:rsidR="00AB5ACD">
        <w:rPr>
          <w:sz w:val="32"/>
          <w:szCs w:val="32"/>
        </w:rPr>
        <w:t>одили на почту оформляли и оплачивали квитанцию</w:t>
      </w:r>
      <w:r w:rsidR="00ED6CFE">
        <w:rPr>
          <w:sz w:val="32"/>
          <w:szCs w:val="32"/>
        </w:rPr>
        <w:t xml:space="preserve"> на участие в общероссийской предметной олимпиаде «</w:t>
      </w:r>
      <w:proofErr w:type="spellStart"/>
      <w:r w:rsidR="00ED6CFE">
        <w:rPr>
          <w:sz w:val="32"/>
          <w:szCs w:val="32"/>
        </w:rPr>
        <w:t>Олимпус</w:t>
      </w:r>
      <w:proofErr w:type="spellEnd"/>
      <w:r w:rsidR="00ED6CFE">
        <w:rPr>
          <w:sz w:val="32"/>
          <w:szCs w:val="32"/>
        </w:rPr>
        <w:t>» и отправили заказное письмо с работой.</w:t>
      </w:r>
    </w:p>
    <w:p w:rsidR="00ED6CFE" w:rsidRDefault="00ED6CFE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При изучении темы на %, по своему расчётному листку вычисляли 13% удержанной суммы НДФЛ</w:t>
      </w:r>
      <w:r w:rsidR="00E90254">
        <w:rPr>
          <w:sz w:val="32"/>
          <w:szCs w:val="32"/>
        </w:rPr>
        <w:t>.</w:t>
      </w:r>
      <w:proofErr w:type="gramEnd"/>
    </w:p>
    <w:p w:rsidR="003F70B0" w:rsidRDefault="00E90254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Озадачила ребят новым забором: сколько надо поставить сотрудников, чтобы покрасить его, если каждое звено будут красить два человека, а звеньев всего 36 + 4 ч на ворота + 6ч на покраску пик. А для ребят постарше, </w:t>
      </w:r>
      <w:proofErr w:type="gramStart"/>
      <w:r>
        <w:rPr>
          <w:sz w:val="32"/>
          <w:szCs w:val="32"/>
        </w:rPr>
        <w:t>посложнее</w:t>
      </w:r>
      <w:proofErr w:type="gramEnd"/>
      <w:r>
        <w:rPr>
          <w:sz w:val="32"/>
          <w:szCs w:val="32"/>
        </w:rPr>
        <w:t xml:space="preserve"> задала вопрос: сколько потребуется чёрной грунтовки</w:t>
      </w:r>
      <w:r w:rsidR="003F70B0">
        <w:rPr>
          <w:sz w:val="32"/>
          <w:szCs w:val="32"/>
        </w:rPr>
        <w:t>, если на одну профильную трубку уходит 50г. краски, а их в звене 20, а в воротах 40?</w:t>
      </w:r>
    </w:p>
    <w:p w:rsidR="003F70B0" w:rsidRDefault="003F70B0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Решая задачи по </w:t>
      </w:r>
      <w:proofErr w:type="gramStart"/>
      <w:r w:rsidRPr="003F70B0">
        <w:rPr>
          <w:b/>
          <w:sz w:val="32"/>
          <w:szCs w:val="32"/>
        </w:rPr>
        <w:t>профориентации</w:t>
      </w:r>
      <w:proofErr w:type="gramEnd"/>
      <w:r>
        <w:rPr>
          <w:sz w:val="32"/>
          <w:szCs w:val="32"/>
        </w:rPr>
        <w:t xml:space="preserve"> учащиеся бывают доярками и комбайнёрами, токарями и трубопроводчиками, </w:t>
      </w:r>
      <w:r w:rsidR="00997CA6">
        <w:rPr>
          <w:sz w:val="32"/>
          <w:szCs w:val="32"/>
        </w:rPr>
        <w:t>лесниками,</w:t>
      </w:r>
    </w:p>
    <w:p w:rsidR="00ED6CFE" w:rsidRDefault="003F70B0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УЧИТЕЛЯМИ</w:t>
      </w:r>
      <w:r w:rsidR="004E5A21">
        <w:rPr>
          <w:sz w:val="32"/>
          <w:szCs w:val="32"/>
        </w:rPr>
        <w:t>:</w:t>
      </w:r>
      <w:r>
        <w:rPr>
          <w:sz w:val="32"/>
          <w:szCs w:val="32"/>
        </w:rPr>
        <w:t xml:space="preserve"> если их подготовить</w:t>
      </w:r>
      <w:r w:rsidR="004E5A21">
        <w:rPr>
          <w:sz w:val="32"/>
          <w:szCs w:val="32"/>
        </w:rPr>
        <w:t xml:space="preserve"> они с большой ответственностью проводят урок самоуправления.</w:t>
      </w:r>
      <w:r>
        <w:rPr>
          <w:sz w:val="32"/>
          <w:szCs w:val="32"/>
        </w:rPr>
        <w:t xml:space="preserve">   </w:t>
      </w:r>
      <w:r w:rsidR="00AB5ACD">
        <w:rPr>
          <w:sz w:val="32"/>
          <w:szCs w:val="32"/>
        </w:rPr>
        <w:t xml:space="preserve"> </w:t>
      </w:r>
      <w:r w:rsidR="00BE07F7">
        <w:rPr>
          <w:sz w:val="32"/>
          <w:szCs w:val="32"/>
        </w:rPr>
        <w:t xml:space="preserve"> </w:t>
      </w:r>
      <w:r w:rsidR="00BE07F7" w:rsidRPr="00BE07F7">
        <w:rPr>
          <w:sz w:val="32"/>
          <w:szCs w:val="32"/>
        </w:rPr>
        <w:t xml:space="preserve">           </w:t>
      </w:r>
    </w:p>
    <w:p w:rsidR="00ED6CFE" w:rsidRDefault="00ED6CFE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E5A21">
        <w:rPr>
          <w:sz w:val="32"/>
          <w:szCs w:val="32"/>
        </w:rPr>
        <w:t>ДОКТОРАМИ: особенно если одеть халат, шапочку, на шею повесить стетоскоп (</w:t>
      </w:r>
      <w:proofErr w:type="spellStart"/>
      <w:r w:rsidR="004E5A21">
        <w:rPr>
          <w:sz w:val="32"/>
          <w:szCs w:val="32"/>
        </w:rPr>
        <w:t>слушалку</w:t>
      </w:r>
      <w:proofErr w:type="spellEnd"/>
      <w:r w:rsidR="004E5A21">
        <w:rPr>
          <w:sz w:val="32"/>
          <w:szCs w:val="32"/>
        </w:rPr>
        <w:t xml:space="preserve">) они входят в роль: считают сколько таблеток по 3 раза вдень </w:t>
      </w:r>
      <w:proofErr w:type="gramStart"/>
      <w:r w:rsidR="004E5A21">
        <w:rPr>
          <w:sz w:val="32"/>
          <w:szCs w:val="32"/>
        </w:rPr>
        <w:t>понадобит</w:t>
      </w:r>
      <w:r w:rsidR="00997CA6">
        <w:rPr>
          <w:sz w:val="32"/>
          <w:szCs w:val="32"/>
        </w:rPr>
        <w:t>ся</w:t>
      </w:r>
      <w:proofErr w:type="gramEnd"/>
      <w:r w:rsidR="00997CA6">
        <w:rPr>
          <w:sz w:val="32"/>
          <w:szCs w:val="32"/>
        </w:rPr>
        <w:t xml:space="preserve"> больному на курс лечения в 10</w:t>
      </w:r>
      <w:r w:rsidR="004E5A21">
        <w:rPr>
          <w:sz w:val="32"/>
          <w:szCs w:val="32"/>
        </w:rPr>
        <w:t xml:space="preserve"> дней, 21 день. При измерении давления, пульса, температуры </w:t>
      </w:r>
      <w:proofErr w:type="gramStart"/>
      <w:r w:rsidR="004E5A21">
        <w:rPr>
          <w:sz w:val="32"/>
          <w:szCs w:val="32"/>
        </w:rPr>
        <w:t>определяют</w:t>
      </w:r>
      <w:proofErr w:type="gramEnd"/>
      <w:r w:rsidR="004E5A21">
        <w:rPr>
          <w:sz w:val="32"/>
          <w:szCs w:val="32"/>
        </w:rPr>
        <w:t xml:space="preserve"> на сколько </w:t>
      </w:r>
      <w:r w:rsidR="00471796">
        <w:rPr>
          <w:sz w:val="32"/>
          <w:szCs w:val="32"/>
        </w:rPr>
        <w:t>больше или меньше нормы у пациента.</w:t>
      </w:r>
    </w:p>
    <w:p w:rsidR="00471796" w:rsidRDefault="00471796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ВОДИТЕЛЯМИ: были при решении задач на движение, высчитывали</w:t>
      </w:r>
      <w:r w:rsidR="00997CA6">
        <w:rPr>
          <w:sz w:val="32"/>
          <w:szCs w:val="32"/>
        </w:rPr>
        <w:t xml:space="preserve"> количество бензина, стоимость тоннаж, </w:t>
      </w:r>
      <w:proofErr w:type="spellStart"/>
      <w:r w:rsidR="00997CA6">
        <w:rPr>
          <w:sz w:val="32"/>
          <w:szCs w:val="32"/>
        </w:rPr>
        <w:t>киллометраж</w:t>
      </w:r>
      <w:proofErr w:type="spellEnd"/>
      <w:r w:rsidR="00997CA6">
        <w:rPr>
          <w:sz w:val="32"/>
          <w:szCs w:val="32"/>
        </w:rPr>
        <w:t>,</w:t>
      </w:r>
      <w:r>
        <w:rPr>
          <w:sz w:val="32"/>
          <w:szCs w:val="32"/>
        </w:rPr>
        <w:t xml:space="preserve"> длину тормозного пути и опасные ситуации для пешеходов на пешеходном переходе.</w:t>
      </w:r>
    </w:p>
    <w:p w:rsidR="00471796" w:rsidRDefault="00471796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МОРЯКАМИ: на уроке – путешествия « По морям по волнам», где команды моряков встречались с трудностями и опасностью, но </w:t>
      </w:r>
      <w:r w:rsidR="007215C7">
        <w:rPr>
          <w:sz w:val="32"/>
          <w:szCs w:val="32"/>
        </w:rPr>
        <w:t xml:space="preserve">упорство, </w:t>
      </w:r>
      <w:r>
        <w:rPr>
          <w:sz w:val="32"/>
          <w:szCs w:val="32"/>
        </w:rPr>
        <w:t>знание</w:t>
      </w:r>
      <w:r w:rsidR="007215C7">
        <w:rPr>
          <w:sz w:val="32"/>
          <w:szCs w:val="32"/>
        </w:rPr>
        <w:t xml:space="preserve"> математики и техники их вело к победе.</w:t>
      </w:r>
    </w:p>
    <w:p w:rsidR="007215C7" w:rsidRDefault="007215C7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ПРОДАВЦАМИ: при изучении «Меры массы» взвешивали продукты, определяли что тяжелее и легче. Учили понятие: тара, нетто, брутто</w:t>
      </w:r>
      <w:proofErr w:type="gramStart"/>
      <w:r>
        <w:rPr>
          <w:sz w:val="32"/>
          <w:szCs w:val="32"/>
        </w:rPr>
        <w:t xml:space="preserve"> Н</w:t>
      </w:r>
      <w:proofErr w:type="gramEnd"/>
      <w:r>
        <w:rPr>
          <w:sz w:val="32"/>
          <w:szCs w:val="32"/>
        </w:rPr>
        <w:t xml:space="preserve">а товар </w:t>
      </w:r>
      <w:proofErr w:type="spellStart"/>
      <w:r>
        <w:rPr>
          <w:sz w:val="32"/>
          <w:szCs w:val="32"/>
        </w:rPr>
        <w:t>росставляли</w:t>
      </w:r>
      <w:proofErr w:type="spellEnd"/>
      <w:r>
        <w:rPr>
          <w:sz w:val="32"/>
          <w:szCs w:val="32"/>
        </w:rPr>
        <w:t xml:space="preserve"> ценники, по теме «Меры стоимости» </w:t>
      </w:r>
      <w:r w:rsidR="006777C5">
        <w:rPr>
          <w:sz w:val="32"/>
          <w:szCs w:val="32"/>
        </w:rPr>
        <w:t xml:space="preserve">ходили </w:t>
      </w:r>
      <w:r w:rsidR="006777C5">
        <w:rPr>
          <w:sz w:val="32"/>
          <w:szCs w:val="32"/>
        </w:rPr>
        <w:lastRenderedPageBreak/>
        <w:t xml:space="preserve">в магазин, </w:t>
      </w:r>
      <w:r>
        <w:rPr>
          <w:sz w:val="32"/>
          <w:szCs w:val="32"/>
        </w:rPr>
        <w:t>оплачивали стоимость товара и подсчитывали сдачи</w:t>
      </w:r>
      <w:r w:rsidR="000D5B0F">
        <w:rPr>
          <w:sz w:val="32"/>
          <w:szCs w:val="32"/>
        </w:rPr>
        <w:t>. И деньги были как настоящие (ксерокс цветной).</w:t>
      </w:r>
    </w:p>
    <w:p w:rsidR="00E54854" w:rsidRDefault="000D5B0F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СТРОИТЕЛЯМИ: на уроке геометрии-при изучении темы «Площадь». Учащиеся </w:t>
      </w:r>
      <w:proofErr w:type="gramStart"/>
      <w:r>
        <w:rPr>
          <w:sz w:val="32"/>
          <w:szCs w:val="32"/>
        </w:rPr>
        <w:t>вычисляли</w:t>
      </w:r>
      <w:proofErr w:type="gramEnd"/>
      <w:r>
        <w:rPr>
          <w:sz w:val="32"/>
          <w:szCs w:val="32"/>
        </w:rPr>
        <w:t xml:space="preserve"> сколько листов </w:t>
      </w:r>
      <w:proofErr w:type="spellStart"/>
      <w:r>
        <w:rPr>
          <w:sz w:val="32"/>
          <w:szCs w:val="32"/>
        </w:rPr>
        <w:t>ме</w:t>
      </w:r>
      <w:r w:rsidR="0017302D">
        <w:rPr>
          <w:sz w:val="32"/>
          <w:szCs w:val="32"/>
        </w:rPr>
        <w:t>таллочерепицы</w:t>
      </w:r>
      <w:proofErr w:type="spellEnd"/>
      <w:r>
        <w:rPr>
          <w:sz w:val="32"/>
          <w:szCs w:val="32"/>
        </w:rPr>
        <w:t xml:space="preserve"> потребуется покрыть крышу. А Вика была </w:t>
      </w:r>
      <w:proofErr w:type="spellStart"/>
      <w:r>
        <w:rPr>
          <w:sz w:val="32"/>
          <w:szCs w:val="32"/>
        </w:rPr>
        <w:t>мененжером</w:t>
      </w:r>
      <w:proofErr w:type="spellEnd"/>
      <w:r>
        <w:rPr>
          <w:sz w:val="32"/>
          <w:szCs w:val="32"/>
        </w:rPr>
        <w:t xml:space="preserve"> на </w:t>
      </w:r>
      <w:proofErr w:type="spellStart"/>
      <w:r>
        <w:rPr>
          <w:sz w:val="32"/>
          <w:szCs w:val="32"/>
        </w:rPr>
        <w:t>металлобазе</w:t>
      </w:r>
      <w:proofErr w:type="spellEnd"/>
      <w:r>
        <w:rPr>
          <w:sz w:val="32"/>
          <w:szCs w:val="32"/>
        </w:rPr>
        <w:t xml:space="preserve">, она по прейскуранту подсчитала сколько надо заплатить </w:t>
      </w:r>
      <w:proofErr w:type="gramStart"/>
      <w:r w:rsidR="00E54854">
        <w:rPr>
          <w:sz w:val="32"/>
          <w:szCs w:val="32"/>
        </w:rPr>
        <w:t>за</w:t>
      </w:r>
      <w:proofErr w:type="gramEnd"/>
      <w:r w:rsidR="00E54854">
        <w:rPr>
          <w:sz w:val="32"/>
          <w:szCs w:val="32"/>
        </w:rPr>
        <w:t xml:space="preserve"> метал, </w:t>
      </w:r>
      <w:proofErr w:type="gramStart"/>
      <w:r w:rsidR="00E54854">
        <w:rPr>
          <w:sz w:val="32"/>
          <w:szCs w:val="32"/>
        </w:rPr>
        <w:t>за</w:t>
      </w:r>
      <w:proofErr w:type="gramEnd"/>
      <w:r w:rsidR="00E54854">
        <w:rPr>
          <w:sz w:val="32"/>
          <w:szCs w:val="32"/>
        </w:rPr>
        <w:t xml:space="preserve"> погрузку, за доставку и – 10% скидки</w:t>
      </w:r>
      <w:r>
        <w:rPr>
          <w:sz w:val="32"/>
          <w:szCs w:val="32"/>
        </w:rPr>
        <w:t xml:space="preserve"> </w:t>
      </w:r>
      <w:r w:rsidR="00E54854">
        <w:rPr>
          <w:sz w:val="32"/>
          <w:szCs w:val="32"/>
        </w:rPr>
        <w:t>по акции (не сезон)</w:t>
      </w:r>
    </w:p>
    <w:p w:rsidR="00720029" w:rsidRDefault="00E54854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ПОВОРАМИ: ну это самые любимые уроки для детей, «Урок вкусной математики» или «Сладкой математики» При решении задач на доли мы делили торт на 10 частей (который сами сделали из коржей и сгущёнки), ошибаться нельзя, будет обидно кому-то</w:t>
      </w:r>
      <w:r w:rsidR="00720029">
        <w:rPr>
          <w:sz w:val="32"/>
          <w:szCs w:val="32"/>
        </w:rPr>
        <w:t>. Массу:10 и каждый кусочек взвешивали</w:t>
      </w:r>
    </w:p>
    <w:p w:rsidR="000D5B0F" w:rsidRDefault="00720029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Когда решали задачи на части, мы готовили салат:                  </w:t>
      </w:r>
      <w:r w:rsidR="00E54854">
        <w:rPr>
          <w:sz w:val="32"/>
          <w:szCs w:val="32"/>
        </w:rPr>
        <w:t xml:space="preserve"> </w:t>
      </w:r>
      <w:r w:rsidR="000D5B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3 ч – винограда кишмиш, режим </w:t>
      </w:r>
      <w:proofErr w:type="spellStart"/>
      <w:r>
        <w:rPr>
          <w:sz w:val="32"/>
          <w:szCs w:val="32"/>
        </w:rPr>
        <w:t>повдоль</w:t>
      </w:r>
      <w:proofErr w:type="spellEnd"/>
    </w:p>
    <w:p w:rsidR="00720029" w:rsidRDefault="00720029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 ч – ананас консервированный кубиками</w:t>
      </w:r>
    </w:p>
    <w:p w:rsidR="00720029" w:rsidRDefault="00720029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 ч – сыр, кубиками</w:t>
      </w:r>
    </w:p>
    <w:p w:rsidR="00720029" w:rsidRDefault="00720029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 ч – майонеза, немного чеснока.</w:t>
      </w:r>
    </w:p>
    <w:p w:rsidR="00720029" w:rsidRDefault="00720029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Самое трудное в задаче было им </w:t>
      </w:r>
      <w:proofErr w:type="gramStart"/>
      <w:r>
        <w:rPr>
          <w:sz w:val="32"/>
          <w:szCs w:val="32"/>
        </w:rPr>
        <w:t>определить</w:t>
      </w:r>
      <w:proofErr w:type="gramEnd"/>
      <w:r>
        <w:rPr>
          <w:sz w:val="32"/>
          <w:szCs w:val="32"/>
        </w:rPr>
        <w:t xml:space="preserve"> сколько весит 1 часть, чтобы </w:t>
      </w:r>
      <w:r w:rsidR="008D46EF">
        <w:rPr>
          <w:sz w:val="32"/>
          <w:szCs w:val="32"/>
        </w:rPr>
        <w:t>10 порций было по 100 грамм.</w:t>
      </w:r>
    </w:p>
    <w:p w:rsidR="008D46EF" w:rsidRDefault="008D46EF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Аня с Ильёй </w:t>
      </w:r>
      <w:proofErr w:type="gramStart"/>
      <w:r>
        <w:rPr>
          <w:sz w:val="32"/>
          <w:szCs w:val="32"/>
        </w:rPr>
        <w:t>были барменами они готовили</w:t>
      </w:r>
      <w:proofErr w:type="gramEnd"/>
      <w:r>
        <w:rPr>
          <w:sz w:val="32"/>
          <w:szCs w:val="32"/>
        </w:rPr>
        <w:t xml:space="preserve"> напиток из 1 ч сиропа и 5 ч воды, опять задача всем должно достаться по 150 г.</w:t>
      </w:r>
    </w:p>
    <w:p w:rsidR="008D46EF" w:rsidRDefault="008D46EF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Очень важно, чтоб при решении реальных задач была наглядность, чтоб их заинтересовать, заинтриговать, чтоб ребята не говорили « А это нам в жизни не пригодится».</w:t>
      </w:r>
    </w:p>
    <w:p w:rsidR="006777C5" w:rsidRDefault="006777C5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«Недостаточно лишь понять задачу,</w:t>
      </w:r>
    </w:p>
    <w:p w:rsidR="006777C5" w:rsidRDefault="006777C5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Необходимо желание решить её,</w:t>
      </w:r>
    </w:p>
    <w:p w:rsidR="006777C5" w:rsidRDefault="006777C5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gramStart"/>
      <w:r>
        <w:rPr>
          <w:sz w:val="32"/>
          <w:szCs w:val="32"/>
        </w:rPr>
        <w:t>Где есть желание найдётся</w:t>
      </w:r>
      <w:proofErr w:type="gramEnd"/>
      <w:r>
        <w:rPr>
          <w:sz w:val="32"/>
          <w:szCs w:val="32"/>
        </w:rPr>
        <w:t xml:space="preserve"> и путь»</w:t>
      </w:r>
    </w:p>
    <w:p w:rsidR="006777C5" w:rsidRDefault="006777C5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Д. Пойа</w:t>
      </w:r>
    </w:p>
    <w:p w:rsidR="0017302D" w:rsidRDefault="0017302D" w:rsidP="00BE07F7">
      <w:pPr>
        <w:shd w:val="clear" w:color="auto" w:fill="FFFFFF"/>
        <w:spacing w:line="240" w:lineRule="auto"/>
        <w:rPr>
          <w:sz w:val="32"/>
          <w:szCs w:val="32"/>
        </w:rPr>
      </w:pPr>
    </w:p>
    <w:p w:rsidR="0017302D" w:rsidRDefault="0017302D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Желаю вам цвести, расти,</w:t>
      </w:r>
    </w:p>
    <w:p w:rsidR="0017302D" w:rsidRDefault="0017302D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Копить, крепить здоровье</w:t>
      </w:r>
    </w:p>
    <w:p w:rsidR="0017302D" w:rsidRDefault="0017302D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Оно для дальнего пути –</w:t>
      </w:r>
    </w:p>
    <w:p w:rsidR="0017302D" w:rsidRDefault="0017302D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Главнейшее условие.</w:t>
      </w:r>
    </w:p>
    <w:p w:rsidR="0017302D" w:rsidRDefault="0017302D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Пусть каждый день и каждый час</w:t>
      </w:r>
    </w:p>
    <w:p w:rsidR="0017302D" w:rsidRDefault="0017302D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Вам новое добудет</w:t>
      </w:r>
      <w:r w:rsidR="00840252">
        <w:rPr>
          <w:sz w:val="32"/>
          <w:szCs w:val="32"/>
        </w:rPr>
        <w:t>.</w:t>
      </w:r>
    </w:p>
    <w:p w:rsidR="00840252" w:rsidRDefault="00840252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Пусть умным будет ум у вас</w:t>
      </w:r>
    </w:p>
    <w:p w:rsidR="00840252" w:rsidRDefault="00840252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 сердце добрым будет.</w:t>
      </w:r>
    </w:p>
    <w:p w:rsidR="00840252" w:rsidRDefault="00840252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Вам от души желаю я,</w:t>
      </w:r>
    </w:p>
    <w:p w:rsidR="00840252" w:rsidRDefault="00840252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Друзья, всего хорошего</w:t>
      </w:r>
    </w:p>
    <w:p w:rsidR="00840252" w:rsidRDefault="00840252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 всё хорошее друзья </w:t>
      </w:r>
    </w:p>
    <w:p w:rsidR="00840252" w:rsidRDefault="00840252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Даётся нам не дёшево.</w:t>
      </w:r>
    </w:p>
    <w:p w:rsidR="00840252" w:rsidRPr="00ED6CFE" w:rsidRDefault="00840252" w:rsidP="00BE07F7">
      <w:pPr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Самуил Маршак.</w:t>
      </w:r>
      <w:bookmarkStart w:id="0" w:name="_GoBack"/>
      <w:bookmarkEnd w:id="0"/>
    </w:p>
    <w:sectPr w:rsidR="00840252" w:rsidRPr="00ED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4"/>
    <w:rsid w:val="000D5B0F"/>
    <w:rsid w:val="0017302D"/>
    <w:rsid w:val="00300754"/>
    <w:rsid w:val="00327085"/>
    <w:rsid w:val="003F70B0"/>
    <w:rsid w:val="00471796"/>
    <w:rsid w:val="004E5A21"/>
    <w:rsid w:val="005A4458"/>
    <w:rsid w:val="006777C5"/>
    <w:rsid w:val="00720029"/>
    <w:rsid w:val="007215C7"/>
    <w:rsid w:val="00840252"/>
    <w:rsid w:val="008D46EF"/>
    <w:rsid w:val="00997CA6"/>
    <w:rsid w:val="00A87322"/>
    <w:rsid w:val="00AB5ACD"/>
    <w:rsid w:val="00BE07F7"/>
    <w:rsid w:val="00BE4C2E"/>
    <w:rsid w:val="00E54854"/>
    <w:rsid w:val="00E90254"/>
    <w:rsid w:val="00E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0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00754"/>
  </w:style>
  <w:style w:type="character" w:styleId="a3">
    <w:name w:val="Hyperlink"/>
    <w:basedOn w:val="a0"/>
    <w:uiPriority w:val="99"/>
    <w:semiHidden/>
    <w:unhideWhenUsed/>
    <w:rsid w:val="003007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0754"/>
    <w:rPr>
      <w:i/>
      <w:iCs/>
    </w:rPr>
  </w:style>
  <w:style w:type="character" w:customStyle="1" w:styleId="file">
    <w:name w:val="file"/>
    <w:basedOn w:val="a0"/>
    <w:rsid w:val="00300754"/>
  </w:style>
  <w:style w:type="paragraph" w:customStyle="1" w:styleId="c1">
    <w:name w:val="c1"/>
    <w:basedOn w:val="a"/>
    <w:rsid w:val="0030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00754"/>
  </w:style>
  <w:style w:type="character" w:customStyle="1" w:styleId="c0">
    <w:name w:val="c0"/>
    <w:basedOn w:val="a0"/>
    <w:rsid w:val="00300754"/>
  </w:style>
  <w:style w:type="character" w:customStyle="1" w:styleId="c4">
    <w:name w:val="c4"/>
    <w:basedOn w:val="a0"/>
    <w:rsid w:val="00300754"/>
  </w:style>
  <w:style w:type="paragraph" w:styleId="a6">
    <w:name w:val="Balloon Text"/>
    <w:basedOn w:val="a"/>
    <w:link w:val="a7"/>
    <w:uiPriority w:val="99"/>
    <w:semiHidden/>
    <w:unhideWhenUsed/>
    <w:rsid w:val="0030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0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00754"/>
  </w:style>
  <w:style w:type="character" w:styleId="a3">
    <w:name w:val="Hyperlink"/>
    <w:basedOn w:val="a0"/>
    <w:uiPriority w:val="99"/>
    <w:semiHidden/>
    <w:unhideWhenUsed/>
    <w:rsid w:val="003007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0754"/>
    <w:rPr>
      <w:i/>
      <w:iCs/>
    </w:rPr>
  </w:style>
  <w:style w:type="character" w:customStyle="1" w:styleId="file">
    <w:name w:val="file"/>
    <w:basedOn w:val="a0"/>
    <w:rsid w:val="00300754"/>
  </w:style>
  <w:style w:type="paragraph" w:customStyle="1" w:styleId="c1">
    <w:name w:val="c1"/>
    <w:basedOn w:val="a"/>
    <w:rsid w:val="0030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00754"/>
  </w:style>
  <w:style w:type="character" w:customStyle="1" w:styleId="c0">
    <w:name w:val="c0"/>
    <w:basedOn w:val="a0"/>
    <w:rsid w:val="00300754"/>
  </w:style>
  <w:style w:type="character" w:customStyle="1" w:styleId="c4">
    <w:name w:val="c4"/>
    <w:basedOn w:val="a0"/>
    <w:rsid w:val="00300754"/>
  </w:style>
  <w:style w:type="paragraph" w:styleId="a6">
    <w:name w:val="Balloon Text"/>
    <w:basedOn w:val="a"/>
    <w:link w:val="a7"/>
    <w:uiPriority w:val="99"/>
    <w:semiHidden/>
    <w:unhideWhenUsed/>
    <w:rsid w:val="0030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43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70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265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0070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37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60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70927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05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78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87561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2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cp:lastPrinted>2017-10-30T20:44:00Z</cp:lastPrinted>
  <dcterms:created xsi:type="dcterms:W3CDTF">2017-10-30T15:41:00Z</dcterms:created>
  <dcterms:modified xsi:type="dcterms:W3CDTF">2017-10-30T20:46:00Z</dcterms:modified>
</cp:coreProperties>
</file>