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E6" w:rsidRDefault="002200CB">
      <w:pPr>
        <w:sectPr w:rsidR="00783FE6">
          <w:pgSz w:w="11906" w:h="16838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022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1387475</wp:posOffset>
                </wp:positionH>
                <wp:positionV relativeFrom="margin">
                  <wp:posOffset>729615</wp:posOffset>
                </wp:positionV>
                <wp:extent cx="554990" cy="15367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I.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pt;height:12.1pt;mso-wrap-distance-left:0pt;mso-wrap-distance-right:0pt;mso-wrap-distance-top:0pt;mso-wrap-distance-bottom:0pt;margin-top:57.45pt;mso-position-vertical-relative:margin;margin-left:10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I.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1927860</wp:posOffset>
                </wp:positionH>
                <wp:positionV relativeFrom="margin">
                  <wp:posOffset>729615</wp:posOffset>
                </wp:positionV>
                <wp:extent cx="5246370" cy="30734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37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0"/>
                                <w:sz w:val="21"/>
                                <w:lang w:val="ru-RU"/>
                              </w:rPr>
                              <w:t>Планируемые результаты освоения учебного предмета «Литература»</w:t>
                            </w:r>
                          </w:p>
                          <w:p w:rsidR="00783FE6" w:rsidRDefault="002200CB">
                            <w:r w:rsidRPr="002200CB">
                              <w:rPr>
                                <w:rFonts w:ascii="0" w:hAnsi="0"/>
                                <w:color w:val="000000"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 9 классе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3.1pt;height:24.2pt;mso-wrap-distance-left:0pt;mso-wrap-distance-right:0pt;mso-wrap-distance-top:0pt;mso-wrap-distance-bottom:0pt;margin-top:57.45pt;mso-position-vertical-relative:margin;margin-left:15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Планируемые результаты освоения учебного предмета «Литература»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 9 классе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1332230</wp:posOffset>
                </wp:positionV>
                <wp:extent cx="6766560" cy="6607810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6607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 xml:space="preserve">    Рабочая программа учебного предмета «Литература» для 9 класса составлена в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 xml:space="preserve">соответствии с требованиями к </w:t>
                            </w: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результатам основного общего образования, утвержденными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ФГОС ООО (Приказ Министерства образования и науки Российской Федерации от 17 декабря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2010г. № 1897 в последней редакции), с учетом Примерной основной образовательной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программы основного общего образов</w:t>
                            </w: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ания (одобрена решением Федерального учебно-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методического объединения по общему образованию, протокол от 8 апреля 2015г. № 1/15),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Программы «Литература» для 9 класса, составленной на основе программы «Литература 5-9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класс» под редакцией Коровина В.Я., Про</w:t>
                            </w: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свещение, 2014, Программы курса литературы 5-9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классов МБУ «Школа № 90».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 xml:space="preserve">    Реализация программы обеспечивает достижение следующих целей: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 xml:space="preserve">    — овладение осознанным, правильным, беглым и выразительным чтением как базовым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навыком в системе образования школ</w:t>
                            </w: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ьников; совершенствование всех видов речевой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деятельности, обеспечивающих умение работать с разными видами текстов; развитие интереса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к чтению и книге; формирование читательского кругозора и приобретение опыта в выборе книг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и самостоятельной читательской д</w:t>
                            </w: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еятельности;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 xml:space="preserve">    — развитие художественно-творческих и познавательных способностей, эмоциональной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отзывчивости при чтении художественных произведений; формирование эстетического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отношения к слову и умения понимать художественное произведение;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 xml:space="preserve">     — </w:t>
                            </w: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обогащение нравственного опыта школьников средствами художественной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литературы; формирование нравственных представлений о добре, дружбе, правде и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ответственности; воспитание интереса и уважения к отечественной куль туре и культуре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>народов многонациональной</w:t>
                            </w: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 xml:space="preserve"> России и других стран.</w:t>
                            </w:r>
                          </w:p>
                          <w:p w:rsidR="00783FE6" w:rsidRPr="002200CB" w:rsidRDefault="002200CB">
                            <w:pPr>
                              <w:rPr>
                                <w:lang w:val="ru-RU"/>
                              </w:rPr>
                            </w:pPr>
                            <w:r w:rsidRPr="002200CB">
                              <w:rPr>
                                <w:rFonts w:ascii="0" w:hAnsi="0"/>
                                <w:color w:val="000009"/>
                                <w:sz w:val="21"/>
                                <w:lang w:val="ru-RU"/>
                              </w:rPr>
                              <w:t xml:space="preserve">        В процессе освоения курса у школьников повышается уровень коммуникативной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культуры: формируются умения составлять диалоги, высказывать собственное мнение, строить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монолог в соответствии с речевой задачей, работать с различны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ми видами текстов,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самостоятельно пользоваться справочным аппаратом учебника, находить информацию 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словарях, справочниках и энциклопедиях.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    На уроках литературы формируется читательская компетентность, помогающая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школьнику осознать себя грамотным ч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итателем, способным к использованию читательской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деятельности для своего самообразования. Грамотный читатель обладает потребностью 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постоянном чтении книг, владеет техникой чтения и приёмами работы с текстом, пониманием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прочитанного и прослушанного произв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едения, знанием книг, умением их самостоятельно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выбрать и оценить.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    Курс литературы пробуждает интерес учащихся к чтению художественных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произведений. Внимание читателя обращается на словесно-образную природу художественного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произведения, на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отношение автора к героям и окружающему миру, на нравственные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проблемы, волнующие писателя. Школьники учатся чувствовать красоту поэтического слова,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ценить образность словесного искусства.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Личностные универсальные учебные действия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9 класс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Учени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 научится:- Оценивать собственную учебную деятельность: свои достижения,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самостоятельность, инициативу, ответственность, причины неудач.- Проявлять готовность 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самообразованию.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520.3pt;mso-wrap-distance-left:0pt;mso-wrap-distance-right:0pt;mso-wrap-distance-top:0pt;mso-wrap-distance-bottom:0pt;margin-top:104.9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Рабочая программа учебного предмета «Литература» для 9 класса составлена 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соответствии с требованиями к результатам основного общего образования, утвержденными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ФГОС ООО (Приказ Министерства образования и науки Российской Федерации от 17 декабря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2010г. № 1897 в последней редакции), с учетом Примерной основной образовательной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программы основного общего образования (одобрена решением Федерального учебно-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методического объединения по общему образованию, протокол от 8 апреля 2015г. № 1/15),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Программы «Литература» для 9 класса, составленной на основе программы «Литература 5-9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класс» под редакцией Коровина В.Я., Просвещение, 2014, Программы курса литературы 5-9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классов МБУ «Школа № 90».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Реализация программы обеспечивает достижение следующих целей: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—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овладение осознанным, правильным, беглым и выразительным чтением как базовым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навыком в системе образования школьников; совершенствование всех видов речевой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деятельности, обеспечивающих умение работать с разными видами текстов; развитие интереса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 чтению и книге; формирование читательского кругозора и приобретение опыта в выборе книг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и самостоятельной читательской деятельности;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—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развитие художественно-творческих и познавательных способностей, эмоциональной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отзывчивости при чтении художественных произведений; формирование эстетического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отношения к слову и умения понимать художественное произведение;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 —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обогащение нравственного опыта школьников средствами художественной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литературы; формирование нравственных представлений о добре, дружбе, правде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ответственности; воспитание интереса и уважения к отечественной куль туре и культуре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народов многонациональной России и других стран.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 процессе освоения курса у школьников повышается уровень коммуникативной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культуры: формируются умения составлять диалоги, высказывать собственное мнение, строить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монолог в соответствии с речевой задачей, работать с различными видами текстов,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самостоятельно пользоваться справочным аппаратом учебника, находить информацию 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словарях, справочниках и энциклопедиях.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На уроках литературы формируется читательская компетентность, помогающая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школьнику осознать себя грамотным читателем, способным к использованию читательской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деятельности для своего самообразования. Грамотный читатель обладает потребностью 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постоянном чтении книг, владеет техникой чтения и приёмами работы с текстом, пониманием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прочитанного и прослушанного произведения, знанием книг, умением их самостоятельно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выбрать и оценить.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Курс литературы пробуждает интерес учащихся к чтению художественных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произведений. Внимание читателя обращается на словесно-образную природу художественного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произведения, на отношение автора к героям и окружающему миру, на нравственные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проблемы, волнующие писателя. Школьники учатся чувствовать красоту поэтического слова,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ценить образность словесного искусства.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Личностные универсальные учебные действия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9 класс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научится:- Оценивать собственную учебную деятельность: свои достижения,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самостоятельность, инициативу, ответственность, причины неудач.- Проявлять готовность 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самообразованию.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752475</wp:posOffset>
                </wp:positionV>
                <wp:extent cx="6766560" cy="7068820"/>
                <wp:effectExtent l="0" t="0" r="0" b="0"/>
                <wp:wrapSquare wrapText="bothSides"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7068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Ученикполучитвозможностьнаучиться:-Определятьгум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анистические,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демократические и традиционные ценности многонационального российского общества.-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Определять необходимость ответственности и долга перед Родиной.- Понимать ценность жизни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во всех её проявлениях и необходимости ответственного, бережного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отношения к ней.-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Осознавать значение семьи в жизни человека и общества, принимать ценности семейной жизни,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уважительно и заботливо относиться к членам своей семьи.- Развить эстетическое сознание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через освоение художественного наследиянародов России и мира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, через творческую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деятельность эстетического характера.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Регулятивные универсальные учебные действия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9 класс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Ученик научится: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- Основам прогнозирования.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Ученик получит возможность научиться:- Основам саморегуляции эмоциональных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состояний.- Прилагать в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олевые усилия и преодолевать трудности и препятствия на пути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достижения целей.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Коммуникативные универсальные учебные действия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9 класс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Ученик научится: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- Отображать в речи содержание совершаемых действий в форме громкой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социализированной и внутренней ре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чи.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Ученик получит возможность научиться: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- Устраивать эффективные групповые обсуждения и обеспечить обмен знаниями между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членами группы для принятия эффективных совместных решений.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- В совместной деятельности четко формулировать цели группы и позволить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её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участникам проявлять собственную энергию для достижения этих целей.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Познавательные универсальные учебные действия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9 класс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Ученик научится:- проводить сравнение, классификацию изученных объектов по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самостоятельно выделенным основаниям (критериям) при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указании и без указания количества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групп;- устанавливать причинно-следственные связи в изучаемом круге явлений;- понимать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структуру построения рассуждения как связь простых суждений об объекте (явлении);-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обобщать (самостоятельно выделять ряд или класс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объектов);- подводить анализируемые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объекты (явления) под понятия разного уровня обобщения;- проводить аналогии между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изучаемым материалом и собственным опытом;- использовать знаково-символические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средства, в т.ч. схемы (включая концептуальные) для решения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учебных задач.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Ученик получит возможность научиться:- осуществлять расширенный поиск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информации в соответствии с заданиямиучителя с использованием ресурсов библиотек и сети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Интернет;- записывать, фиксировать информацию с помощью инструментов ИКТ;- создав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ать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преобразовывать схемы для решения учебных задач;- осознанно и произвольно строить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сообщения в устной и письменной форме;- осуществлять выбор наиболее эффективных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способов решения учебных задач в зависимости от конкретных условий;- осуществлять синтез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как составление целого из частей, самостоятельно достраивая и восполняя недостающие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компоненты;- строить логическое рассуждение, включающее установление причинно-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следственных связей;- произвольно и осознанно владеть общими приемами решения учебных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задач.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Предметные результаты обучения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556.6pt;mso-wrap-distance-left:0pt;mso-wrap-distance-right:0pt;mso-wrap-distance-top:0pt;mso-wrap-distance-bottom:0pt;margin-top:59.2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Ученикполучитвозможностьнаучиться:-Определятьгуманистические,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демократические и традиционные ценности многонационального российского общества.-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Определять необходимость ответственности и долга перед Родиной.- Понимать ценность жизни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во всех её проявлениях и необходимости ответственного, бережного отношения к ней.-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Осознавать значение семьи в жизни человека и общества, принимать ценности семейной жизни,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уважительно и заботливо относиться к членам своей семьи.- Развить эстетическое сознание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через освоение художественного наследиянародов России и мира, через творческую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деятельность эстетического характера.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Регулятивные универсальные учебные действия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9 класс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научится: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- Основам прогнозирования.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получит возможность научиться:- Основам саморегуляции эмоциональных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состояний.- Прилагать волевые усилия и преодолевать трудности и препятствия на пути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достижения целей.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Коммуникативные универсальные учебные действия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9 класс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научится: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- Отображать в речи содержание совершаемых действий в форме громкой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социализированной и внутренней речи.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получит возможность научиться: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- Устраивать эффективные групповые обсуждения и обеспечить обмен знаниями между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членами группы для принятия эффективных совместных решений.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- В совместной деятельности четко формулировать цели группы и позволить её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участникам проявлять собственную энергию для достижения этих целей.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Познавательные универсальные учебные действия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9 класс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научится:- проводить сравнение, классификацию изученных объектов по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самостоятельно выделенным основаниям (критериям) при указании и без указания количества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групп;- устанавливать причинно-следственные связи в изучаемом круге явлений;- понимать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структуру построения рассуждения как связь простых суждений об объекте (явлении);-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обобщать (самостоятельно выделять ряд или класс объектов);- подводить анализируемые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объекты (явления) под понятия разного уровня обобщения;- проводить аналогии между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изучаемым материалом и собственным опытом;- использовать знаково-символические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средства, в т.ч. схемы (включая концептуальные) для решения учебных задач.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получит возможность научиться:- осуществлять расширенный поиск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информации в соответствии с заданиямиучителя с использованием ресурсов библиотек и сети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Интернет;- записывать, фиксировать информацию с помощью инструментов ИКТ;- создавать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преобразовывать схемы для решения учебных задач;- осознанно и произвольно строить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сообщения в устной и письменной форме;- осуществлять выбор наиболее эффективных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способов решения учебных задач в зависимости от конкретных условий;- осуществлять синтез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как составление целого из частей, самостоятельно достраивая и восполняя недостающие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компоненты;- строить логическое рассуждение, включающее установление причинно-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следственных связей;- произвольно и осознанно владеть общими приемами решения учебных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задач.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Предметные результаты обучения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752475</wp:posOffset>
                </wp:positionV>
                <wp:extent cx="6766560" cy="6607810"/>
                <wp:effectExtent l="0" t="0" r="0" b="0"/>
                <wp:wrapSquare wrapText="bothSides"/>
                <wp:docPr id="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6607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В соответствии с Федеральным государственным образовательным стандартом основного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общего образования предметными результатами изучения предмета «Литература» являются: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•осознание значимости чт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ения и изучения литературы для своего дальнейшего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развития; формирование потребности в систематическом чтении как средстве познания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мира и себя в этом мире, как в способе своего эстетического и интеллектуального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удовлетворения;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•восприятие литературы как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одной из основных культурных ценностей народа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(отражающей его менталитет, историю, мировосприятие) и человечества (содержащей смыслы,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важные для человечества в целом);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обеспечение культурной самоидентификации, осознание коммуникативно- эстетических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возможностей родного языка на основе изучения выдающихся произведений российской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культуры, культуры своего народа, мировой культуры;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воспитание квалифицированного читателя со сформированным эстетическим вкусом,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способного аргументировать свое мнение и оф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ормлять его словесно в устных и письменных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высказываниях разных жанров, создавать развернутые высказывания аналитического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интерпретирующего характера, участвовать в обсуждении прочитанного, сознательно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планировать свое досуговое чтение;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развитие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способности понимать литературные художественные произведения,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воплощающие разные этнокультурные традиции;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овладение процедурами эстетического и смыслового анализа текста на основе понимания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принципиальных отличий литературного художественного текста от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научного, делового,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публицистического и т. п., формирование умений воспринимать, анализировать, критически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оценивать и интерпретировать прочитанное, осознавать художественную картину жизни,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отраженную в литературном произведении, на уровне не только эмоцио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нального восприятия,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но и интеллектуального осмысления.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Конкретизируя эти общие результаты, обозначим наиболее важные предметные умения,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формируемые у учащихся в результате освоения программы по литературе основной школы (в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скобках указаны классы, когда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эти умения стоит активно формировать; в этих классах можно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уже проводить контроль сформированности этих умений):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определять тему и основную мысль произведения (5–6 кл.);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владеть различными видами пересказа (5–6 кл.), пересказывать сюжет; выявлять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особе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нности композиции, основной конфликт, вычленять фабулу (6–7 кл.);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характеризовать героев-персонажей, давать их сравнительные характеристики (5–6 кл.);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оценивать систему персонажей (6–7 кл.);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находить основные изобразительно-выразительные средства, хара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ктерные для творческой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манеры писателя, определять их художественные функции (5–7 кл.); выявлять особенности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языка и стиля писателя (7–9 кл.);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определять родо-жанровую специфику художественного произведения (5–9 кл.);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объяснять свое понимание нравственно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-философской, социально-исторической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эстетической проблематики произведений (7–9 кл.);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выделять в произведениях элементы художественной формы и обнаруживать связи между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ними (5–7 кл.), постепенно переходя к анализу текста; анализировать литературные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произведения разных жанров (8–9 кл.);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520.3pt;mso-wrap-distance-left:0pt;mso-wrap-distance-right:0pt;mso-wrap-distance-top:0pt;mso-wrap-distance-bottom:0pt;margin-top:59.2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 соответствии с Федеральным государственным образовательным стандартом основного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общего образования предметными результатами изучения предмета «Литература» являются: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•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осознание значимости чтения и изучения литературы для своего дальнейшего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развития; формирование потребности в систематическом чтении как средстве познания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мира и себя в этом мире, как в способе своего эстетического и интеллектуального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удовлетворения;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•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восприятие литературы как одной из основных культурных ценностей народа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(отражающей его менталитет, историю, мировосприятие) и человечества (содержащей смыслы,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важные для человечества в целом);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обеспечение культурной самоидентификации, осознание коммуникативно- эстетических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возможностей родного языка на основе изучения выдающихся произведений российской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культуры, культуры своего народа, мировой культуры;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воспитание квалифицированного читателя со сформированным эстетическим вкусом,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способного аргументировать свое мнение и оформлять его словесно в устных и письменных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высказываниях разных жанров, создавать развернутые высказывания аналитического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интерпретирующего характера, участвовать в обсуждении прочитанного, сознательно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планировать свое досуговое чтение;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развитие способности понимать литературные художественные произведения,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воплощающие разные этнокультурные традиции;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овладение процедурами эстетического и смыслового анализа текста на основе понимания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принципиальных отличий литературного художественного текста от научного, делового,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публицистического и т. п., формирование умений воспринимать, анализировать, критически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оценивать и интерпретировать прочитанное, осознавать художественную картину жизни,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отраженную в литературном произведении, на уровне не только эмоционального восприятия,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но и интеллектуального осмысления.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Конкретизируя эти общие результаты, обозначим наиболее важные предметные умения,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формируемые у учащихся в результате освоения программы по литературе основной школы (в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скобках указаны классы, когда эти умения стоит активно формировать; в этих классах можно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уже проводить контроль сформированности этих умений):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определять тему и основную мысль произведения (5–6 кл.);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владеть различными видами пересказа (5–6 кл.), пересказывать сюжет; выявлять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особенности композиции, основной конфликт, вычленять фабулу (6–7 кл.);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характеризовать героев-персонажей, давать их сравнительные характеристики (5–6 кл.);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оценивать систему персонажей (6–7 кл.);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находить основные изобразительно-выразительные средства, характерные для творческой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манеры писателя, определять их художественные функции (5–7 кл.); выявлять особенности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языка и стиля писателя (7–9 кл.);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определять родо-жанровую специфику художественного произведения (5–9 кл.);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объяснять свое понимание нравственно-философской, социально-исторической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эстетической проблематики произведений (7–9 кл.);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выделять в произведениях элементы художественной формы и обнаруживать связи между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ними (5–7 кл.), постепенно переходя к анализу текста; анализировать литературные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произведения разных жанров (8–9 кл.);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752475</wp:posOffset>
                </wp:positionV>
                <wp:extent cx="6766560" cy="4302760"/>
                <wp:effectExtent l="0" t="0" r="0" b="0"/>
                <wp:wrapSquare wrapText="bothSides"/>
                <wp:docPr id="7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430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выявлять и осмыслять формы авторской оценки героев, событий, характер авторских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взаимоотношений с «читателем» как адресатом произведения (в каждом классе – на своем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уровне);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пользова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ться основными теоретико-литературными терминами и понятиями (в каждом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классе – умение пользоваться терминами, изученными в этом и предыдущих классах) как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инструментом анализа и интерпретации художественного текста;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представлять развернутый устный или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письменный ответ на поставленные вопросы (в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каждом классе – на своем уровне); вести учебные дискуссии (7–9 кл.);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собирать материал и обрабатывать информацию, необходимую для составления плана,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тезисного плана, конспекта, доклада, написания аннотации, с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очинения, эссе, литературно-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творческой работы, создания проекта на заранее объявленную или самостоятельно/под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руководством учителя выбранную литературную или публицистическую тему, для организации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дискуссии (в каждом классе – на своем уровне);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выражат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ь личное отношение к художественному произведению, аргументировать свою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точку зрения (в каждом классе – на своем уровне);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выразительно читать с листа и наизусть произведения/фрагменты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произведений художественнойлитературы,передаваяличное отношение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произведению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(5-9 класс);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ориентироваться в информационном образовательном пространстве: работать 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энциклопедиями, словарями, справочниками, специальной литературой (5–9 кл.); пользоваться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каталогами библиотек, библиографическими указателями, си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стемой поиска в Интернете (5–9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кл.) (в каждом классе – на своем уровне).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При планировании предметных результатов освоения программы следует учитывать, что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формирование различных умений, навыков, компетенций происходит у разных учащихся 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разной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скоростью и в разной степени и не заканчивается в школе.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При оценке предметных результатов обучения литературе следует учитывать несколько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основных уровней сформированности читательской культуры.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338.8pt;mso-wrap-distance-left:0pt;mso-wrap-distance-right:0pt;mso-wrap-distance-top:0pt;mso-wrap-distance-bottom:0pt;margin-top:59.2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выявлять и осмыслять формы авторской оценки героев, событий, характер авторских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взаимоотношений с «читателем» как адресатом произведения (в каждом классе – на своем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уровне);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пользоваться основными теоретико-литературными терминами и понятиями (в каждом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классе – умение пользоваться терминами, изученными в этом и предыдущих классах) как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инструментом анализа и интерпретации художественного текста;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представлять развернутый устный или письменный ответ на поставленные вопросы (в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каждом классе – на своем уровне); вести учебные дискуссии (7–9 кл.);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собирать материал и обрабатывать информацию, необходимую для составления плана,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тезисного плана, конспекта, доклада, написания аннотации, сочинения, эссе, литературно-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творческой работы, создания проекта на заранее объявленную или самостоятельно/под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руководством учителя выбранную литературную или публицистическую тему, для организации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дискуссии (в каждом классе – на своем уровне);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выражать личное отношение к художественному произведению, аргументировать свою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точку зрения (в каждом классе – на своем уровне);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выразительно читать с листа и наизусть произведения/фрагменты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произведений художественнойлитературы,передаваяличное отношение 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произведению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(5-9 класс);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ориентироваться в информационном образовательном пространстве: работать 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энциклопедиями, словарями, справочниками, специальной литературой (5–9 кл.); пользоваться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каталогами библиотек, библиографическими указателями, системой поиска в Интернете (5–9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кл.) (в каждом классе – на своем уровне).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При планировании предметных результатов освоения программы следует учитывать, что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формирование различных умений, навыков, компетенций происходит у разных учащихся 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разной скоростью и в разной степени и не заканчивается в школе.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При оценке предметных результатов обучения литературе следует учитывать несколько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основных уровней сформированности читательской культуры.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6503035</wp:posOffset>
                </wp:positionV>
                <wp:extent cx="6766560" cy="2612390"/>
                <wp:effectExtent l="0" t="0" r="0" b="0"/>
                <wp:wrapSquare wrapText="bothSides"/>
                <wp:docPr id="8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612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Iуровень определяется наивно-реалистическим восприят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ием литературно-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художественного произведения как истории из реальной жизни (сферы так называемой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«первичной действительности»). Понимание текста на этом уровне осуществляется на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основе буквальной «распаковки» смыслов; к художественному миру произведения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читатель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подходит с житейских позиций. Такое эмоциональное непосредственное восприятие, создает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основу для формирования осмысленного и глубокого чтения, но с точки зрения эстетической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еще не является достаточным. Оно характеризуется способностями читателя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воспроизводить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содержание литературного произведения, отвечая на тестовые вопросы (устно, письменно)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типа «Что? Кто? Где? Когда? Какой?», кратко выражать/определять свое эмоциональное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отношение к событиям и героям – качества последних только называются/пер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ечисляются;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способность к обобщениям проявляется слабо.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К основным видам деятельности, позволяющим диагностировать возможности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читателей I уровня, относятся акцентно-смысловое чтение; воспроизведение элементов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содержания произведения в устной и письменной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форме (изложение, действие по действия по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заданному алгоритму с инструкцией); формулировка вопросов; составление системы вопросов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и ответы на них (устные, письменные).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Условно им соответствуют следующие типы диагностических заданий: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205.7pt;mso-wrap-distance-left:0pt;mso-wrap-distance-right:0pt;mso-wrap-distance-top:0pt;mso-wrap-distance-bottom:0pt;margin-top:512.0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Iуровень определяется наивно-реалистическим восприятием литературно-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художественного произведения как истории из реальной жизни (сферы так называемой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«первичной действительности»). Понимание текста на этом уровне осуществляется на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основе буквальной «распаковки» смыслов; к художественному миру произведения читатель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подходит с житейских позиций. Такое эмоциональное непосредственное восприятие, создает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основу для формирования осмысленного и глубокого чтения, но с точки зрения эстетической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еще не является достаточным. Оно характеризуется способностями читателя воспроизводить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содержание литературного произведения, отвечая на тестовые вопросы (устно, письменно)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типа «Что? Кто? Где? Когда? Какой?», кратко выражать/определять свое эмоциональное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отношение к событиям и героям – качества последних только называются/перечисляются;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способность к обобщениям проявляется слабо.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 основным видам деятельности, позволяющим диагностировать возможности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читателей I уровня, относятся акцентно-смысловое чтение; воспроизведение элементов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содержания произведения в устной и письменной форме (изложение, действие по действия по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заданному алгоритму с инструкцией); формулировка вопросов; составление системы вопросов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и ответы на них (устные, письменные).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Условно им соответствуют следующие типы диагностических заданий: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752475</wp:posOffset>
                </wp:positionV>
                <wp:extent cx="6765925" cy="2919730"/>
                <wp:effectExtent l="0" t="0" r="0" b="0"/>
                <wp:wrapSquare wrapText="bothSides"/>
                <wp:docPr id="9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2919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выразительно прочтите следующий фрагмент;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определите, какие события в произведении являются центральными; определите, где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когда происходят описываемые события;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опишите, каким вам представляется герой произведения,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прокомментируйте слова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героя; места;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выделите в тексте наиболее непонятные (загадочные, удивительные и т. п.) для вас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ответьте на поставленный учителем/автором учебника вопрос;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определите, выделите, найдите, перечислите признаки, черты, повторяющиеся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детали и т. п.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IIуровень сформированности читательской культуры характеризуется тем, что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учащийся понимает обусловленность особенностей художественного произведения авторской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волей, однако умение находить способы проявления авторской позиции у него пока от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сутствуют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У читателей этого уровня формируется стремление размышлять над прочитанным,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появляется умение выделять в произведении значимые в смысловом и эстетическом плане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отдельные элементы художественного произведения, а также возникает стремление находить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объяснять связи между ними. Читатель этого уровня пытается аргументированно отвечать на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вопрос «Как устроен текст?», умеет выделять крупные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единицы произведения, пытается определять связи между ними для доказательства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верности понимания темы, проблемы 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идеи художественного текста.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75pt;height:229.9pt;mso-wrap-distance-left:0pt;mso-wrap-distance-right:0pt;mso-wrap-distance-top:0pt;mso-wrap-distance-bottom:0pt;margin-top:59.2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выразительно прочтите следующий фрагмент;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определите, какие события в произведении являются центральными; определите, где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когда происходят описываемые события;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опишите, каким вам представляется герой произведения, прокомментируйте слова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героя; места;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выделите в тексте наиболее непонятные (загадочные, удивительные и т. п.) для вас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ответьте на поставленный учителем/автором учебника вопрос;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определите, выделите, найдите, перечислите признаки, черты, повторяющиеся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детали и т. п.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IIуровень сформированности читательской культуры характеризуется тем, что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учащийся понимает обусловленность особенностей художественного произведения авторской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волей, однако умение находить способы проявления авторской позиции у него пока отсутствуют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 читателей этого уровня формируется стремление размышлять над прочитанным,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появляется умение выделять в произведении значимые в смысловом и эстетическом плане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отдельные элементы художественного произведения, а также возникает стремление находить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объяснять связи между ними. Читатель этого уровня пытается аргументированно отвечать на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вопрос «Как устроен текст?», умеет выделять крупные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единицы произведения, пытается определять связи между ними для доказательства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верности понимания темы, проблемы и идеи художественного текста.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4686300</wp:posOffset>
                </wp:positionV>
                <wp:extent cx="6766560" cy="3995420"/>
                <wp:effectExtent l="0" t="0" r="0" b="0"/>
                <wp:wrapSquare wrapText="bothSides"/>
                <wp:docPr id="10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995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К основным видам деятельности, позволяющим диагностировать возможности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читателей, достигших II уровня, можно отнести устное и письменное выполнение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аналитических процедур с использованием теоретических понятий (нахождени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е элементов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текста; наблюдение, описание, сопоставление и сравнение выделенных единиц; объяснение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функций каждого из элементов; установление связи между ними; создание комментария на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основе сплошного и хронологически последовательного анализа – пофразового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(при анализе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стихотворений и небольших прозаических произведений – рассказов, новелл) или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поэпизодного; проведение целостного и межтекстового анализа).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Условно им соответствуют следующие типы диагностических заданий: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выделите, определите, найдите,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перечислите признаки, черты, повторяющиеся детали и т.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п.;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покажите, какие особенности художественного текста проявляют позицию его автора;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покажите, как в художественном мире произведения проявляются черты реального мира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(как внешней для человека ре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альности, так и внутреннего мира человека);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проанализируйте фрагменты, эпизоды текста (по предложенному алгоритму и без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него);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сопоставьте, сравните, найдите сходства и различия (как в одном тексте, так и между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разными произведениями);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опред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елите жанр произведения, охарактеризуйте его особенности;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дайте свое рабочее определение следующему теоретико-литературному понятию.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Понимание текста на этом уровне читательской культуры осуществляется поверхностно;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ученик знает формулировки теоретич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еских понятий и может пользоваться ими при анализе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произведения (например, может находить в тексте тропы, элементы композиции, признаки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жанра), но не умеет пока делать «мостик» от этой информации к тематике, проблематике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авторской позиции.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III уровень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определяется умением воспринимать произведение как художественное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314.6pt;mso-wrap-distance-left:0pt;mso-wrap-distance-right:0pt;mso-wrap-distance-top:0pt;mso-wrap-distance-bottom:0pt;margin-top:369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 основным видам деятельности, позволяющим диагностировать возможности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читателей, достигших II уровня, можно отнести устное и письменное выполнение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аналитических процедур с использованием теоретических понятий (нахождение элементов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текста; наблюдение, описание, сопоставление и сравнение выделенных единиц; объяснение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функций каждого из элементов; установление связи между ними; создание комментария на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основе сплошного и хронологически последовательного анализа – пофразового (при анализе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стихотворений и небольших прозаических произведений – рассказов, новелл) или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поэпизодного; проведение целостного и межтекстового анализа).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Условно им соответствуют следующие типы диагностических заданий: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выделите, определите, найдите, перечислите признаки, черты, повторяющиеся детали и т.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п.;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покажите, какие особенности художественного текста проявляют позицию его автора;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покажите, как в художественном мире произведения проявляются черты реального мира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(как внешней для человека реальности, так и внутреннего мира человека);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проанализируйте фрагменты, эпизоды текста (по предложенному алгоритму и без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него);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сопоставьте, сравните, найдите сходства и различия (как в одном тексте, так и между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разными произведениями);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определите жанр произведения, охарактеризуйте его особенности;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дайте свое рабочее определение следующему теоретико-литературному понятию.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Понимание текста на этом уровне читательской культуры осуществляется поверхностно;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ученик знает формулировки теоретических понятий и может пользоваться ими при анализе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произведения (например, может находить в тексте тропы, элементы композиции, признаки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жанра), но не умеет пока делать «мостик» от этой информации к тематике, проблематике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авторской позиции.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III уровень определяется умением воспринимать произведение как художественное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752475</wp:posOffset>
                </wp:positionV>
                <wp:extent cx="6766560" cy="3995420"/>
                <wp:effectExtent l="0" t="0" r="0" b="0"/>
                <wp:wrapSquare wrapText="bothSides"/>
                <wp:docPr id="11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995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целое, концептуально осмыслять его в этой целостности, видеть воплощенный в нем авторский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замысел. Читатель, достигший этого уровня, сумеет интерпретировать худо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жественный смысл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произведения, то есть отвечать на вопросы: «Почему (с какой целью?) произведение построено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так, а не иначе? Какой художественный эффект дало именно такое построение, какой вывод на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основе именно такого построения мы можем сделать о тематик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е, проблематике и авторской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позиции в данном конкретном произведении?».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К основным видам деятельности, позволяющим диагностировать возможности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читателей, достигших III уровня, можно отнести устное или письменное истолкование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художественных функций особен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ностей поэтики произведения, рассматриваемого в его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целостности, а также истолкование смысла произведения как художественного целого;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создание эссе, научно-исследовательских заметок (статьи), доклада на конференцию, рецензии,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сценария и т.п.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Условно им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соответствуют следующие типы диагностических заданий: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выделите, определите, найдите, перечислите признаки, черты, повторяющиеся детали и т.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определите художественную функцию той или иной детали, приема и т. п.; определите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позицию автора и способы ее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выражения;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проинтерпретируйте выбранный фрагмент произведения; объясните (устно, письменно)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смысл названия произведения;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озаглавьте предложенный текст (в случае если у литературного произведения нет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заглавия);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напишите сочинение-интерпретацию;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нап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ишите рецензию на произведение, не изучавшееся на уроках литературы..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 Понимание текста на этом уровне читательской культуры осуществляется на основе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«распаковки» смыслов художественного текста как дважды «закодированного» (естественным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языком и специфиче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скими художественными средствами3).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314.6pt;mso-wrap-distance-left:0pt;mso-wrap-distance-right:0pt;mso-wrap-distance-top:0pt;mso-wrap-distance-bottom:0pt;margin-top:59.2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целое, концептуально осмыслять его в этой целостности, видеть воплощенный в нем авторский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замысел. Читатель, достигший этого уровня, сумеет интерпретировать художественный смысл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произведения, то есть отвечать на вопросы: «Почему (с какой целью?) произведение построено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так, а не иначе? Какой художественный эффект дало именно такое построение, какой вывод на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основе именно такого построения мы можем сделать о тематике, проблематике и авторской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позиции в данном конкретном произведении?».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К основным видам деятельности, позволяющим диагностировать возможности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читателей, достигших III уровня, можно отнести устное или письменное истолкование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художественных функций особенностей поэтики произведения, рассматриваемого в его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целостности, а также истолкование смысла произведения как художественного целого;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создание эссе, научно-исследовательских заметок (статьи), доклада на конференцию, рецензии,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сценария и т.п.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Условно им соответствуют следующие типы диагностических заданий: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выделите, определите, найдите, перечислите признаки, черты, повторяющиеся детали и т.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определите художественную функцию той или иной детали, приема и т. п.; определите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позицию автора и способы ее выражения;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проинтерпретируйте выбранный фрагмент произведения; объясните (устно, письменно)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смысл названия произведения;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озаглавьте предложенный текст (в случае если у литературного произведения нет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заглавия);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напишите сочинение-интерпретацию;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напишите рецензию на произведение, не изучавшееся на уроках литературы..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Понимание текста на этом уровне читательской культуры осуществляется на основе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«распаковки» смыслов художественного текста как дважды «закодированного» (естественным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языком и специфическими художественными средствами3).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6068695</wp:posOffset>
                </wp:positionV>
                <wp:extent cx="6766560" cy="2766060"/>
                <wp:effectExtent l="0" t="0" r="0" b="0"/>
                <wp:wrapSquare wrapText="bothSides"/>
                <wp:docPr id="12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76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Разумеется, ни один из перечисленных уровней читательской культуры не реализуется 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чистом виде, тем не менее, условно можно считать, что читательское развитие школьников,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учащихся в 5–6 классах, соответствует первом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у уровню; в процессе литературного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образования учеников 7–8 классов формируется второй ее уровень; читательская культура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учеников 9 класса характеризуется появлением элементов третьего уровня. Это следует иметь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 виду при осуществлении в литературном образ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овании разноуровневого подхода к обучению, 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также при проверке качества его результатов.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 Успешное освоение видов учебной деятельности, соответствующей разным уровням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читательской культуры, и способность демонстрировать их во время экзаменационных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испытаний служат критериями для определения степени подготовленности учащихся основной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школы. Определяя степень подготовленности, следует учесть условный характер соотнесения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описанных заданий и разных уровней читательской культуры. Показателем достигнутых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школьником результатов является не столько характер заданий, сколько качество их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выполнения. Учитель может давать одни и те же задания (определите тематику, проблематику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позицию автора и докажите своё мнение) и, в зависимости от того, какие именно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доказ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ательства приводит ученик, определяет уровень читательской культуры и выстраивает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уроки так, чтобы перевести ученика на более высокий для него уровень (работает в «зоне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>ближайшего развития»).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217.8pt;mso-wrap-distance-left:0pt;mso-wrap-distance-right:0pt;mso-wrap-distance-top:0pt;mso-wrap-distance-bottom:0pt;margin-top:477.8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Разумеется, ни один из перечисленных уровней читательской культуры не реализуется 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чистом виде, тем не менее, условно можно считать, что читательское развитие школьников,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учащихся в 5–6 классах, соответствует первому уровню; в процессе литературного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образования учеников 7–8 классов формируется второй ее уровень; читательская культура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учеников 9 класса характеризуется появлением элементов третьего уровня. Это следует иметь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 виду при осуществлении в литературном образовании разноуровневого подхода к обучению, 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также при проверке качества его результатов.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Успешное освоение видов учебной деятельности, соответствующей разным уровням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читательской культуры, и способность демонстрировать их во время экзаменационных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испытаний служат критериями для определения степени подготовленности учащихся основной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школы. Определяя степень подготовленности, следует учесть условный характер соотнесения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описанных заданий и разных уровней читательской культуры. Показателем достигнутых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школьником результатов является не столько характер заданий, сколько качество их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выполнения. Учитель может давать одни и те же задания (определите тематику, проблематику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позицию автора и докажите своё мнение) и, в зависимости от того, какие именно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доказательства приводит ученик, определяет уровень читательской культуры и выстраивает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уроки так, чтобы перевести ученика на более высокий для него уровень (работает в «зоне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>ближайшего развития»).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729615</wp:posOffset>
                </wp:positionV>
                <wp:extent cx="6767195" cy="4149090"/>
                <wp:effectExtent l="0" t="0" r="0" b="0"/>
                <wp:wrapSquare wrapText="bothSides"/>
                <wp:docPr id="13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414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Древнерусская литература. Русская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литература XVIII в. Русская литература XIX—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XX вв. Литература народов России. Зарубежная литература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9 класс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Ученик научится:- осознанно воспринимать художественное произведение в единстве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формы и содержания; адекватно понимать художественный текст 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давать его смысловой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анализ; интерпретировать прочитанное, устанавливать поле читательских ассоциаций, отбирать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произведения для чтения;- воспринимать художественный текст как произведение искусства,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послание автора читателю, современнику и потомку;- опре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делять для себя актуальную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перспективную цели чтения художественной литературы; выбирать произведения для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самостоятельного чтения;- выявлять и интерпретировать авторскую позицию, определяя своё 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ней отношение, и на этой основе формировать собственные це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нностные ориентации;-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определять актуальность произведений для читателей разных поколений и вступать в диалог 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другими читателями;- анализировать и истолковывать произведения разной жанровой природы,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аргументировано формулируя своё отношение к прочитанном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у;- создавать собственный текст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аналитического и интерпретирующего характера в различных форматах;- сопоставлять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произведение словесного искусства и его воплощение в других искусствах;- работать с разными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источниками информации и владеть основными способам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 её обработки и презентации.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Ученик получит возможность научиться:- выбирать путь анализа произведения,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адекватный жанрово-родовой природе художественного текста;- дифференцировать элементы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поэтики художественного текста, видеть их художественную и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смысловую функцию;-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сопоставлять «чужие» тексты интерпретирующего характера, аргументировано оценивать их;-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оценивать интерпретацию художественного текста, созданную средствами других искусств;-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создавать собственную интерпретацию изученного текста средств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ами других искусств;-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сопоставлять произведения русской и мировой литературы самостоятельно(или под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руководством учителя), определяя линии сопоставления;- вести самостоятельную проектно-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исследовательскую деятельность и оформлять её результаты в разных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форматах (работа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исследовательского характера, реферат, проект)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5pt;height:326.7pt;mso-wrap-distance-left:0pt;mso-wrap-distance-right:0pt;mso-wrap-distance-top:0pt;mso-wrap-distance-bottom:0pt;margin-top:57.4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Древнерусская литература. Русская литература XVIII в. Русская литература XIX—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XX вв. Литература народов России. Зарубежная литература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9 класс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научится:- осознанно воспринимать художественное произведение в единстве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формы и содержания; адекватно понимать художественный текст и давать его смысловой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анализ; интерпретировать прочитанное, устанавливать поле читательских ассоциаций, отбирать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произведения для чтения;- воспринимать художественный текст как произведение искусства,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послание автора читателю, современнику и потомку;- определять для себя актуальную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перспективную цели чтения художественной литературы; выбирать произведения для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самостоятельного чтения;- выявлять и интерпретировать авторскую позицию, определяя своё 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ней отношение, и на этой основе формировать собственные ценностные ориентации;-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определять актуальность произведений для читателей разных поколений и вступать в диалог 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другими читателями;- анализировать и истолковывать произведения разной жанровой природы,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аргументировано формулируя своё отношение к прочитанному;- создавать собственный текст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аналитического и интерпретирующего характера в различных форматах;- сопоставлять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произведение словесного искусства и его воплощение в других искусствах;- работать с разными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источниками информации и владеть основными способами её обработки и презентации.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Ученик получит возможность научиться:- выбирать путь анализа произведения,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адекватный жанрово-родовой природе художественного текста;- дифференцировать элементы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поэтики художественного текста, видеть их художественную и смысловую функцию;-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сопоставлять «чужие» тексты интерпретирующего характера, аргументировано оценивать их;-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оценивать интерпретацию художественного текста, созданную средствами других искусств;-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создавать собственную интерпретацию изученного текста средствами других искусств;-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сопоставлять произведения русской и мировой литературы самостоятельно(или под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руководством учителя), определяя линии сопоставления;- вести самостоятельную проектно-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исследовательскую деятельность и оформлять её результаты в разных форматах (работа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исследовательского характера, реферат, проект)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margin">
                  <wp:posOffset>2178050</wp:posOffset>
                </wp:positionH>
                <wp:positionV relativeFrom="margin">
                  <wp:posOffset>6579235</wp:posOffset>
                </wp:positionV>
                <wp:extent cx="614045" cy="153670"/>
                <wp:effectExtent l="0" t="0" r="0" b="0"/>
                <wp:wrapSquare wrapText="bothSides"/>
                <wp:docPr id="14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II.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35pt;height:12.1pt;mso-wrap-distance-left:0pt;mso-wrap-distance-right:0pt;mso-wrap-distance-top:0pt;mso-wrap-distance-bottom:0pt;margin-top:518.05pt;mso-position-vertical-relative:margin;margin-left:17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II.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margin">
                  <wp:posOffset>2755900</wp:posOffset>
                </wp:positionH>
                <wp:positionV relativeFrom="margin">
                  <wp:posOffset>6579235</wp:posOffset>
                </wp:positionV>
                <wp:extent cx="3629025" cy="307340"/>
                <wp:effectExtent l="0" t="0" r="0" b="0"/>
                <wp:wrapSquare wrapText="bothSides"/>
                <wp:docPr id="15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Содержание учебного предмета «Литература»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9 класс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5.75pt;height:24.2pt;mso-wrap-distance-left:0pt;mso-wrap-distance-right:0pt;mso-wrap-distance-top:0pt;mso-wrap-distance-bottom:0pt;margin-top:518.05pt;mso-position-vertical-relative:margin;margin-left:21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Содержание учебного предмета «Литература»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9 класс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6980555</wp:posOffset>
                </wp:positionV>
                <wp:extent cx="6766560" cy="2305050"/>
                <wp:effectExtent l="0" t="0" r="0" b="0"/>
                <wp:wrapSquare wrapText="bothSides"/>
                <wp:docPr id="16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305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ВВЕДЕНИЕ– 1 ч.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Литература и её роль в духовной жизни человека. Шедевры родной литературы.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Формирование потребности общения с 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скусством, возникновение и развитие творческой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читательской самостоятельности.Теория литературы. Литература как искусство слова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(углубление представлений).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ИЗ ДРЕВНЕРУССКОЙ ЛИТЕРАТУРЫ –4 ч.Беседа о древнерусской литературе.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Самобытный характер древнерусск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ой литературы. Богатство и разнообразие жанров.«Слово 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полку Игореве». «Слово…» как величайший памятник литературы Древней Руси. История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открытия «Слова…». Проблема авторства. Историческая основа памятника, его сюжет. Образы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русских князей. Ярославна как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идеальный образ русской женщины. Образ русской земли.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Авторская позиция в «Слове…». «Золотое слово» Святослава и основная идея произведения.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Соединение языческой и христианской образности. Язык произведения. Переводы «Слова…».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ИЗ ЛИТЕРАТУРЫ XVIII ВЕКА – 8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ч.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Характеристика русской литературы XVIII века. Гражданский пафос русского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классицизма.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pt;height:181.5pt;mso-wrap-distance-left:0pt;mso-wrap-distance-right:0pt;mso-wrap-distance-top:0pt;mso-wrap-distance-bottom:0pt;margin-top:549.6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ВВЕДЕНИЕ– 1 ч.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Литература и её роль в духовной жизни человека. Шедевры родной литературы.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Формирование потребности общения с искусством, возникновение и развитие творческой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читательской самостоятельности.Теория литературы. Литература как искусство слова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(углубление представлений).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ДРЕВНЕРУССКОЙ ЛИТЕРАТУРЫ –4 ч.Беседа о древнерусской литературе.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Самобытный характер древнерусской литературы. Богатство и разнообразие жанров.«Слово 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полку Игореве». «Слово…» как величайший памятник литературы Древней Руси. История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открытия «Слова…». Проблема авторства. Историческая основа памятника, его сюжет. Образы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русских князей. Ярославна как идеальный образ русской женщины. Образ русской земли.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Авторская позиция в «Слове…». «Золотое слово» Святослава и основная идея произведения.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Соединение языческой и христианской образности. Язык произведения. Переводы «Слова…».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ЛИТЕРАТУРЫ XVIII ВЕКА – 8 ч.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Характеристика русской литературы XVIII века. Гражданский пафос русского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классицизма.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726440</wp:posOffset>
                </wp:positionV>
                <wp:extent cx="6767195" cy="7068820"/>
                <wp:effectExtent l="0" t="0" r="0" b="0"/>
                <wp:wrapSquare wrapText="bothSides"/>
                <wp:docPr id="17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7068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Михаил Васильевич Ломоносов. Жизнь и творчество (обзор). Учёный, поэт, реформатор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русского литературного языка и стиха.«Вечернее размыш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ление о Божием величестве при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случае северного сияния», «Ода на день восшествия на Всероссийский престол ея Величества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государыни Императрицы Елисаветы Петровны 1747 года». Прославление Родины, мира,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науки и просвещения в произведениях Ломоносова.Теория ли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тературы. Ода как жанр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лирической поэзии.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Гавриил Романович Державин. Жизнь и творчество (обзор).«Властителям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судиям». Тема несправедливости сильных мира сего. «Высокий» слог и ораторские,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декламационные интонации.«Памятник». Традиции Горация. Мысль о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бессмертии поэта.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«Забавный русский слог» Державина и его особенности, оценка в стихотворении собственного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поэтического новаторства. Тема поэта и поэзии в творчестве Державина.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НиколайМихайловичКарамзин.Словоописателе.Повесть «Бедная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Лиза», стихотворение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«Осень». Сентиментализм. Утверждение общечеловеческих ценностей 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повести «Бедная Лиза». Главные герои повести. Внимание писателя к внутреннему миру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героини. Новые черты русской литературы.Теория литературы. Сентиментализм (начальные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представления).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ИЗ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РУССКОЙ ЛИТЕРАТУРЫ XIX ВЕКА – 55 ч.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Василий Андреевич Жуковский. Жизнь и творчество (обзор).«Море». Романтический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образ моря.«Невыразимое». Границы выразимого. Возможности поэтического языка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итрудности, встающие на пути поэта. Отношение романтика к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слову.«Светлана». Жанр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баллады в творчестве Жуковского: сюжетность, фантастика, фольклорное начало, атмосфера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тайны и символика сна, пугающий пейзаж, роковые предсказания и приметы, утренние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вечерние сумерки как граница ночи и дня, мотивы дороги и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смерти. Баллада «Светлана» —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пример преображения традиционной фантастической баллады. Нравственный, мир героини как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средоточие народного духа и христианской веры. Светлана — пленительный образ русской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девушки, сохранившей веру в Бога и не поддавшейся губит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ельным чарам.Теория литературы.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Баллада (развитие представлений).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Александр Сергеевич Грибоедов. Жизнь и творчество (обзор).«Горе от ума». История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создания, публикации и первых постановок комедии. Прототипы. Смысл названия и проблема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ума в пьесе. Особенн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ости развития комедийной интриги. Своеобразия конфликта. Система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образов. Чацкий как необычный резонер, предшественник «странного человека» в литературе.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Своеобразие любовной интриги. Образ фамусовской Москвы. Художественная функция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внесценических персонаж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ей. Образность и афористичность языка. Мастерство драматурга 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создании речевых характеристик действующих лиц. Конкретно – историческое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общечеловеческое в произведении. Необычность развязки, смысл финала комедии. Критика 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пьесе Грибоедова.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Александр С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ергеевич Пушкин. Жизнь и творчество (обзор).Стихотворения «К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Чаадаеву», «К морю», «Пророк», «Анчар», «На холмах Грузии лежит ночная мгла…», «Я вас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любил; любовь ещё, быть может…», «Бесы», «Я памятник себе воздвиг нерукотворный…»,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«Два чувства дивно близки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нам…».Многообразие тем, жанров, мотивов лирики Пушкина.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Мотивы дружбы, прочного союза друзей. Одухотворённость и чистота чувства любви. Слияние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личных, философских и гражданских мотивов в лирике поэта. Единение красоты природы,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красоты человека, красоты жи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зни в пейзажной лирике. Особенности ритмики, метрики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строфики пушкинской поэзии.«Евгений Онегин». Обзор содержания. «Евгений Онегин» – роман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 стихах.Творческая история. Образы главных героев. Основная сюжетная линия и лирические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отступления.Онегинская с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трофа. Структура текста. Россия в романе. Герои романа. Татьяна —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85pt;height:556.6pt;mso-wrap-distance-left:0pt;mso-wrap-distance-right:0pt;mso-wrap-distance-top:0pt;mso-wrap-distance-bottom:0pt;margin-top:57.2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Михаил Васильевич Ломоносов. Жизнь и творчество (обзор). Учёный, поэт, реформатор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русского литературного языка и стиха.«Вечернее размышление о Божием величестве при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случае северного сияния», «Ода на день восшествия на Всероссийский престол ея Величества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государыни Императрицы Елисаветы Петровны 1747 года». Прославление Родины, мира,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науки и просвещения в произведениях Ломоносова.Теория литературы. Ода как жанр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лирической поэзии.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Гавриил Романович Державин. Жизнь и творчество (обзор).«Властителям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судиям». Тема несправедливости сильных мира сего. «Высокий» слог и ораторские,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декламационные интонации.«Памятник». Традиции Горация. Мысль о бессмертии поэта.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«Забавный русский слог» Державина и его особенности, оценка в стихотворении собственного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поэтического новаторства. Тема поэта и поэзии в творчестве Державина.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НиколайМихайловичКарамзин.Словоописателе.Повесть «Бедная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Лиза», стихотворение «Осень». Сентиментализм. Утверждение общечеловеческих ценностей 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повести «Бедная Лиза». Главные герои повести. Внимание писателя к внутреннему миру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героини. Новые черты русской литературы.Теория литературы. Сентиментализм (начальные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представления).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РУССКОЙ ЛИТЕРАТУРЫ XIX ВЕКА – 55 ч.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Василий Андреевич Жуковский. Жизнь и творчество (обзор).«Море». Романтический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образ моря.«Невыразимое». Границы выразимого. Возможности поэтического языка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итрудности, встающие на пути поэта. Отношение романтика к слову.«Светлана». Жанр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баллады в творчестве Жуковского: сюжетность, фантастика, фольклорное начало, атмосфера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тайны и символика сна, пугающий пейзаж, роковые предсказания и приметы, утренние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вечерние сумерки как граница ночи и дня, мотивы дороги и смерти. Баллада «Светлана» —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пример преображения традиционной фантастической баллады. Нравственный, мир героини как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средоточие народного духа и христианской веры. Светлана — пленительный образ русской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девушки, сохранившей веру в Бога и не поддавшейся губительным чарам.Теория литературы.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Баллада (развитие представлений).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Александр Сергеевич Грибоедов. Жизнь и творчество (обзор).«Горе от ума». История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создания, публикации и первых постановок комедии. Прототипы. Смысл названия и проблема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ума в пьесе. Особенности развития комедийной интриги. Своеобразия конфликта. Система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образов. Чацкий как необычный резонер, предшественник «странного человека» в литературе.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Своеобразие любовной интриги. Образ фамусовской Москвы. Художественная функция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внесценических персонажей. Образность и афористичность языка. Мастерство драматурга 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создании речевых характеристик действующих лиц. Конкретно – историческое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общечеловеческое в произведении. Необычность развязки, смысл финала комедии. Критика 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пьесе Грибоедова.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Александр Сергеевич Пушкин. Жизнь и творчество (обзор).Стихотворения «К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Чаадаеву», «К морю», «Пророк», «Анчар», «На холмах Грузии лежит ночная мгла…», «Я вас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любил; любовь ещё, быть может…», «Бесы», «Я памятник себе воздвиг нерукотворный…»,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«Два чувства дивно близки нам…».Многообразие тем, жанров, мотивов лирики Пушкина.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Мотивы дружбы, прочного союза друзей. Одухотворённость и чистота чувства любви. Слияние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личных, философских и гражданских мотивов в лирике поэта. Единение красоты природы,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красоты человека, красоты жизни в пейзажной лирике. Особенности ритмики, метрики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строфики пушкинской поэзии.«Евгений Онегин». Обзор содержания. «Евгений Онегин» – роман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 стихах.Творческая история. Образы главных героев. Основная сюжетная линия и лирические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отступления.Онегинская строфа. Структура текста. Россия в романе. Герои романа. Татьяна —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752475</wp:posOffset>
                </wp:positionV>
                <wp:extent cx="6767830" cy="7068820"/>
                <wp:effectExtent l="0" t="0" r="0" b="0"/>
                <wp:wrapSquare wrapText="bothSides"/>
                <wp:docPr id="18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7068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нравственный идеал Пушкина. Типическое и индивидуальное в судьбах Ленского и Онегина.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Автор как идейно-композиционный и лирический центр романа. Пушкинский роман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 зеркале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критики (прижизненная критика: В. Г. Белинский, Д. И. Писарев; «органическая» критика: Д. 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Григорьев; «почвенники» — Ф. М. Достоевский; философская критика начала XX века;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писательские оценки).«Моцарт и Сальери». Проблема «гения и злодейства».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Трагедийное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начало«Моцарта и Сальери». Два типа мировосприятия, олицетворённые в двух персонажах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пьесы. Отражение их нравственных позиций в сфере творчества.Теория литературы. Роман 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стихах (начальные представления). Реализм(развитие понятия). Трагедия ка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 жанр драмы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(развитие понятия).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Михаил Юрьевич Лермонтов. Жизнь и творчество (обзор).«Герой нашего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времени». Обзор содержания. «Герой нашего времени» — первый психологический роман 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русской литературе, роман о незаурядной личности. Главные и второстеп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енные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герои.Особенности композиции. Печорин — «самый любопытный предмет своих наблюдений»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(В. Г. Белинский). Печорин и Максим Максимыч. Печорин и доктор Вернер, Печорин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Грушницкий. Печорин и Вера. Печорин и Мери, Печорин и «ундина». Повесть «Фаталист» и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её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философско-композиционное значение. Споры о романтизме и реализме романа. Поэзия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Лермонтова и «Герой нашего времени» в критике В. Г. Белинского.Основные мотивы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лирики. «Смерть Поэта», «Парус», «И скучно, и грустно», «Дума», «Поэт», «Родина»,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«Пророк», «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Нет, не тебя так пылко я люблю…», «Нет, я не Байрон, я другой…», «Расстались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мы, но твой портрет….», «Есть речи — значенье…», «Предсказание», «Молитва»,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«Нищий». Основные мотивы, образы и настроения поэзии Лермонтова. Чувство трагического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одиночества. Любо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вь как страсть, приносящая страдания. Чистота и красота поэзии как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заповедные святыни сердца.Трагическая судьба поэта и человека в бездуховном мире. Характер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лирического героя лермонтовской поэзии. Тема Родины, поэта и поэзии.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Николай Васильевич Гоголь.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Жизнь и творчество (обзор).«Мёртвые души». История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создания. Смысл названия поэмы. Система образов. Мёртвые и живые души. Чичиков —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«приобретатель», новый герой эпохи. Поэма о величии России. Первоначальный замысел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идея Гоголя. Соотношение с «Божественн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ой комедией» Данте, с плутовским романом,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романом-путешествием. Жанровое своеобразие произведения. Причины незавершённости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поэмы. Чичиков как антигерой. Эволюция Чичикова и Плюшкина в замысле поэмы. Эволюции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образа автора — от сатирика к пророку и проповед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нику. Поэма в оценках Белинского. Ответ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Гоголя на критику Белинского.Теория литературы. Понятие о герое и антигерое. Понятие 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литературном типе. Понятие о комическом и его видах: сатире, юморе, иронии, сарказме.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Характер комического изображения в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соответствии с тоном речи: обличительный пафос,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сатирический или саркастический смех, ироническая насмешка, издёвка, беззлобное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комикование, дружеский смех (развитие представлений).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Фёдор Михайлович Достоевский. Слово о писателе.«Белые ночи». Тип «петер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бургского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мечтателя» — жадного к жизни и одновременно нежного, доброго, несчастного, склонного 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несбыточным фантазиям. Роль истории Настеньки в романе. Содержание и смысл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«сентиментальности» в понимании Достоевского.Теория литературы. Повесть (развитие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нятия). Психологизм литературы(развитие представлений).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Антон Павлович Чехов. Слово о писателе.«Тоска», «Смерть чиновника». Истинные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ложные ценности героев рассказа. «Смерть чиновника». Эволюция образа «маленького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человека» в русской литературе XIX ве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ка. Чеховское отношение к «маленькому человеку».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Боль и негодование автора.«Тоска». Тема одиночества человека в многолюдном городе.Теория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литературы. Развитие представления о жанровых особенностяхрассказа.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9pt;height:556.6pt;mso-wrap-distance-left:0pt;mso-wrap-distance-right:0pt;mso-wrap-distance-top:0pt;mso-wrap-distance-bottom:0pt;margin-top:59.2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нравственный идеал Пушкина. Типическое и индивидуальное в судьбах Ленского и Онегина.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Автор как идейно-композиционный и лирический центр романа. Пушкинский роман в зеркале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критики (прижизненная критика: В. Г. Белинский, Д. И. Писарев; «органическая» критика: Д. 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Григорьев; «почвенники» — Ф. М. Достоевский; философская критика начала XX века;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писательские оценки).«Моцарт и Сальери». Проблема «гения и злодейства». Трагедийное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начало«Моцарта и Сальери». Два типа мировосприятия, олицетворённые в двух персонажах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пьесы. Отражение их нравственных позиций в сфере творчества.Теория литературы. Роман 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стихах (начальные представления). Реализм(развитие понятия). Трагедия как жанр драмы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(развитие понятия).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Михаил Юрьевич Лермонтов. Жизнь и творчество (обзор).«Герой нашего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времени». Обзор содержания. «Герой нашего времени» — первый психологический роман 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русской литературе, роман о незаурядной личности. Главные и второстепенные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герои.Особенности композиции. Печорин — «самый любопытный предмет своих наблюдений»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(В. Г. Белинский). Печорин и Максим Максимыч. Печорин и доктор Вернер, Печорин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Грушницкий. Печорин и Вера. Печорин и Мери, Печорин и «ундина». Повесть «Фаталист» и её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философско-композиционное значение. Споры о романтизме и реализме романа. Поэзия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Лермонтова и «Герой нашего времени» в критике В. Г. Белинского.Основные мотивы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лирики. «Смерть Поэта», «Парус», «И скучно, и грустно», «Дума», «Поэт», «Родина»,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«Пророк», «Нет, не тебя так пылко я люблю…», «Нет, я не Байрон, я другой…», «Расстались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мы, но твой портрет….», «Есть речи — значенье…», «Предсказание», «Молитва»,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«Нищий». Основные мотивы, образы и настроения поэзии Лермонтова. Чувство трагического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одиночества. Любовь как страсть, приносящая страдания. Чистота и красота поэзии как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заповедные святыни сердца.Трагическая судьба поэта и человека в бездуховном мире. Характер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лирического героя лермонтовской поэзии. Тема Родины, поэта и поэзии.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Николай Васильевич Гоголь. Жизнь и творчество (обзор).«Мёртвые души». История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создания. Смысл названия поэмы. Система образов. Мёртвые и живые души. Чичиков —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«приобретатель», новый герой эпохи. Поэма о величии России. Первоначальный замысел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идея Гоголя. Соотношение с «Божественной комедией» Данте, с плутовским романом,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романом-путешествием. Жанровое своеобразие произведения. Причины незавершённости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поэмы. Чичиков как антигерой. Эволюция Чичикова и Плюшкина в замысле поэмы. Эволюции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образа автора — от сатирика к пророку и проповеднику. Поэма в оценках Белинского. Ответ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Гоголя на критику Белинского.Теория литературы. Понятие о герое и антигерое. Понятие 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литературном типе. Понятие о комическом и его видах: сатире, юморе, иронии, сарказме.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Характер комического изображения в соответствии с тоном речи: обличительный пафос,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сатирический или саркастический смех, ироническая насмешка, издёвка, беззлобное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комикование, дружеский смех (развитие представлений).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Фёдор Михайлович Достоевский. Слово о писателе.«Белые ночи». Тип «петербургского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мечтателя» — жадного к жизни и одновременно нежного, доброго, несчастного, склонного 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несбыточным фантазиям. Роль истории Настеньки в романе. Содержание и смысл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«сентиментальности» в понимании Достоевского.Теория литературы. Повесть (развитие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понятия). Психологизм литературы(развитие представлений).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Антон Павлович Чехов. Слово о писателе.«Тоска», «Смерть чиновника». Истинные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ложные ценности героев рассказа. «Смерть чиновника». Эволюция образа «маленького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человека» в русской литературе XIX века. Чеховское отношение к «маленькому человеку».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Боль и негодование автора.«Тоска». Тема одиночества человека в многолюдном городе.Теория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литературы. Развитие представления о жанровых особенностяхрассказа.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726440</wp:posOffset>
                </wp:positionV>
                <wp:extent cx="6765925" cy="6915150"/>
                <wp:effectExtent l="0" t="0" r="0" b="0"/>
                <wp:wrapSquare wrapText="bothSides"/>
                <wp:docPr id="19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691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ИЗ РУССКОЙ ЛИТЕРАТУ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РЫ XX ВЕКА – 28 ч.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Богатство и разнообразие жанров и направлений русской литературы XX века.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Из русской прозы XX векаБеседа о разнообразии видов и жанров прозаических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произведений XX века, о ведущих прозаиках России.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Иван Алексеевич Бунин. Слово о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писателе.Рассказ «Тёмные аллеи». Печальная история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любви людных социальных слоев. «Поэзия» и «проза» русской усадьбы. Лиризм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повествования.Теория литературы. Психологизм литературы. (Развитие представлений). Роль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художественной детали в характеристике гер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оя.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Михаил Афанасьевич Булгаков. Слово о писателе.Повесть «Собачье сердце». История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создания и судьба повести. Смысл названия. Система образов произведения. Умственная,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нравственная, духовная недоразвитость — основа живучести «шариковщины»,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«швондерства».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Поэтика Булгакова-сатирика. Приём гротеска в повести.Теория литературы. Художественная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условность, фантастика, сатира (развитие понятий).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Михаил Александрович Шолохов. Слово о писателе.Рассказ «Судьба человека». Смысл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названия рассказа.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Судьба Родины и судьба человека. Композиция рассказа. Образ Андрея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Соколова, простого человека, воина и труженика. Автор и рассказчик в произведении. Сказовая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манера повествования. Значение картины весенней природы для раскрытияидеи рассказа.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Широта типиза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ции.Теория литературы. Реализм в художественной литературе.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Реалистическаятипизация (углубление понятия).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Алексаидр Исаевич Солженицын. Слово о писателе.Рассказ «Матрёнин двор». Образ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праведницы. Трагизм судьбы героини. Жизненная основа притчи.Теория ли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тературы. Притча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(углубление понятия).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Из русской поэзии XX века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Общий обзор и изучение трёх монографических тем (по выбору учителя). Поэзия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Серебряного века. Многообразие направлений, жанров, видов лирической поэзии. Вершинные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явления русской поэзии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XX века.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Штрихи к портретам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Александр Александрович Блок. Слово о поэте. </w:t>
                            </w:r>
                            <w:r>
                              <w:rPr>
                                <w:rFonts w:ascii="0" w:hAnsi="0"/>
                                <w:color w:val="000009"/>
                                <w:sz w:val="21"/>
                              </w:rPr>
                              <w:t xml:space="preserve">«Ветер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принёс издалёка...», «О, весна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без конца и без краю…», «О, я хочу безумно жить…». Высокие идеалы и предчувствие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перемен. Трагедия поэта в «страшном мире». Глубокое, прон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икновенное чувство Родины.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Своеобразие лирических интонаций Блока. Образы и ритмы поэта. Образ Родины в поэзии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Блока.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Сергей Александрович Есенин. Слово о поэте.«Вот уже вечер…», «Не жалею, не зову,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не плачу…», Край ты мой заброшенный…», «Гой ты, Русь м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оя родная…», «Нивы сжаты, рощи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голы»,«Разбуди меня завтра рано…», «Отговорила роща золотая…». Народно-песенная основа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произведений поэта. Сквозные образы в лирике Есенина. Тема России — главная в есенинской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поэзии. Олицетворение как основной художественный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прием. Своеобразие метафор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сравнений.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Владимир Владимирович Маяковский. Слово о поэте.«Послушайте!», «А вы могли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бы?», «Люблю» (отрывок) и другие стихотворения по выбору учителя и учащихся. Новаторство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Маяковского-поэта. Своеобразие стиха, ритма,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словотворчества. Маяковский о труде поэта.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Марина Ивановна Цветаева. Слово о поэте.«Идёшь, на меня похожий…», «Бабушке»,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«Мне нравится, что вы больны не мной…», «Стихи к Блоку», «Откуда такая нежность?..»,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«Родина», «Стихи о Москве». Стихотворения о поэ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зии, о любви. Особенности поэтики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Цветаевой. Традиции и новаторство в творческих поисках поэта.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75pt;height:544.5pt;mso-wrap-distance-left:0pt;mso-wrap-distance-right:0pt;mso-wrap-distance-top:0pt;mso-wrap-distance-bottom:0pt;margin-top:57.2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РУССКОЙ ЛИТЕРАТУРЫ XX ВЕКА – 28 ч.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Богатство и разнообразие жанров и направлений русской литературы XX века.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русской прозы XX векаБеседа о разнообразии видов и жанров прозаических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произведений XX века, о ведущих прозаиках России.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Иван Алексеевич Бунин. Слово о писателе.Рассказ «Тёмные аллеи». Печальная история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любви людных социальных слоев. «Поэзия» и «проза» русской усадьбы. Лиризм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повествования.Теория литературы. Психологизм литературы. (Развитие представлений). Роль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художественной детали в характеристике героя.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Михаил Афанасьевич Булгаков. Слово о писателе.Повесть «Собачье сердце». История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создания и судьба повести. Смысл названия. Система образов произведения. Умственная,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нравственная, духовная недоразвитость — основа живучести «шариковщины», «швондерства».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Поэтика Булгакова-сатирика. Приём гротеска в повести.Теория литературы. Художественная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условность, фантастика, сатира (развитие понятий).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Михаил Александрович Шолохов. Слово о писателе.Рассказ «Судьба человека». Смысл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названия рассказа. Судьба Родины и судьба человека. Композиция рассказа. Образ Андрея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Соколова, простого человека, воина и труженика. Автор и рассказчик в произведении. Сказовая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манера повествования. Значение картины весенней природы для раскрытияидеи рассказа.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Широта типизации.Теория литературы. Реализм в художественной литературе.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Реалистическаятипизация (углубление понятия).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Алексаидр Исаевич Солженицын. Слово о писателе.Рассказ «Матрёнин двор». Образ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праведницы. Трагизм судьбы героини. Жизненная основа притчи.Теория литературы. Притча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(углубление понятия).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русской поэзии XX века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Общий обзор и изучение трёх монографических тем (по выбору учителя). Поэзия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Серебряного века. Многообразие направлений, жанров, видов лирической поэзии. Вершинные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явления русской поэзии XX века.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Штрихи к портретам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Александр Александрович Блок. Слово о поэте.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9"/>
                          <w:spacing w:val="0"/>
                          <w:sz w:val="21"/>
                        </w:rPr>
                        <w:t xml:space="preserve">«Ветер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принёс издалёка...», «О, весна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без конца и без краю…», «О, я хочу безумно жить…». Высокие идеалы и предчувствие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перемен. Трагедия поэта в «страшном мире». Глубокое, проникновенное чувство Родины.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Своеобразие лирических интонаций Блока. Образы и ритмы поэта. Образ Родины в поэзии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Блока.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Сергей Александрович Есенин. Слово о поэте.«Вот уже вечер…», «Не жалею, не зову,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не плачу…», Край ты мой заброшенный…», «Гой ты, Русь моя родная…», «Нивы сжаты, рощи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голы»,«Разбуди меня завтра рано…», «Отговорила роща золотая…». Народно-песенная основа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произведений поэта. Сквозные образы в лирике Есенина. Тема России — главная в есенинской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поэзии. Олицетворение как основной художественный прием. Своеобразие метафор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сравнений.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Владимир Владимирович Маяковский. Слово о поэте.«Послушайте!», «А вы могли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бы?», «Люблю» (отрывок) и другие стихотворения по выбору учителя и учащихся. Новаторство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Маяковского-поэта. Своеобразие стиха, ритма, словотворчества. Маяковский о труде поэта.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Марина Ивановна Цветаева. Слово о поэте.«Идёшь, на меня похожий…», «Бабушке»,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«Мне нравится, что вы больны не мной…», «Стихи к Блоку», «Откуда такая нежность?..»,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«Родина», «Стихи о Москве». Стихотворения о поэзии, о любви. Особенности поэтики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Цветаевой. Традиции и новаторство в творческих поисках поэта.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pPr>
        <w:sectPr w:rsidR="00783FE6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726440</wp:posOffset>
                </wp:positionV>
                <wp:extent cx="6767830" cy="7068820"/>
                <wp:effectExtent l="0" t="0" r="0" b="0"/>
                <wp:wrapSquare wrapText="bothSides"/>
                <wp:docPr id="20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7068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Николай Алексеевич Заболоцкий. Слово о поэте.«Я не ищу гармонии в природе…»,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«Где-то в поле возле Магадана…», «Можжевеловый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куст», «О красоте человеческих лиц»,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«Завещание».Стихотворения о человеке и природе. Философская глубина обобщений поэта-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мыслителя.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Анна Андреевна Ахматова. Слово о поэте.Стихотворные произведения из книг «Чётки»,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«Белая стая», «Пушкин», «Подорожник»,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«ANNO DOMINI», «Тростник», «Ветер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войны». Трагические интонации в любовной лирике Ахматовой. Стихотворения о любви, 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поэте и поэзии. Особенности поэтики ахматовских стихотворений.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Борис Леонидович Пастернак. Слово о поэте.«Красавица моя, вся стать…»,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«Перемена», «Весна в лесу», «Во всём мне хочется дойти…», «Быть знаменитым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некрасиво…». Философская глубина лирики Б. Пастернака. Одухотворённая предметность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пастернаковской поэзии. Приобщение вечных тем к современности в стихах о природе и любви.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Але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ксандр Трифонович Твардовский. Слово о поэте.«Урожай», «Весенние строчки»,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«Я убит подо Ржевом». Стихотворения о Родине, о природе. Интонация и стиль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стихотворений.Теория литературы. Силлабо-тоническая и тоническая системы стихосложения.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Виды рифм. Способы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рифмовки (углубление представлений).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Песни и романсы на стихи поэтов XIX – XX веков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А. С. Пушкин. «Певец», М. Ю. Лермонтов. «Отчего», В. Соллогуб. «Серенада»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(«Закинув плащ, с гитарой под рукою…»), Н. Некрасов. «Тройка» («Что ты жадно Б.» («Я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встр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етил вас — и всё .», А. К. Толстой. «Средь шумного бала, случайно…». А. Фет. «Я тебе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ничего не скажу…», А.А. Сурков «Бьется в тесной печурке огонь…», К. М. Симонов. «Жди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меня, и я вернусь…», Н. А. Заболоцкий. «Признание» и др. Романсы и песни как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синтетический жанр, посредством словесного и музыкального искусства выражающий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переживания, мысли, настроения человека.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ИЗ ЗАРУБЕЖНОЙ ЛИТЕРАТУРЫ – 6 ч.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Античная лирика.Гораций. Слово о поэте. «Я воздвиг памятник…». Поэтическое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творчество в системе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человеческого бытия. Мысль о поэтических заслугах – знакомство римлян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 греческими лириками. Традиции античной оды в творчестве Державина и Пушкина.Данте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Алигьери. Слово о поэте.«Божественная комедия» (фрагменты). Множественность смыслов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поэмы: буквальный 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(изображение загробного), аллегорический (движение идеи бытия от мрака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 свету страданий к радости, от заблуждений к истине, идея восхождения души к духовным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высотам через познание мира), моральный (идея воздаяния в загробном мире за земные дела)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мистиче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ский (интуитивное постижение божественной идеи через восприятие красоты поэзии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как божественного хотя и сотворённого земным человеком, разумом поэта). Универсально-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философский характер поэмы.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Уильям Шекспир. Краткие сведения о жизни и творчестве Шексп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ира.Характеристика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гуманизма эпохи Возрождения. «Гамлет» (обзор с чтением отдельных сцен по выбору учителя,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например: монологи Гамлета из сцены пятой (1-й акт), сцены первой (3-й акт), сцены четвёртой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(4-й акт). «Гамлет»— «пьеса на все века» (А. Аникст). О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бщечеловеческое значение героев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Шекспира. Образ Гамлета, гуманиста эпохи Возрождения. Одиночество Гамлета в его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конфликте с реальным миром «расшатавшегося века». Трагизм любви Гамлета и Офелии.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Философская глубина трагедии «Гамлет». Гамлет как вечный образ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мировой литературы.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Шекспир и русская литература.Теория литературы. Трагедия как драматический жанр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(углублениепонятия).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   Иоганн Вольфганг Гёте. Краткие сведения о жизни и творчестве Гёте.Характеристика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особенностей эпохи Просвещения.«Фауст» (обзор с ч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тением отдельных сцен по выбору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9pt;height:556.6pt;mso-wrap-distance-left:0pt;mso-wrap-distance-right:0pt;mso-wrap-distance-top:0pt;mso-wrap-distance-bottom:0pt;margin-top:57.2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Николай Алексеевич Заболоцкий. Слово о поэте.«Я не ищу гармонии в природе…»,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«Где-то в поле возле Магадана…», «Можжевеловый куст», «О красоте человеческих лиц»,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«Завещание».Стихотворения о человеке и природе. Философская глубина обобщений поэта-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мыслителя.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Анна Андреевна Ахматова. Слово о поэте.Стихотворные произведения из книг «Чётки»,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«Белая стая», «Пушкин», «Подорожник», «ANNO DOMINI», «Тростник», «Ветер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войны». Трагические интонации в любовной лирике Ахматовой. Стихотворения о любви, 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поэте и поэзии. Особенности поэтики ахматовских стихотворений.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Борис Леонидович Пастернак. Слово о поэте.«Красавица моя, вся стать…»,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«Перемена», «Весна в лесу», «Во всём мне хочется дойти…», «Быть знаменитым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некрасиво…». Философская глубина лирики Б. Пастернака. Одухотворённая предметность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пастернаковской поэзии. Приобщение вечных тем к современности в стихах о природе и любви.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Александр Трифонович Твардовский. Слово о поэте.«Урожай», «Весенние строчки»,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«Я убит подо Ржевом». Стихотворения о Родине, о природе. Интонация и стиль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стихотворений.Теория литературы. Силлабо-тоническая и тоническая системы стихосложения.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Виды рифм. Способы рифмовки (углубление представлений).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Песни и романсы на стихи поэтов XIX – XX веков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А. С. Пушкин. «Певец», М. Ю. Лермонтов. «Отчего», В. Соллогуб. «Серенада»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(«Закинув плащ, с гитарой под рукою…»), Н. Некрасов. «Тройка» («Что ты жадно Б.» («Я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встретил вас — и всё .», А. К. Толстой. «Средь шумного бала, случайно…». А. Фет. «Я тебе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ничего не скажу…», А.А. Сурков «Бьется в тесной печурке огонь…», К. М. Симонов. «Жди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меня, и я вернусь…», Н. А. Заболоцкий. «Признание» и др. Романсы и песни как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синтетический жанр, посредством словесного и музыкального искусства выражающий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переживания, мысли, настроения человека.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ЗАРУБЕЖНОЙ ЛИТЕРАТУРЫ – 6 ч.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Античная лирика.Гораций. Слово о поэте. «Я воздвиг памятник…». Поэтическое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творчество в системе человеческого бытия. Мысль о поэтических заслугах – знакомство римлян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 греческими лириками. Традиции античной оды в творчестве Державина и Пушкина.Данте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Алигьери. Слово о поэте.«Божественная комедия» (фрагменты). Множественность смыслов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поэмы: буквальный (изображение загробного), аллегорический (движение идеи бытия от мрака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 свету страданий к радости, от заблуждений к истине, идея восхождения души к духовным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высотам через познание мира), моральный (идея воздаяния в загробном мире за земные дела)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мистический (интуитивное постижение божественной идеи через восприятие красоты поэзии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как божественного хотя и сотворённого земным человеком, разумом поэта). Универсально-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философский характер поэмы.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Уильям Шекспир. Краткие сведения о жизни и творчестве Шекспира.Характеристика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гуманизма эпохи Возрождения. «Гамлет» (обзор с чтением отдельных сцен по выбору учителя,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например: монологи Гамлета из сцены пятой (1-й акт), сцены первой (3-й акт), сцены четвёртой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(4-й акт). «Гамлет»— «пьеса на все века» (А. Аникст). Общечеловеческое значение героев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Шекспира. Образ Гамлета, гуманиста эпохи Возрождения. Одиночество Гамлета в его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конфликте с реальным миром «расшатавшегося века». Трагизм любви Гамлета и Офелии.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Философская глубина трагедии «Гамлет». Гамлет как вечный образ мировой литературы.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Шекспир и русская литература.Теория литературы. Трагедия как драматический жанр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(углублениепонятия).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Иоганн Вольфганг Гёте. Краткие сведения о жизни и творчестве Гёте.Характеристика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особенностей эпохи Просвещения.«Фауст» (обзор с чтением отдельных сцен по выбору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E6" w:rsidRDefault="002200CB">
      <w:bookmarkStart w:id="0" w:name="_GoBack"/>
      <w:bookmarkEnd w:id="0"/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2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2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0CB" w:rsidRDefault="002200CB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752475</wp:posOffset>
                </wp:positionV>
                <wp:extent cx="6767830" cy="1844040"/>
                <wp:effectExtent l="0" t="0" r="0" b="0"/>
                <wp:wrapSquare wrapText="bothSides"/>
                <wp:docPr id="22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184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учителя, например:«Пролог на небесах», «У городских ворот», «Кабинет Фауста», «Сад»,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«Ночь. Улица перед домом Гретхен», «Тюрьма», последний монолог Фауста из второй части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трагедии).«Фауст»—философскаятрагедияэпохиПросвещения.Сюжети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композициятрагедии. Борьба добра и зла в мире как движущая сила его развития, динамики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бытия.Противостояние творческой личности Фауста и неверия, духа сомнения Мефистофеля.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Поиски Фаустом справед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ливости и разумного смысла жизни человечества. «Пролог на небесах»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— ключ к основной идее трагедии. Смысл противопоставления Фауста и Вагнера, творчества 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схоластической рутины. Трагизм любви Фауста и Гретхен. Итоговый смысл великой трагедии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— «Лишь тот д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остоин жизни и свободы, кто каждый день идёт за них на бой». Особенности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жанра трагедии «Фауст»: сочетание в ней реальности и элементов условности и фантастики.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Фауст как вечный образ мировой литературы. Гёте и русская литература.Теория литературы.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Философ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ско-драматическая поэма.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9pt;height:145.2pt;mso-wrap-distance-left:0pt;mso-wrap-distance-right:0pt;mso-wrap-distance-top:0pt;mso-wrap-distance-bottom:0pt;margin-top:59.25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учителя, например:«Пролог на небесах», «У городских ворот», «Кабинет Фауста», «Сад»,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«Ночь. Улица перед домом Гретхен», «Тюрьма», последний монолог Фауста из второй части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трагедии).«Фауст»—философскаятрагедияэпохиПросвещения.Сюжети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композициятрагедии. Борьба добра и зла в мире как движущая сила его развития, динамики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бытия.Противостояние творческой личности Фауста и неверия, духа сомнения Мефистофеля.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Поиски Фаустом справедливости и разумного смысла жизни человечества. «Пролог на небесах»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—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ключ к основной идее трагедии. Смысл противопоставления Фауста и Вагнера, творчества 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схоластической рутины. Трагизм любви Фауста и Гретхен. Итоговый смысл великой трагедии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—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«Лишь тот достоин жизни и свободы, кто каждый день идёт за них на бой». Особенности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жанра трагедии «Фауст»: сочетание в ней реальности и элементов условности и фантастики.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Фауст как вечный образ мировой литературы. Гёте и русская литература.Теория литературы.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Философско-драматическая поэма.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margin">
                  <wp:posOffset>1210945</wp:posOffset>
                </wp:positionH>
                <wp:positionV relativeFrom="margin">
                  <wp:posOffset>3353435</wp:posOffset>
                </wp:positionV>
                <wp:extent cx="673735" cy="153670"/>
                <wp:effectExtent l="0" t="0" r="0" b="0"/>
                <wp:wrapSquare wrapText="bothSides"/>
                <wp:docPr id="23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III.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05pt;height:12.1pt;mso-wrap-distance-left:0pt;mso-wrap-distance-right:0pt;mso-wrap-distance-top:0pt;mso-wrap-distance-bottom:0pt;margin-top:264.05pt;mso-position-vertical-relative:margin;margin-left:9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III.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margin">
                  <wp:posOffset>1750695</wp:posOffset>
                </wp:positionH>
                <wp:positionV relativeFrom="margin">
                  <wp:posOffset>3353435</wp:posOffset>
                </wp:positionV>
                <wp:extent cx="5600700" cy="307340"/>
                <wp:effectExtent l="0" t="0" r="0" b="0"/>
                <wp:wrapSquare wrapText="bothSides"/>
                <wp:docPr id="24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Тематическое планирование с указанием количества часов, отводимых на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освоение каждой темы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1pt;height:24.2pt;mso-wrap-distance-left:0pt;mso-wrap-distance-right:0pt;mso-wrap-distance-top:0pt;mso-wrap-distance-bottom:0pt;margin-top:264.05pt;mso-position-vertical-relative:margin;margin-left:13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Тематическое планирование с указанием количества часов, отводимых на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освоение каждой темы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margin">
                  <wp:posOffset>4102100</wp:posOffset>
                </wp:positionV>
                <wp:extent cx="6765925" cy="614680"/>
                <wp:effectExtent l="0" t="0" r="0" b="0"/>
                <wp:wrapSquare wrapText="bothSides"/>
                <wp:docPr id="25" name="Fra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Рабочая программа рассчитана на 102 часа, 3 часа в неделю, 34 учебных недели. При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организации образовательной деятельности буд</w:t>
                            </w:r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ет обеспечена последовательность изучения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учебного материала: новые знания опираются на недавно пройденный материал; обеспечено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поэтапное раскрытие тем с последующей их реализацией.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2.75pt;height:48.4pt;mso-wrap-distance-left:0pt;mso-wrap-distance-right:0pt;mso-wrap-distance-top:0pt;mso-wrap-distance-bottom:0pt;margin-top:323pt;mso-position-vertical-relative:margin;margin-left:5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Рабочая программа рассчитана на 102 часа, 3 часа в неделю, 34 учебных недели. При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организации образовательной деятельности будет обеспечена последовательность изучения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учебного материала: новые знания опираются на недавно пройденный материал; обеспечено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поэтапное раскрытие тем с последующей их реализацией.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margin">
                  <wp:posOffset>565785</wp:posOffset>
                </wp:positionH>
                <wp:positionV relativeFrom="margin">
                  <wp:posOffset>5191125</wp:posOffset>
                </wp:positionV>
                <wp:extent cx="866775" cy="153670"/>
                <wp:effectExtent l="0" t="0" r="0" b="0"/>
                <wp:wrapSquare wrapText="bothSides"/>
                <wp:docPr id="26" name="Fra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№ п/п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25pt;height:12.1pt;mso-wrap-distance-left:0pt;mso-wrap-distance-right:0pt;mso-wrap-distance-top:0pt;mso-wrap-distance-bottom:0pt;margin-top:408.75pt;mso-position-vertical-relative:margin;margin-left:44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№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п/п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margin">
                  <wp:posOffset>518160</wp:posOffset>
                </wp:positionH>
                <wp:positionV relativeFrom="margin">
                  <wp:posOffset>5470525</wp:posOffset>
                </wp:positionV>
                <wp:extent cx="571500" cy="1229360"/>
                <wp:effectExtent l="0" t="0" r="0" b="0"/>
                <wp:wrapSquare wrapText="bothSides"/>
                <wp:docPr id="27" name="Fra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229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1.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2.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3.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4.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5.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6.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7.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8.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pt;height:96.8pt;mso-wrap-distance-left:0pt;mso-wrap-distance-right:0pt;mso-wrap-distance-top:0pt;mso-wrap-distance-bottom:0pt;margin-top:430.75pt;mso-position-vertical-relative:margin;margin-left:4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1.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2.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3.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4.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5.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6.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7.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8.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margin">
                  <wp:posOffset>2755900</wp:posOffset>
                </wp:positionH>
                <wp:positionV relativeFrom="margin">
                  <wp:posOffset>5191125</wp:posOffset>
                </wp:positionV>
                <wp:extent cx="1950720" cy="153670"/>
                <wp:effectExtent l="0" t="0" r="0" b="0"/>
                <wp:wrapSquare wrapText="bothSides"/>
                <wp:docPr id="28" name="Fra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Изучаемый материал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3.6pt;height:12.1pt;mso-wrap-distance-left:0pt;mso-wrap-distance-right:0pt;mso-wrap-distance-top:0pt;mso-wrap-distance-bottom:0pt;margin-top:408.75pt;mso-position-vertical-relative:margin;margin-left:21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Изучаемый материал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margin">
                  <wp:posOffset>1160780</wp:posOffset>
                </wp:positionH>
                <wp:positionV relativeFrom="margin">
                  <wp:posOffset>5493385</wp:posOffset>
                </wp:positionV>
                <wp:extent cx="2608580" cy="1383030"/>
                <wp:effectExtent l="0" t="0" r="0" b="0"/>
                <wp:wrapSquare wrapText="bothSides"/>
                <wp:docPr id="29" name="Fram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138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Введение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Устное народное творчество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Из древнерусской литературы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Из литературы XVIII века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Из русской литературы XIX века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Из литературы XX века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Из литературы народов России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Из зарубежной литературы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Итого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4pt;height:108.9pt;mso-wrap-distance-left:0pt;mso-wrap-distance-right:0pt;mso-wrap-distance-top:0pt;mso-wrap-distance-bottom:0pt;margin-top:432.55pt;mso-position-vertical-relative:margin;margin-left:9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Введение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Устное народное творчество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древнерусской литературы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литературы XVIII века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русской литературы XIX века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литературы XX века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литературы народов России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Из зарубежной литературы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Итого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margin">
                  <wp:posOffset>6242685</wp:posOffset>
                </wp:positionH>
                <wp:positionV relativeFrom="margin">
                  <wp:posOffset>5191125</wp:posOffset>
                </wp:positionV>
                <wp:extent cx="956945" cy="153670"/>
                <wp:effectExtent l="0" t="0" r="0" b="0"/>
                <wp:wrapSquare wrapText="bothSides"/>
                <wp:docPr id="30" name="Fram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9 класс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35pt;height:12.1pt;mso-wrap-distance-left:0pt;mso-wrap-distance-right:0pt;mso-wrap-distance-top:0pt;mso-wrap-distance-bottom:0pt;margin-top:408.75pt;mso-position-vertical-relative:margin;margin-left:49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9 класс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margin">
                  <wp:posOffset>6378575</wp:posOffset>
                </wp:positionH>
                <wp:positionV relativeFrom="margin">
                  <wp:posOffset>5470525</wp:posOffset>
                </wp:positionV>
                <wp:extent cx="685800" cy="1383030"/>
                <wp:effectExtent l="0" t="0" r="0" b="0"/>
                <wp:wrapSquare wrapText="bothSides"/>
                <wp:docPr id="31" name="Fram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8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1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4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8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55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28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-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 xml:space="preserve"> 6</w:t>
                            </w:r>
                          </w:p>
                          <w:p w:rsidR="00783FE6" w:rsidRDefault="002200CB">
                            <w:r>
                              <w:rPr>
                                <w:rFonts w:ascii="0" w:hAnsi="0"/>
                                <w:color w:val="000000"/>
                                <w:sz w:val="21"/>
                              </w:rPr>
                              <w:t>102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pt;height:108.9pt;mso-wrap-distance-left:0pt;mso-wrap-distance-right:0pt;mso-wrap-distance-top:0pt;mso-wrap-distance-bottom:0pt;margin-top:430.75pt;mso-position-vertical-relative:margin;margin-left:50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1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4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8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55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28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6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1"/>
                        </w:rPr>
                        <w:t>102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200CB" w:rsidRDefault="002200CB">
      <w:pPr>
        <w:widowControl/>
      </w:pPr>
      <w:r>
        <w:br w:type="page"/>
      </w:r>
    </w:p>
    <w:p w:rsidR="00783FE6" w:rsidRDefault="002200CB">
      <w:hyperlink r:id="rId6" w:history="1">
        <w:r w:rsidRPr="002200CB">
          <w:rPr>
            <w:rStyle w:val="a6"/>
          </w:rPr>
          <w:t>Скачано с www.znanio.ru</w:t>
        </w:r>
      </w:hyperlink>
    </w:p>
    <w:sectPr w:rsidR="00783FE6">
      <w:pgSz w:w="11906" w:h="16850"/>
      <w:pgMar w:top="0" w:right="0" w:bottom="0" w:left="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0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83FE6"/>
    <w:rsid w:val="002200CB"/>
    <w:rsid w:val="007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F62E-4E34-4479-A945-51E7297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  <w:style w:type="character" w:styleId="a6">
    <w:name w:val="Hyperlink"/>
    <w:basedOn w:val="a0"/>
    <w:uiPriority w:val="99"/>
    <w:unhideWhenUsed/>
    <w:rsid w:val="00220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</Words>
  <Characters>91</Characters>
  <Application>Microsoft Office Word</Application>
  <DocSecurity>0</DocSecurity>
  <Lines>1</Lines>
  <Paragraphs>1</Paragraphs>
  <ScaleCrop>false</ScaleCrop>
  <Company>VeryPDF.com Inc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Viktar</cp:lastModifiedBy>
  <cp:revision>1</cp:revision>
  <dcterms:created xsi:type="dcterms:W3CDTF">2020-08-07T17:04:00Z</dcterms:created>
  <dcterms:modified xsi:type="dcterms:W3CDTF">2020-08-07T17:04:00Z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