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1A" w:rsidRDefault="005D591A" w:rsidP="005D591A">
      <w:pPr>
        <w:rPr>
          <w:rFonts w:ascii="Segoe UI" w:hAnsi="Segoe UI" w:cs="Segoe UI"/>
          <w:color w:val="5A5A5A"/>
          <w:shd w:val="clear" w:color="auto" w:fill="FFFFFF"/>
        </w:rPr>
      </w:pPr>
    </w:p>
    <w:p w:rsidR="005D591A" w:rsidRDefault="005D591A" w:rsidP="005D591A">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Лецких</w:t>
      </w:r>
      <w:proofErr w:type="spellEnd"/>
      <w:r>
        <w:rPr>
          <w:rFonts w:ascii="Times New Roman" w:hAnsi="Times New Roman" w:cs="Times New Roman"/>
          <w:sz w:val="24"/>
          <w:szCs w:val="24"/>
        </w:rPr>
        <w:t xml:space="preserve"> Л.А.</w:t>
      </w:r>
    </w:p>
    <w:p w:rsidR="005D591A" w:rsidRDefault="005D591A" w:rsidP="005D591A">
      <w:pPr>
        <w:pStyle w:val="a3"/>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AB4E6C" w:rsidRPr="00C66A01" w:rsidRDefault="00AB4E6C" w:rsidP="00AB4E6C">
      <w:pPr>
        <w:rPr>
          <w:rFonts w:ascii="Segoe UI" w:hAnsi="Segoe UI" w:cs="Segoe UI"/>
          <w:color w:val="5A5A5A"/>
          <w:shd w:val="clear" w:color="auto" w:fill="FFFFFF"/>
        </w:rPr>
      </w:pPr>
      <w:r>
        <w:rPr>
          <w:rFonts w:ascii="Times New Roman" w:hAnsi="Times New Roman" w:cs="Times New Roman"/>
          <w:sz w:val="24"/>
          <w:szCs w:val="24"/>
        </w:rPr>
        <w:t xml:space="preserve">                                                                                                                                                                                                  МАОУ СОШ №21,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унгур</w:t>
      </w:r>
    </w:p>
    <w:p w:rsidR="00AB4E6C" w:rsidRDefault="00AB4E6C" w:rsidP="005D591A">
      <w:pPr>
        <w:pStyle w:val="a3"/>
        <w:jc w:val="right"/>
        <w:rPr>
          <w:rFonts w:ascii="Times New Roman" w:hAnsi="Times New Roman" w:cs="Times New Roman"/>
          <w:sz w:val="24"/>
          <w:szCs w:val="24"/>
        </w:rPr>
      </w:pPr>
    </w:p>
    <w:p w:rsidR="005D591A" w:rsidRPr="00AB4E6C" w:rsidRDefault="00AB4E6C" w:rsidP="00AB4E6C">
      <w:pPr>
        <w:jc w:val="center"/>
        <w:rPr>
          <w:rFonts w:ascii="Times New Roman" w:hAnsi="Times New Roman" w:cs="Times New Roman"/>
          <w:b/>
          <w:sz w:val="28"/>
          <w:szCs w:val="28"/>
        </w:rPr>
      </w:pPr>
      <w:r>
        <w:rPr>
          <w:rFonts w:ascii="Times New Roman" w:hAnsi="Times New Roman" w:cs="Times New Roman"/>
          <w:b/>
          <w:sz w:val="28"/>
          <w:szCs w:val="28"/>
        </w:rPr>
        <w:t>Урок русского языка в 4 классе</w:t>
      </w:r>
      <w:r w:rsidRPr="00EA400E">
        <w:rPr>
          <w:rFonts w:ascii="Times New Roman" w:hAnsi="Times New Roman" w:cs="Times New Roman"/>
          <w:b/>
          <w:sz w:val="28"/>
          <w:szCs w:val="28"/>
        </w:rPr>
        <w:t xml:space="preserve"> по теме: «</w:t>
      </w:r>
      <w:r>
        <w:rPr>
          <w:rFonts w:ascii="Times New Roman" w:hAnsi="Times New Roman" w:cs="Times New Roman"/>
          <w:b/>
          <w:sz w:val="28"/>
          <w:szCs w:val="28"/>
        </w:rPr>
        <w:t>Личные местоимения первого, второго и третьего лица</w:t>
      </w:r>
      <w:r w:rsidRPr="00EA400E">
        <w:rPr>
          <w:rFonts w:ascii="Times New Roman" w:hAnsi="Times New Roman" w:cs="Times New Roman"/>
          <w:b/>
          <w:sz w:val="28"/>
          <w:szCs w:val="28"/>
        </w:rPr>
        <w:t>». УМК «Школа «России»</w:t>
      </w:r>
      <w:bookmarkStart w:id="0" w:name="_Toc369852181"/>
      <w:bookmarkEnd w:id="0"/>
      <w:r w:rsidR="005D591A">
        <w:rPr>
          <w:rFonts w:ascii="Times New Roman" w:hAnsi="Times New Roman" w:cs="Times New Roman"/>
          <w:sz w:val="24"/>
          <w:szCs w:val="24"/>
        </w:rPr>
        <w:t xml:space="preserve">                                           </w:t>
      </w:r>
    </w:p>
    <w:tbl>
      <w:tblPr>
        <w:tblW w:w="14100" w:type="dxa"/>
        <w:jc w:val="center"/>
        <w:tblLayout w:type="fixed"/>
        <w:tblCellMar>
          <w:top w:w="60" w:type="dxa"/>
          <w:left w:w="60" w:type="dxa"/>
          <w:bottom w:w="60" w:type="dxa"/>
          <w:right w:w="60" w:type="dxa"/>
        </w:tblCellMar>
        <w:tblLook w:val="0000"/>
      </w:tblPr>
      <w:tblGrid>
        <w:gridCol w:w="1751"/>
        <w:gridCol w:w="12349"/>
      </w:tblGrid>
      <w:tr w:rsidR="00C97B85" w:rsidTr="00AB4E6C">
        <w:trPr>
          <w:jc w:val="center"/>
        </w:trPr>
        <w:tc>
          <w:tcPr>
            <w:tcW w:w="1751"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Тип урока</w:t>
            </w:r>
          </w:p>
        </w:tc>
        <w:tc>
          <w:tcPr>
            <w:tcW w:w="12349"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Решение частных задач</w:t>
            </w:r>
          </w:p>
        </w:tc>
      </w:tr>
      <w:tr w:rsidR="00C97B85" w:rsidTr="00AB4E6C">
        <w:trPr>
          <w:jc w:val="center"/>
        </w:trPr>
        <w:tc>
          <w:tcPr>
            <w:tcW w:w="1751"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Педагогические задачи</w:t>
            </w:r>
          </w:p>
        </w:tc>
        <w:tc>
          <w:tcPr>
            <w:tcW w:w="12349"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Создать условия для ознакомления с возможностями употребления местоимений в устной и письменной речи; </w:t>
            </w:r>
            <w:r>
              <w:rPr>
                <w:rFonts w:ascii="Times New Roman" w:hAnsi="Times New Roman" w:cs="Times New Roman"/>
              </w:rPr>
              <w:br/>
              <w:t>научить правильно использовать местоимения, показать значимость местоимения в речи; совершенствовать умения определять грамматические признаки личных местоимений и по грамматическим признакам называть местоимения; способствовать развитию навыка изменения местоимения 3-го лица по родам; содействовать воспитанию культуры речи, уважения к родной речи, исключающего неграмотное употребление слов</w:t>
            </w:r>
          </w:p>
        </w:tc>
      </w:tr>
      <w:tr w:rsidR="00C97B85" w:rsidTr="00AB4E6C">
        <w:trPr>
          <w:jc w:val="center"/>
        </w:trPr>
        <w:tc>
          <w:tcPr>
            <w:tcW w:w="1751"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Планируемые предметные результаты</w:t>
            </w:r>
          </w:p>
        </w:tc>
        <w:tc>
          <w:tcPr>
            <w:tcW w:w="12349"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i/>
                <w:iCs/>
              </w:rPr>
              <w:t>Познакомятся</w:t>
            </w:r>
            <w:r>
              <w:rPr>
                <w:rFonts w:ascii="Times New Roman" w:hAnsi="Times New Roman" w:cs="Times New Roman"/>
                <w:b/>
                <w:bCs/>
              </w:rPr>
              <w:t xml:space="preserve"> </w:t>
            </w:r>
            <w:r>
              <w:rPr>
                <w:rFonts w:ascii="Times New Roman" w:hAnsi="Times New Roman" w:cs="Times New Roman"/>
              </w:rPr>
              <w:t xml:space="preserve">с возможностями употребления местоимений в устной и письменной речи; </w:t>
            </w:r>
            <w:r>
              <w:rPr>
                <w:rFonts w:ascii="Times New Roman" w:hAnsi="Times New Roman" w:cs="Times New Roman"/>
                <w:i/>
                <w:iCs/>
              </w:rPr>
              <w:t>научатся</w:t>
            </w:r>
            <w:r>
              <w:rPr>
                <w:rFonts w:ascii="Times New Roman" w:hAnsi="Times New Roman" w:cs="Times New Roman"/>
              </w:rPr>
              <w:t xml:space="preserve"> изменять местоимение 3-го лица по родам; указывать грамматические признаки личных местоимений; по грамматическим признакам называть местоимения; записывать предложения по памяти; вставлять пропущенные местоимения в текст</w:t>
            </w:r>
          </w:p>
        </w:tc>
      </w:tr>
      <w:tr w:rsidR="00C97B85" w:rsidTr="00AB4E6C">
        <w:trPr>
          <w:jc w:val="center"/>
        </w:trPr>
        <w:tc>
          <w:tcPr>
            <w:tcW w:w="1751"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b/>
                <w:bCs/>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УУД</w:t>
            </w:r>
          </w:p>
        </w:tc>
        <w:tc>
          <w:tcPr>
            <w:tcW w:w="12349"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i/>
                <w:iCs/>
              </w:rPr>
              <w:t>Познавательные:</w:t>
            </w:r>
            <w:r>
              <w:rPr>
                <w:rFonts w:ascii="Times New Roman" w:hAnsi="Times New Roman" w:cs="Times New Roman"/>
              </w:rPr>
              <w:t xml:space="preserve"> осуществлять сравнение, сопоставление, классификацию изученных фактов языка по заданному признаку (под руководством учителя); делать выводы в результате совместной работы класса и учителя; подводить языковой факт под понятия разного уровня обобщения (предмет и слово, обозначающее предмет; слова, обозначающие явления природы, школьные принадлежности и др.); </w:t>
            </w:r>
            <w:r>
              <w:rPr>
                <w:rFonts w:ascii="Times New Roman" w:hAnsi="Times New Roman" w:cs="Times New Roman"/>
                <w:i/>
                <w:iCs/>
              </w:rPr>
              <w:t>регулятивные:</w:t>
            </w:r>
            <w:r>
              <w:rPr>
                <w:rFonts w:ascii="Times New Roman" w:hAnsi="Times New Roman" w:cs="Times New Roman"/>
              </w:rPr>
              <w:t xml:space="preserve"> самостоятельно формулировать задание: </w:t>
            </w:r>
            <w:r>
              <w:rPr>
                <w:rFonts w:ascii="Times New Roman" w:hAnsi="Times New Roman" w:cs="Times New Roman"/>
              </w:rPr>
              <w:br/>
              <w:t xml:space="preserve">определять цель, планировать алгоритм выполнения, корректировать работу по ходу выполнения, самостоятельно </w:t>
            </w:r>
            <w:r>
              <w:rPr>
                <w:rFonts w:ascii="Times New Roman" w:hAnsi="Times New Roman" w:cs="Times New Roman"/>
              </w:rPr>
              <w:br/>
              <w:t xml:space="preserve">оценивать; высказывать свое предположение относительно способов решения учебной задачи; </w:t>
            </w:r>
            <w:r>
              <w:rPr>
                <w:rFonts w:ascii="Times New Roman" w:hAnsi="Times New Roman" w:cs="Times New Roman"/>
                <w:i/>
                <w:iCs/>
              </w:rPr>
              <w:t>коммуникативные:</w:t>
            </w:r>
            <w:r>
              <w:rPr>
                <w:rFonts w:ascii="Times New Roman" w:hAnsi="Times New Roman" w:cs="Times New Roman"/>
                <w:i/>
                <w:iCs/>
              </w:rPr>
              <w:br/>
            </w:r>
            <w:r>
              <w:rPr>
                <w:rFonts w:ascii="Times New Roman" w:hAnsi="Times New Roman" w:cs="Times New Roman"/>
              </w:rPr>
              <w:t>выполняя различные роли в группе, сотрудничать в совместном решении проблемы (задачи); отстаивать свою точку зрения, соблюдая правила речевого этикета; аргументировать свою точку зрения с помощью фактов и дополнительных сведений</w:t>
            </w:r>
          </w:p>
        </w:tc>
      </w:tr>
      <w:tr w:rsidR="00C97B85" w:rsidTr="00AB4E6C">
        <w:trPr>
          <w:jc w:val="center"/>
        </w:trPr>
        <w:tc>
          <w:tcPr>
            <w:tcW w:w="1751"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 xml:space="preserve">Личностные </w:t>
            </w:r>
            <w:r>
              <w:rPr>
                <w:rFonts w:ascii="Times New Roman" w:hAnsi="Times New Roman" w:cs="Times New Roman"/>
                <w:b/>
                <w:bCs/>
              </w:rPr>
              <w:br/>
              <w:t>результаты</w:t>
            </w:r>
          </w:p>
        </w:tc>
        <w:tc>
          <w:tcPr>
            <w:tcW w:w="12349" w:type="dxa"/>
            <w:tcBorders>
              <w:top w:val="single" w:sz="6" w:space="0" w:color="000000"/>
              <w:left w:val="single" w:sz="6" w:space="0" w:color="000000"/>
              <w:bottom w:val="single" w:sz="6" w:space="0" w:color="000000"/>
              <w:right w:val="single" w:sz="6" w:space="0" w:color="000000"/>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Осознавать потребность в сохранении культуры русской речи и выражении уважительного отношения к людям посредством языка; принимать следующие базовые ценности: «добро», «терпение», «родина», «природа», «семья», «мир», «настоящий друг», «справедливость», «народ», «национальность», «желание понимать друг друга», «желание понимать позицию другого» и т. д.; оценивать жизненные ситуации и поступки героев художественных текстов с точки </w:t>
            </w:r>
            <w:r>
              <w:rPr>
                <w:rFonts w:ascii="Times New Roman" w:hAnsi="Times New Roman" w:cs="Times New Roman"/>
              </w:rPr>
              <w:br/>
            </w:r>
            <w:r>
              <w:rPr>
                <w:rFonts w:ascii="Times New Roman" w:hAnsi="Times New Roman" w:cs="Times New Roman"/>
              </w:rPr>
              <w:lastRenderedPageBreak/>
              <w:t>зрения общечеловеческих норм, нравственных и этических ценностей, ценностей гражданина России</w:t>
            </w:r>
          </w:p>
        </w:tc>
      </w:tr>
    </w:tbl>
    <w:p w:rsidR="00C97B85" w:rsidRDefault="00C97B85" w:rsidP="00C97B85">
      <w:pPr>
        <w:pStyle w:val="ParagraphStyle"/>
        <w:spacing w:line="252" w:lineRule="auto"/>
        <w:jc w:val="center"/>
        <w:rPr>
          <w:rFonts w:ascii="Times New Roman" w:hAnsi="Times New Roman" w:cs="Times New Roman"/>
          <w:sz w:val="20"/>
          <w:szCs w:val="20"/>
        </w:rPr>
      </w:pPr>
    </w:p>
    <w:p w:rsidR="00C97B85" w:rsidRDefault="00C97B85" w:rsidP="00C97B85">
      <w:pPr>
        <w:pStyle w:val="ParagraphStyle"/>
        <w:keepNext/>
        <w:spacing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Организационная структура урока</w:t>
      </w:r>
    </w:p>
    <w:p w:rsidR="00C97B85" w:rsidRDefault="00C97B85" w:rsidP="00C97B85">
      <w:pPr>
        <w:pStyle w:val="ParagraphStyle"/>
        <w:keepNext/>
        <w:spacing w:line="252" w:lineRule="auto"/>
        <w:jc w:val="center"/>
        <w:rPr>
          <w:rFonts w:ascii="Times New Roman" w:hAnsi="Times New Roman" w:cs="Times New Roman"/>
          <w:sz w:val="20"/>
          <w:szCs w:val="20"/>
        </w:rPr>
      </w:pPr>
    </w:p>
    <w:tbl>
      <w:tblPr>
        <w:tblW w:w="14100" w:type="dxa"/>
        <w:jc w:val="center"/>
        <w:tblLayout w:type="fixed"/>
        <w:tblCellMar>
          <w:top w:w="60" w:type="dxa"/>
          <w:left w:w="60" w:type="dxa"/>
          <w:bottom w:w="60" w:type="dxa"/>
          <w:right w:w="60" w:type="dxa"/>
        </w:tblCellMar>
        <w:tblLook w:val="0000"/>
      </w:tblPr>
      <w:tblGrid>
        <w:gridCol w:w="1735"/>
        <w:gridCol w:w="5334"/>
        <w:gridCol w:w="5332"/>
        <w:gridCol w:w="1699"/>
      </w:tblGrid>
      <w:tr w:rsidR="00C97B85">
        <w:trPr>
          <w:jc w:val="center"/>
        </w:trPr>
        <w:tc>
          <w:tcPr>
            <w:tcW w:w="1732"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Этап урока</w:t>
            </w:r>
          </w:p>
        </w:tc>
        <w:tc>
          <w:tcPr>
            <w:tcW w:w="532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Содержание деятельности учителя</w:t>
            </w:r>
          </w:p>
        </w:tc>
        <w:tc>
          <w:tcPr>
            <w:tcW w:w="5324"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Содержание деятельности учащегося</w:t>
            </w:r>
            <w:r>
              <w:rPr>
                <w:rFonts w:ascii="Times New Roman" w:hAnsi="Times New Roman" w:cs="Times New Roman"/>
              </w:rPr>
              <w:br/>
              <w:t>(осуществляемые действия)</w:t>
            </w:r>
          </w:p>
        </w:tc>
        <w:tc>
          <w:tcPr>
            <w:tcW w:w="169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 xml:space="preserve">Формируемые способы </w:t>
            </w:r>
            <w:r>
              <w:rPr>
                <w:rFonts w:ascii="Times New Roman" w:hAnsi="Times New Roman" w:cs="Times New Roman"/>
              </w:rPr>
              <w:br/>
              <w:t>деятельности учащегося</w:t>
            </w:r>
          </w:p>
        </w:tc>
      </w:tr>
      <w:tr w:rsidR="00C97B85">
        <w:trPr>
          <w:jc w:val="center"/>
        </w:trPr>
        <w:tc>
          <w:tcPr>
            <w:tcW w:w="1732"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532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324"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4</w:t>
            </w:r>
          </w:p>
        </w:tc>
      </w:tr>
      <w:tr w:rsidR="00C97B85">
        <w:trPr>
          <w:jc w:val="center"/>
        </w:trPr>
        <w:tc>
          <w:tcPr>
            <w:tcW w:w="1732"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II. Актуализация знаний.</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Проверка домашнего задания (учебник, упражнение 111).</w:t>
            </w:r>
          </w:p>
        </w:tc>
        <w:tc>
          <w:tcPr>
            <w:tcW w:w="5326"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Проверяет домашнее задание. Проводит беседу о проделанной работе.</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Прочитайте. Скажите, на кого или на что указывает местоимение в каждом предложении.</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Когда в разговорной речи вы употребляете личное местоимение «Вы», а когда – «ты»?</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rPr>
              <w:t>– Назовите главные члены в последнем предложении. Какой частью речи выражено подлежащее?</w:t>
            </w:r>
            <w:r>
              <w:rPr>
                <w:rFonts w:ascii="Times New Roman" w:hAnsi="Times New Roman" w:cs="Times New Roman"/>
                <w:i/>
                <w:iCs/>
              </w:rPr>
              <w:t xml:space="preserve"> </w:t>
            </w:r>
          </w:p>
        </w:tc>
        <w:tc>
          <w:tcPr>
            <w:tcW w:w="5324"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Отвечают на вопросы учителя. Рассказывают </w:t>
            </w:r>
            <w:r>
              <w:rPr>
                <w:rFonts w:ascii="Times New Roman" w:hAnsi="Times New Roman" w:cs="Times New Roman"/>
              </w:rPr>
              <w:br/>
              <w:t xml:space="preserve">о выполненной дома работе. </w:t>
            </w:r>
          </w:p>
          <w:p w:rsidR="00C97B85" w:rsidRDefault="00C97B85">
            <w:pPr>
              <w:pStyle w:val="ParagraphStyle"/>
              <w:spacing w:line="252" w:lineRule="auto"/>
              <w:rPr>
                <w:rFonts w:ascii="Times New Roman" w:hAnsi="Times New Roman" w:cs="Times New Roman"/>
              </w:rPr>
            </w:pPr>
          </w:p>
          <w:p w:rsidR="00C97B85" w:rsidRDefault="00C97B85">
            <w:pPr>
              <w:pStyle w:val="ParagraphStyle"/>
              <w:spacing w:line="252" w:lineRule="auto"/>
              <w:rPr>
                <w:rFonts w:ascii="Times New Roman" w:hAnsi="Times New Roman" w:cs="Times New Roman"/>
              </w:rPr>
            </w:pP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Обращаясь к старшим по возрасту и по положению, а также к незнакомым людям, принято употреблять в речи личное местоимение «Вы».</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Читают выполненное задание.</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А много ль рассветов </w:t>
            </w:r>
            <w:r>
              <w:rPr>
                <w:rFonts w:ascii="Times New Roman" w:hAnsi="Times New Roman" w:cs="Times New Roman"/>
                <w:i/>
                <w:iCs/>
                <w:u w:val="single"/>
              </w:rPr>
              <w:t xml:space="preserve">ты </w:t>
            </w:r>
            <w:r>
              <w:rPr>
                <w:rFonts w:ascii="Times New Roman" w:hAnsi="Times New Roman" w:cs="Times New Roman"/>
                <w:i/>
                <w:iCs/>
              </w:rPr>
              <w:t xml:space="preserve">(мест.) </w:t>
            </w:r>
            <w:r>
              <w:rPr>
                <w:rFonts w:ascii="Times New Roman" w:hAnsi="Times New Roman" w:cs="Times New Roman"/>
                <w:i/>
                <w:iCs/>
                <w:u w:val="double"/>
              </w:rPr>
              <w:t>встретил</w:t>
            </w:r>
            <w:r>
              <w:rPr>
                <w:rFonts w:ascii="Times New Roman" w:hAnsi="Times New Roman" w:cs="Times New Roman"/>
                <w:i/>
                <w:iCs/>
              </w:rPr>
              <w:t xml:space="preserve"> </w:t>
            </w:r>
            <w:r>
              <w:rPr>
                <w:rFonts w:ascii="Times New Roman" w:hAnsi="Times New Roman" w:cs="Times New Roman"/>
                <w:i/>
                <w:iCs/>
              </w:rPr>
              <w:br/>
              <w:t>в лесу?</w:t>
            </w:r>
          </w:p>
        </w:tc>
        <w:tc>
          <w:tcPr>
            <w:tcW w:w="1696" w:type="dxa"/>
            <w:vMerge w:val="restart"/>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Выделять существенную информацию </w:t>
            </w:r>
            <w:r>
              <w:rPr>
                <w:rFonts w:ascii="Times New Roman" w:hAnsi="Times New Roman" w:cs="Times New Roman"/>
              </w:rPr>
              <w:br/>
              <w:t xml:space="preserve">из текста </w:t>
            </w:r>
            <w:proofErr w:type="spellStart"/>
            <w:r>
              <w:rPr>
                <w:rFonts w:ascii="Times New Roman" w:hAnsi="Times New Roman" w:cs="Times New Roman"/>
              </w:rPr>
              <w:t>за-гадки</w:t>
            </w:r>
            <w:proofErr w:type="spellEnd"/>
            <w:r>
              <w:rPr>
                <w:rFonts w:ascii="Times New Roman" w:hAnsi="Times New Roman" w:cs="Times New Roman"/>
              </w:rPr>
              <w:t xml:space="preserve">. Выдвигать гипотезу и обосновывать ее. Осуществлять </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актуализацию личного жизненного опыта. Слушать </w:t>
            </w:r>
            <w:r>
              <w:rPr>
                <w:rFonts w:ascii="Times New Roman" w:hAnsi="Times New Roman" w:cs="Times New Roman"/>
              </w:rPr>
              <w:br/>
              <w:t xml:space="preserve">в соответствии с целевой установкой. Принимать </w:t>
            </w:r>
            <w:r>
              <w:rPr>
                <w:rFonts w:ascii="Times New Roman" w:hAnsi="Times New Roman" w:cs="Times New Roman"/>
              </w:rPr>
              <w:br/>
              <w:t xml:space="preserve">и сохранять учебную цель и задачу. Дополнять, уточнять </w:t>
            </w:r>
            <w:proofErr w:type="spellStart"/>
            <w:r>
              <w:rPr>
                <w:rFonts w:ascii="Times New Roman" w:hAnsi="Times New Roman" w:cs="Times New Roman"/>
              </w:rPr>
              <w:t>высказан-ные</w:t>
            </w:r>
            <w:proofErr w:type="spellEnd"/>
            <w:r>
              <w:rPr>
                <w:rFonts w:ascii="Times New Roman" w:hAnsi="Times New Roman" w:cs="Times New Roman"/>
              </w:rPr>
              <w:t xml:space="preserve"> </w:t>
            </w:r>
            <w:r>
              <w:rPr>
                <w:rFonts w:ascii="Times New Roman" w:hAnsi="Times New Roman" w:cs="Times New Roman"/>
              </w:rPr>
              <w:lastRenderedPageBreak/>
              <w:t xml:space="preserve">мнения </w:t>
            </w:r>
          </w:p>
        </w:tc>
      </w:tr>
      <w:tr w:rsidR="00C97B85">
        <w:trPr>
          <w:jc w:val="center"/>
        </w:trPr>
        <w:tc>
          <w:tcPr>
            <w:tcW w:w="1732"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Проверка </w:t>
            </w:r>
            <w:proofErr w:type="spellStart"/>
            <w:r>
              <w:rPr>
                <w:rFonts w:ascii="Times New Roman" w:hAnsi="Times New Roman" w:cs="Times New Roman"/>
              </w:rPr>
              <w:t>до-машнего</w:t>
            </w:r>
            <w:proofErr w:type="spellEnd"/>
            <w:r>
              <w:rPr>
                <w:rFonts w:ascii="Times New Roman" w:hAnsi="Times New Roman" w:cs="Times New Roman"/>
              </w:rPr>
              <w:t xml:space="preserve"> задания (рабочая тетрадь, задание 70). </w:t>
            </w:r>
          </w:p>
        </w:tc>
        <w:tc>
          <w:tcPr>
            <w:tcW w:w="5326"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Укажите над каждым словом часть речи.</w:t>
            </w:r>
          </w:p>
        </w:tc>
        <w:tc>
          <w:tcPr>
            <w:tcW w:w="5324"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Выполняют задание.</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Я (мест.) – голубая (прил.) планета (сущ.) Земля </w:t>
            </w:r>
            <w:r>
              <w:rPr>
                <w:rFonts w:ascii="Times New Roman" w:hAnsi="Times New Roman" w:cs="Times New Roman"/>
                <w:i/>
                <w:iCs/>
              </w:rPr>
              <w:br/>
              <w:t>(сущ.).</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sz w:val="20"/>
                <w:szCs w:val="20"/>
              </w:rPr>
            </w:pPr>
          </w:p>
        </w:tc>
      </w:tr>
      <w:tr w:rsidR="00C97B85">
        <w:trPr>
          <w:jc w:val="center"/>
        </w:trPr>
        <w:tc>
          <w:tcPr>
            <w:tcW w:w="1732"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Минутка чистописания.</w:t>
            </w:r>
          </w:p>
        </w:tc>
        <w:tc>
          <w:tcPr>
            <w:tcW w:w="5326"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Проводит минутку чистописания.</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Отгадайте загадки, и вы узнаете, написание каких букв мы повторим сегодня на уроке.</w:t>
            </w:r>
          </w:p>
          <w:p w:rsidR="00C97B85" w:rsidRDefault="00C97B85">
            <w:pPr>
              <w:pStyle w:val="ParagraphStyle"/>
              <w:spacing w:before="60" w:line="252" w:lineRule="auto"/>
              <w:ind w:firstLine="1260"/>
              <w:rPr>
                <w:rFonts w:ascii="Times New Roman" w:hAnsi="Times New Roman" w:cs="Times New Roman"/>
              </w:rPr>
            </w:pPr>
            <w:r>
              <w:rPr>
                <w:rFonts w:ascii="Times New Roman" w:hAnsi="Times New Roman" w:cs="Times New Roman"/>
              </w:rPr>
              <w:t>Вкус у ягоды хорош,</w:t>
            </w:r>
          </w:p>
          <w:p w:rsidR="00C97B85" w:rsidRDefault="00C97B85">
            <w:pPr>
              <w:pStyle w:val="ParagraphStyle"/>
              <w:spacing w:line="252" w:lineRule="auto"/>
              <w:ind w:firstLine="1260"/>
              <w:rPr>
                <w:rFonts w:ascii="Times New Roman" w:hAnsi="Times New Roman" w:cs="Times New Roman"/>
              </w:rPr>
            </w:pPr>
            <w:r>
              <w:rPr>
                <w:rFonts w:ascii="Times New Roman" w:hAnsi="Times New Roman" w:cs="Times New Roman"/>
              </w:rPr>
              <w:t xml:space="preserve">Но сорви ее поди-ка: </w:t>
            </w:r>
          </w:p>
          <w:p w:rsidR="00C97B85" w:rsidRDefault="00C97B85">
            <w:pPr>
              <w:pStyle w:val="ParagraphStyle"/>
              <w:spacing w:line="252" w:lineRule="auto"/>
              <w:ind w:firstLine="1260"/>
              <w:rPr>
                <w:rFonts w:ascii="Times New Roman" w:hAnsi="Times New Roman" w:cs="Times New Roman"/>
              </w:rPr>
            </w:pPr>
            <w:r>
              <w:rPr>
                <w:rFonts w:ascii="Times New Roman" w:hAnsi="Times New Roman" w:cs="Times New Roman"/>
              </w:rPr>
              <w:t>Куст в колючках, будто еж,</w:t>
            </w:r>
          </w:p>
          <w:p w:rsidR="00C97B85" w:rsidRDefault="00C97B85">
            <w:pPr>
              <w:pStyle w:val="ParagraphStyle"/>
              <w:spacing w:line="252" w:lineRule="auto"/>
              <w:ind w:firstLine="1260"/>
              <w:rPr>
                <w:rFonts w:ascii="Times New Roman" w:hAnsi="Times New Roman" w:cs="Times New Roman"/>
              </w:rPr>
            </w:pPr>
            <w:r>
              <w:rPr>
                <w:rFonts w:ascii="Times New Roman" w:hAnsi="Times New Roman" w:cs="Times New Roman"/>
              </w:rPr>
              <w:t>Вот и назван …</w:t>
            </w:r>
            <w:r>
              <w:rPr>
                <w:rFonts w:ascii="Times New Roman" w:hAnsi="Times New Roman" w:cs="Times New Roman"/>
                <w:i/>
                <w:iCs/>
              </w:rPr>
              <w:t xml:space="preserve"> (ежевика)</w:t>
            </w:r>
            <w:r>
              <w:rPr>
                <w:rFonts w:ascii="Times New Roman" w:hAnsi="Times New Roman" w:cs="Times New Roman"/>
              </w:rPr>
              <w:t>.</w:t>
            </w:r>
          </w:p>
        </w:tc>
        <w:tc>
          <w:tcPr>
            <w:tcW w:w="5324"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Отгадывают загадки.</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sz w:val="20"/>
                <w:szCs w:val="20"/>
              </w:rPr>
            </w:pPr>
          </w:p>
        </w:tc>
      </w:tr>
    </w:tbl>
    <w:p w:rsidR="00C97B85" w:rsidRDefault="00C97B85" w:rsidP="00C97B8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735"/>
        <w:gridCol w:w="5334"/>
        <w:gridCol w:w="5332"/>
        <w:gridCol w:w="1699"/>
      </w:tblGrid>
      <w:tr w:rsidR="00C97B85">
        <w:trPr>
          <w:jc w:val="center"/>
        </w:trPr>
        <w:tc>
          <w:tcPr>
            <w:tcW w:w="1732"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532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324"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4</w:t>
            </w:r>
          </w:p>
        </w:tc>
      </w:tr>
      <w:tr w:rsidR="00C97B85">
        <w:trPr>
          <w:jc w:val="center"/>
        </w:trPr>
        <w:tc>
          <w:tcPr>
            <w:tcW w:w="1732"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ind w:right="-60"/>
              <w:rPr>
                <w:rFonts w:ascii="Times New Roman" w:hAnsi="Times New Roman" w:cs="Times New Roman"/>
                <w:b/>
                <w:bCs/>
              </w:rPr>
            </w:pPr>
          </w:p>
        </w:tc>
        <w:tc>
          <w:tcPr>
            <w:tcW w:w="5326"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ind w:firstLine="1260"/>
              <w:rPr>
                <w:rFonts w:ascii="Times New Roman" w:hAnsi="Times New Roman" w:cs="Times New Roman"/>
              </w:rPr>
            </w:pPr>
            <w:r>
              <w:rPr>
                <w:rFonts w:ascii="Times New Roman" w:hAnsi="Times New Roman" w:cs="Times New Roman"/>
              </w:rPr>
              <w:t xml:space="preserve">Немытое в рот </w:t>
            </w:r>
          </w:p>
          <w:p w:rsidR="00C97B85" w:rsidRDefault="00C97B85">
            <w:pPr>
              <w:pStyle w:val="ParagraphStyle"/>
              <w:spacing w:line="252" w:lineRule="auto"/>
              <w:ind w:firstLine="1260"/>
              <w:rPr>
                <w:rFonts w:ascii="Times New Roman" w:hAnsi="Times New Roman" w:cs="Times New Roman"/>
              </w:rPr>
            </w:pPr>
            <w:r>
              <w:rPr>
                <w:rFonts w:ascii="Times New Roman" w:hAnsi="Times New Roman" w:cs="Times New Roman"/>
              </w:rPr>
              <w:t>Ни за что не возьмет.</w:t>
            </w:r>
          </w:p>
          <w:p w:rsidR="00C97B85" w:rsidRDefault="00C97B85">
            <w:pPr>
              <w:pStyle w:val="ParagraphStyle"/>
              <w:spacing w:line="252" w:lineRule="auto"/>
              <w:ind w:firstLine="1260"/>
              <w:rPr>
                <w:rFonts w:ascii="Times New Roman" w:hAnsi="Times New Roman" w:cs="Times New Roman"/>
              </w:rPr>
            </w:pPr>
            <w:r>
              <w:rPr>
                <w:rFonts w:ascii="Times New Roman" w:hAnsi="Times New Roman" w:cs="Times New Roman"/>
              </w:rPr>
              <w:t xml:space="preserve">И ты будь таким, </w:t>
            </w:r>
          </w:p>
          <w:p w:rsidR="00C97B85" w:rsidRDefault="00C97B85">
            <w:pPr>
              <w:pStyle w:val="ParagraphStyle"/>
              <w:spacing w:line="252" w:lineRule="auto"/>
              <w:ind w:firstLine="1260"/>
              <w:rPr>
                <w:rFonts w:ascii="Times New Roman" w:hAnsi="Times New Roman" w:cs="Times New Roman"/>
              </w:rPr>
            </w:pPr>
            <w:r>
              <w:rPr>
                <w:rFonts w:ascii="Times New Roman" w:hAnsi="Times New Roman" w:cs="Times New Roman"/>
              </w:rPr>
              <w:t>Как чистюля …</w:t>
            </w:r>
            <w:r>
              <w:rPr>
                <w:rFonts w:ascii="Times New Roman" w:hAnsi="Times New Roman" w:cs="Times New Roman"/>
                <w:i/>
                <w:iCs/>
              </w:rPr>
              <w:t xml:space="preserve"> (енот)</w:t>
            </w:r>
            <w:r>
              <w:rPr>
                <w:rFonts w:ascii="Times New Roman" w:hAnsi="Times New Roman" w:cs="Times New Roman"/>
              </w:rPr>
              <w:t>.</w:t>
            </w:r>
          </w:p>
        </w:tc>
        <w:tc>
          <w:tcPr>
            <w:tcW w:w="5324"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ind w:right="-60"/>
              <w:rPr>
                <w:rFonts w:ascii="Times New Roman" w:hAnsi="Times New Roman" w:cs="Times New Roman"/>
              </w:rPr>
            </w:pPr>
          </w:p>
        </w:tc>
        <w:tc>
          <w:tcPr>
            <w:tcW w:w="1696" w:type="dxa"/>
            <w:vMerge w:val="restart"/>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rPr>
            </w:pP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по существу </w:t>
            </w:r>
            <w:r>
              <w:rPr>
                <w:rFonts w:ascii="Times New Roman" w:hAnsi="Times New Roman" w:cs="Times New Roman"/>
              </w:rPr>
              <w:br/>
              <w:t>полученного</w:t>
            </w:r>
            <w:r>
              <w:rPr>
                <w:rFonts w:ascii="Times New Roman" w:hAnsi="Times New Roman" w:cs="Times New Roman"/>
              </w:rPr>
              <w:br/>
              <w:t>задания. Делать выводы</w:t>
            </w:r>
          </w:p>
        </w:tc>
      </w:tr>
      <w:tr w:rsidR="00C97B85">
        <w:trPr>
          <w:jc w:val="center"/>
        </w:trPr>
        <w:tc>
          <w:tcPr>
            <w:tcW w:w="1732" w:type="dxa"/>
            <w:tcBorders>
              <w:top w:val="nil"/>
              <w:left w:val="single" w:sz="6" w:space="0" w:color="auto"/>
              <w:bottom w:val="nil"/>
              <w:right w:val="single" w:sz="6" w:space="0" w:color="auto"/>
            </w:tcBorders>
          </w:tcPr>
          <w:p w:rsidR="00C97B85" w:rsidRDefault="00C97B85">
            <w:pPr>
              <w:pStyle w:val="ParagraphStyle"/>
              <w:spacing w:line="252" w:lineRule="auto"/>
              <w:ind w:right="-60"/>
              <w:rPr>
                <w:rFonts w:ascii="Times New Roman" w:hAnsi="Times New Roman" w:cs="Times New Roman"/>
                <w:b/>
                <w:bCs/>
              </w:rPr>
            </w:pPr>
          </w:p>
        </w:tc>
        <w:tc>
          <w:tcPr>
            <w:tcW w:w="5326"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С какой буквы начинаем писать эти слова? Что вы можете сказать про букву «е» в данных словах?</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Запишите буквосочетания, продолжив закономерность.</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Прочитайте пословицу и объясните ее смысл. Спишите, подчеркните орфограммы.</w:t>
            </w:r>
          </w:p>
        </w:tc>
        <w:tc>
          <w:tcPr>
            <w:tcW w:w="5324"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Выполняют чистописание. </w:t>
            </w:r>
          </w:p>
          <w:p w:rsidR="00C97B85" w:rsidRDefault="00C97B85">
            <w:pPr>
              <w:pStyle w:val="ParagraphStyle"/>
              <w:spacing w:line="252" w:lineRule="auto"/>
              <w:rPr>
                <w:rFonts w:ascii="Times New Roman" w:hAnsi="Times New Roman" w:cs="Times New Roman"/>
              </w:rPr>
            </w:pP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Е ее Е </w:t>
            </w:r>
            <w:proofErr w:type="spellStart"/>
            <w:r>
              <w:rPr>
                <w:rFonts w:ascii="Times New Roman" w:hAnsi="Times New Roman" w:cs="Times New Roman"/>
                <w:i/>
                <w:iCs/>
              </w:rPr>
              <w:t>е</w:t>
            </w:r>
            <w:proofErr w:type="spellEnd"/>
            <w:r>
              <w:rPr>
                <w:rFonts w:ascii="Times New Roman" w:hAnsi="Times New Roman" w:cs="Times New Roman"/>
                <w:i/>
                <w:iCs/>
              </w:rPr>
              <w:t xml:space="preserve"> </w:t>
            </w:r>
            <w:proofErr w:type="spellStart"/>
            <w:r>
              <w:rPr>
                <w:rFonts w:ascii="Times New Roman" w:hAnsi="Times New Roman" w:cs="Times New Roman"/>
                <w:i/>
                <w:iCs/>
              </w:rPr>
              <w:t>Е</w:t>
            </w:r>
            <w:proofErr w:type="spellEnd"/>
            <w:r>
              <w:rPr>
                <w:rFonts w:ascii="Times New Roman" w:hAnsi="Times New Roman" w:cs="Times New Roman"/>
                <w:i/>
                <w:iCs/>
              </w:rPr>
              <w:t xml:space="preserve"> ее Е </w:t>
            </w:r>
            <w:proofErr w:type="spellStart"/>
            <w:r>
              <w:rPr>
                <w:rFonts w:ascii="Times New Roman" w:hAnsi="Times New Roman" w:cs="Times New Roman"/>
                <w:i/>
                <w:iCs/>
              </w:rPr>
              <w:t>е</w:t>
            </w:r>
            <w:proofErr w:type="spellEnd"/>
          </w:p>
          <w:p w:rsidR="00C97B85" w:rsidRDefault="00C97B85">
            <w:pPr>
              <w:pStyle w:val="ParagraphStyle"/>
              <w:spacing w:line="252" w:lineRule="auto"/>
              <w:rPr>
                <w:rFonts w:ascii="Times New Roman" w:hAnsi="Times New Roman" w:cs="Times New Roman"/>
                <w:i/>
                <w:iCs/>
              </w:rPr>
            </w:pP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Есть терпенье – будет и уменье.</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r w:rsidR="00C97B85">
        <w:trPr>
          <w:jc w:val="center"/>
        </w:trPr>
        <w:tc>
          <w:tcPr>
            <w:tcW w:w="1732"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Работа над словами с </w:t>
            </w:r>
            <w:proofErr w:type="spellStart"/>
            <w:r>
              <w:rPr>
                <w:rFonts w:ascii="Times New Roman" w:hAnsi="Times New Roman" w:cs="Times New Roman"/>
              </w:rPr>
              <w:t>непро-веряемым</w:t>
            </w:r>
            <w:proofErr w:type="spellEnd"/>
            <w:r>
              <w:rPr>
                <w:rFonts w:ascii="Times New Roman" w:hAnsi="Times New Roman" w:cs="Times New Roman"/>
              </w:rPr>
              <w:t xml:space="preserve"> </w:t>
            </w:r>
            <w:r>
              <w:rPr>
                <w:rFonts w:ascii="Times New Roman" w:hAnsi="Times New Roman" w:cs="Times New Roman"/>
              </w:rPr>
              <w:br/>
              <w:t>написанием</w:t>
            </w:r>
          </w:p>
        </w:tc>
        <w:tc>
          <w:tcPr>
            <w:tcW w:w="5326"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Организует работу над словами с непроверяемым написанием.</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Прочитайте ребус.</w:t>
            </w:r>
          </w:p>
          <w:p w:rsidR="00C97B85" w:rsidRDefault="00C97B85">
            <w:pPr>
              <w:pStyle w:val="ParagraphStyle"/>
              <w:spacing w:before="60" w:after="60" w:line="252" w:lineRule="auto"/>
              <w:jc w:val="center"/>
              <w:rPr>
                <w:rFonts w:ascii="Times New Roman" w:hAnsi="Times New Roman" w:cs="Times New Roman"/>
              </w:rPr>
            </w:pPr>
            <w:r>
              <w:rPr>
                <w:rFonts w:ascii="Times New Roman" w:hAnsi="Times New Roman" w:cs="Times New Roman"/>
                <w:noProof/>
                <w:lang w:val="ru-RU" w:eastAsia="ru-RU"/>
              </w:rPr>
              <w:drawing>
                <wp:inline distT="0" distB="0" distL="0" distR="0">
                  <wp:extent cx="28765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76550" cy="847725"/>
                          </a:xfrm>
                          <a:prstGeom prst="rect">
                            <a:avLst/>
                          </a:prstGeom>
                          <a:noFill/>
                          <a:ln w="9525">
                            <a:noFill/>
                            <a:miter lim="800000"/>
                            <a:headEnd/>
                            <a:tailEnd/>
                          </a:ln>
                        </pic:spPr>
                      </pic:pic>
                    </a:graphicData>
                  </a:graphic>
                </wp:inline>
              </w:drawing>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rPr>
              <w:t xml:space="preserve">– Запишите словарное слово в индивидуальные словарики, используя прием ассоциаций. </w:t>
            </w:r>
            <w:r>
              <w:rPr>
                <w:rFonts w:ascii="Times New Roman" w:hAnsi="Times New Roman" w:cs="Times New Roman"/>
                <w:i/>
                <w:iCs/>
              </w:rPr>
              <w:t>(См. РМ, Приложение 2.)</w:t>
            </w:r>
          </w:p>
        </w:tc>
        <w:tc>
          <w:tcPr>
            <w:tcW w:w="5324"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Записывают словарное слово в индивидуальный словарик.</w:t>
            </w:r>
          </w:p>
          <w:p w:rsidR="00C97B85" w:rsidRDefault="00C97B85">
            <w:pPr>
              <w:pStyle w:val="ParagraphStyle"/>
              <w:spacing w:before="60" w:line="252" w:lineRule="auto"/>
              <w:jc w:val="center"/>
              <w:rPr>
                <w:rFonts w:ascii="Times New Roman" w:hAnsi="Times New Roman" w:cs="Times New Roman"/>
              </w:rPr>
            </w:pPr>
            <w:r>
              <w:rPr>
                <w:rFonts w:ascii="Times New Roman" w:hAnsi="Times New Roman" w:cs="Times New Roman"/>
                <w:noProof/>
                <w:lang w:val="ru-RU" w:eastAsia="ru-RU"/>
              </w:rPr>
              <w:drawing>
                <wp:inline distT="0" distB="0" distL="0" distR="0">
                  <wp:extent cx="2095500" cy="1152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95500" cy="1152525"/>
                          </a:xfrm>
                          <a:prstGeom prst="rect">
                            <a:avLst/>
                          </a:prstGeom>
                          <a:noFill/>
                          <a:ln w="9525">
                            <a:noFill/>
                            <a:miter lim="800000"/>
                            <a:headEnd/>
                            <a:tailEnd/>
                          </a:ln>
                        </pic:spPr>
                      </pic:pic>
                    </a:graphicData>
                  </a:graphic>
                </wp:inline>
              </w:drawing>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r w:rsidR="00C97B85">
        <w:trPr>
          <w:jc w:val="center"/>
        </w:trPr>
        <w:tc>
          <w:tcPr>
            <w:tcW w:w="1732"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 xml:space="preserve">III. Сообщение темы </w:t>
            </w:r>
            <w:r>
              <w:rPr>
                <w:rFonts w:ascii="Times New Roman" w:hAnsi="Times New Roman" w:cs="Times New Roman"/>
                <w:b/>
                <w:bCs/>
              </w:rPr>
              <w:br/>
              <w:t xml:space="preserve">урока. </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Определение целей урока</w:t>
            </w:r>
          </w:p>
        </w:tc>
        <w:tc>
          <w:tcPr>
            <w:tcW w:w="5326"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Задает вопросы. Комментирует ответы, предлагает сформулировать цель урока.</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Предлагает решить шараду.</w:t>
            </w:r>
          </w:p>
          <w:p w:rsidR="00C97B85" w:rsidRDefault="00C97B85">
            <w:pPr>
              <w:pStyle w:val="ParagraphStyle"/>
              <w:spacing w:before="60" w:line="252" w:lineRule="auto"/>
              <w:ind w:firstLine="750"/>
              <w:rPr>
                <w:rFonts w:ascii="Times New Roman" w:hAnsi="Times New Roman" w:cs="Times New Roman"/>
              </w:rPr>
            </w:pPr>
            <w:r>
              <w:rPr>
                <w:rFonts w:ascii="Times New Roman" w:hAnsi="Times New Roman" w:cs="Times New Roman"/>
              </w:rPr>
              <w:t>Первый слог – личное местоимение,</w:t>
            </w:r>
          </w:p>
          <w:p w:rsidR="00C97B85" w:rsidRDefault="00C97B85">
            <w:pPr>
              <w:pStyle w:val="ParagraphStyle"/>
              <w:spacing w:line="252" w:lineRule="auto"/>
              <w:ind w:firstLine="750"/>
              <w:rPr>
                <w:rFonts w:ascii="Times New Roman" w:hAnsi="Times New Roman" w:cs="Times New Roman"/>
              </w:rPr>
            </w:pPr>
            <w:r>
              <w:rPr>
                <w:rFonts w:ascii="Times New Roman" w:hAnsi="Times New Roman" w:cs="Times New Roman"/>
              </w:rPr>
              <w:t>Второй – детская болезнь.</w:t>
            </w:r>
          </w:p>
        </w:tc>
        <w:tc>
          <w:tcPr>
            <w:tcW w:w="5324"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Обсуждают тему урока. Отвечают на вопросы, формулируют цель урока. Под руководством </w:t>
            </w:r>
            <w:r>
              <w:rPr>
                <w:rFonts w:ascii="Times New Roman" w:hAnsi="Times New Roman" w:cs="Times New Roman"/>
              </w:rPr>
              <w:br/>
              <w:t>учителя определяют задачи урока.</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Разгадывают шараду.</w:t>
            </w:r>
          </w:p>
        </w:tc>
        <w:tc>
          <w:tcPr>
            <w:tcW w:w="1696"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Принимать </w:t>
            </w:r>
            <w:r>
              <w:rPr>
                <w:rFonts w:ascii="Times New Roman" w:hAnsi="Times New Roman" w:cs="Times New Roman"/>
              </w:rPr>
              <w:br/>
              <w:t xml:space="preserve">и сохранять учебную задачу. Анализировать, находить </w:t>
            </w:r>
          </w:p>
        </w:tc>
      </w:tr>
    </w:tbl>
    <w:p w:rsidR="00C97B85" w:rsidRDefault="00C97B85" w:rsidP="00C97B8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735"/>
        <w:gridCol w:w="5334"/>
        <w:gridCol w:w="5332"/>
        <w:gridCol w:w="1699"/>
      </w:tblGrid>
      <w:tr w:rsidR="00C97B85">
        <w:trPr>
          <w:jc w:val="center"/>
        </w:trPr>
        <w:tc>
          <w:tcPr>
            <w:tcW w:w="1732"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532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324"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4</w:t>
            </w:r>
          </w:p>
        </w:tc>
      </w:tr>
      <w:tr w:rsidR="00C97B85">
        <w:trPr>
          <w:jc w:val="center"/>
        </w:trPr>
        <w:tc>
          <w:tcPr>
            <w:tcW w:w="1732"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ind w:right="-60"/>
              <w:rPr>
                <w:rFonts w:ascii="Times New Roman" w:hAnsi="Times New Roman" w:cs="Times New Roman"/>
                <w:b/>
                <w:bCs/>
              </w:rPr>
            </w:pPr>
          </w:p>
        </w:tc>
        <w:tc>
          <w:tcPr>
            <w:tcW w:w="5326"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ind w:firstLine="750"/>
              <w:rPr>
                <w:rFonts w:ascii="Times New Roman" w:hAnsi="Times New Roman" w:cs="Times New Roman"/>
              </w:rPr>
            </w:pPr>
            <w:r>
              <w:rPr>
                <w:rFonts w:ascii="Times New Roman" w:hAnsi="Times New Roman" w:cs="Times New Roman"/>
              </w:rPr>
              <w:t>А целое – тот предмет, который</w:t>
            </w:r>
          </w:p>
          <w:p w:rsidR="00C97B85" w:rsidRDefault="00C97B85">
            <w:pPr>
              <w:pStyle w:val="ParagraphStyle"/>
              <w:spacing w:line="252" w:lineRule="auto"/>
              <w:ind w:firstLine="750"/>
              <w:rPr>
                <w:rFonts w:ascii="Times New Roman" w:hAnsi="Times New Roman" w:cs="Times New Roman"/>
              </w:rPr>
            </w:pPr>
            <w:r>
              <w:rPr>
                <w:rFonts w:ascii="Times New Roman" w:hAnsi="Times New Roman" w:cs="Times New Roman"/>
              </w:rPr>
              <w:t>Выбрасывают, когда он нужен</w:t>
            </w:r>
          </w:p>
          <w:p w:rsidR="00C97B85" w:rsidRDefault="00C97B85">
            <w:pPr>
              <w:pStyle w:val="ParagraphStyle"/>
              <w:spacing w:line="252" w:lineRule="auto"/>
              <w:ind w:firstLine="750"/>
              <w:rPr>
                <w:rFonts w:ascii="Times New Roman" w:hAnsi="Times New Roman" w:cs="Times New Roman"/>
              </w:rPr>
            </w:pPr>
            <w:r>
              <w:rPr>
                <w:rFonts w:ascii="Times New Roman" w:hAnsi="Times New Roman" w:cs="Times New Roman"/>
              </w:rPr>
              <w:t>И поднимают, когда он не нужен.</w:t>
            </w:r>
          </w:p>
          <w:p w:rsidR="00C97B85" w:rsidRDefault="00C97B85">
            <w:pPr>
              <w:pStyle w:val="ParagraphStyle"/>
              <w:spacing w:line="252" w:lineRule="auto"/>
              <w:ind w:firstLine="750"/>
              <w:rPr>
                <w:rFonts w:ascii="Times New Roman" w:hAnsi="Times New Roman" w:cs="Times New Roman"/>
                <w:i/>
                <w:iCs/>
              </w:rPr>
            </w:pPr>
            <w:r>
              <w:rPr>
                <w:rFonts w:ascii="Times New Roman" w:hAnsi="Times New Roman" w:cs="Times New Roman"/>
              </w:rPr>
              <w:t xml:space="preserve">Что это? </w:t>
            </w:r>
            <w:r>
              <w:rPr>
                <w:rFonts w:ascii="Times New Roman" w:hAnsi="Times New Roman" w:cs="Times New Roman"/>
                <w:i/>
                <w:iCs/>
              </w:rPr>
              <w:t>(Якорь.)</w:t>
            </w:r>
          </w:p>
        </w:tc>
        <w:tc>
          <w:tcPr>
            <w:tcW w:w="5324"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ind w:right="-60"/>
              <w:rPr>
                <w:rFonts w:ascii="Times New Roman" w:hAnsi="Times New Roman" w:cs="Times New Roman"/>
              </w:rPr>
            </w:pPr>
          </w:p>
        </w:tc>
        <w:tc>
          <w:tcPr>
            <w:tcW w:w="1696" w:type="dxa"/>
            <w:vMerge w:val="restart"/>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rPr>
            </w:pPr>
            <w:r>
              <w:rPr>
                <w:rFonts w:ascii="Times New Roman" w:hAnsi="Times New Roman" w:cs="Times New Roman"/>
              </w:rPr>
              <w:t xml:space="preserve">общее и различия, делать </w:t>
            </w:r>
            <w:r>
              <w:rPr>
                <w:rFonts w:ascii="Times New Roman" w:hAnsi="Times New Roman" w:cs="Times New Roman"/>
              </w:rPr>
              <w:br/>
              <w:t>выводы</w:t>
            </w:r>
          </w:p>
        </w:tc>
      </w:tr>
      <w:tr w:rsidR="00C97B85">
        <w:trPr>
          <w:jc w:val="center"/>
        </w:trPr>
        <w:tc>
          <w:tcPr>
            <w:tcW w:w="1732"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p>
        </w:tc>
        <w:tc>
          <w:tcPr>
            <w:tcW w:w="5326"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Прочитайте тему урока.</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Определите цели урока, используя опорные </w:t>
            </w:r>
            <w:r>
              <w:rPr>
                <w:rFonts w:ascii="Times New Roman" w:hAnsi="Times New Roman" w:cs="Times New Roman"/>
              </w:rPr>
              <w:br/>
              <w:t>слова</w:t>
            </w:r>
          </w:p>
        </w:tc>
        <w:tc>
          <w:tcPr>
            <w:tcW w:w="5324"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Сегодня на уроке мы научимся находить в тексте личные местоимения 1, 2 и 3-го лица</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r w:rsidR="00C97B85">
        <w:trPr>
          <w:jc w:val="center"/>
        </w:trPr>
        <w:tc>
          <w:tcPr>
            <w:tcW w:w="1732"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 xml:space="preserve">IV. Объяснение нового </w:t>
            </w:r>
            <w:r>
              <w:rPr>
                <w:rFonts w:ascii="Times New Roman" w:hAnsi="Times New Roman" w:cs="Times New Roman"/>
                <w:b/>
                <w:bCs/>
              </w:rPr>
              <w:br/>
              <w:t xml:space="preserve">материала. </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Наблюдение над языковым материалом. </w:t>
            </w:r>
          </w:p>
        </w:tc>
        <w:tc>
          <w:tcPr>
            <w:tcW w:w="5326"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Организует работу по теме урока. Объясняет </w:t>
            </w:r>
            <w:r>
              <w:rPr>
                <w:rFonts w:ascii="Times New Roman" w:hAnsi="Times New Roman" w:cs="Times New Roman"/>
                <w:i/>
                <w:iCs/>
              </w:rPr>
              <w:br/>
              <w:t>новый материал, отвечает на вопросы учеников.</w:t>
            </w:r>
          </w:p>
          <w:p w:rsidR="00C97B85" w:rsidRDefault="00C97B85">
            <w:pPr>
              <w:pStyle w:val="ParagraphStyle"/>
              <w:spacing w:line="252" w:lineRule="auto"/>
              <w:rPr>
                <w:rFonts w:ascii="Times New Roman" w:hAnsi="Times New Roman" w:cs="Times New Roman"/>
                <w:i/>
                <w:iCs/>
              </w:rPr>
            </w:pPr>
          </w:p>
          <w:p w:rsidR="00C97B85" w:rsidRDefault="00C97B85">
            <w:pPr>
              <w:pStyle w:val="ParagraphStyle"/>
              <w:spacing w:line="252" w:lineRule="auto"/>
              <w:rPr>
                <w:rFonts w:ascii="Times New Roman" w:hAnsi="Times New Roman" w:cs="Times New Roman"/>
                <w:i/>
                <w:iCs/>
              </w:rPr>
            </w:pPr>
          </w:p>
          <w:p w:rsidR="00C97B85" w:rsidRDefault="00C97B85">
            <w:pPr>
              <w:pStyle w:val="ParagraphStyle"/>
              <w:spacing w:line="252" w:lineRule="auto"/>
              <w:rPr>
                <w:rFonts w:ascii="Times New Roman" w:hAnsi="Times New Roman" w:cs="Times New Roman"/>
                <w:i/>
                <w:iCs/>
              </w:rPr>
            </w:pP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Исправьте ошибки, устраните повторы. </w:t>
            </w:r>
          </w:p>
          <w:p w:rsidR="00C97B85" w:rsidRDefault="00C97B85">
            <w:pPr>
              <w:pStyle w:val="ParagraphStyle"/>
              <w:spacing w:line="252" w:lineRule="auto"/>
              <w:rPr>
                <w:rFonts w:ascii="Times New Roman" w:hAnsi="Times New Roman" w:cs="Times New Roman"/>
              </w:rPr>
            </w:pPr>
            <w:r>
              <w:rPr>
                <w:rFonts w:ascii="Times New Roman" w:hAnsi="Times New Roman" w:cs="Times New Roman"/>
                <w:spacing w:val="45"/>
              </w:rPr>
              <w:t>Задание</w:t>
            </w:r>
            <w:r>
              <w:rPr>
                <w:rFonts w:ascii="Times New Roman" w:hAnsi="Times New Roman" w:cs="Times New Roman"/>
              </w:rPr>
              <w:t xml:space="preserve"> на экране.</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1. В воздухе кружились первые снежинки. Снежинки медленно опускались на землю.</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2. Бутон бегонии должен был скоро распуститься. Бутон был розового цвета. От бутона исходил </w:t>
            </w:r>
            <w:r>
              <w:rPr>
                <w:rFonts w:ascii="Times New Roman" w:hAnsi="Times New Roman" w:cs="Times New Roman"/>
              </w:rPr>
              <w:br/>
              <w:t>тонкий аромат.</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3. Внизу ласково плескалось море. Море манило </w:t>
            </w:r>
            <w:r>
              <w:rPr>
                <w:rFonts w:ascii="Times New Roman" w:hAnsi="Times New Roman" w:cs="Times New Roman"/>
              </w:rPr>
              <w:br/>
              <w:t>к себе.</w:t>
            </w:r>
          </w:p>
        </w:tc>
        <w:tc>
          <w:tcPr>
            <w:tcW w:w="5324"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Выводят языковые закономерности, лежащие </w:t>
            </w:r>
            <w:r>
              <w:rPr>
                <w:rFonts w:ascii="Times New Roman" w:hAnsi="Times New Roman" w:cs="Times New Roman"/>
              </w:rPr>
              <w:br/>
              <w:t>в основе изучаемого понятия или правила. Анализируют формулировку правила (понятия), данную в учебнике. Проводят наблюдения на материале связных текстов.</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Исправляют ошибки.</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1. В воздухе кружились первые снежинки. Они </w:t>
            </w:r>
            <w:r>
              <w:rPr>
                <w:rFonts w:ascii="Times New Roman" w:hAnsi="Times New Roman" w:cs="Times New Roman"/>
                <w:i/>
                <w:iCs/>
              </w:rPr>
              <w:br/>
              <w:t>медленно опускались на землю.</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2. Бутон бегонии должен был скоро распуститься. Он был розового цвета. От бутона исходил тонкий аромат.</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3. Внизу ласково плескалось море. Оно манило </w:t>
            </w:r>
            <w:r>
              <w:rPr>
                <w:rFonts w:ascii="Times New Roman" w:hAnsi="Times New Roman" w:cs="Times New Roman"/>
                <w:i/>
                <w:iCs/>
              </w:rPr>
              <w:br/>
              <w:t>к себе.</w:t>
            </w:r>
          </w:p>
        </w:tc>
        <w:tc>
          <w:tcPr>
            <w:tcW w:w="1696" w:type="dxa"/>
            <w:vMerge w:val="restart"/>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Осуществлять анализ объектов. Аргументировать свою позицию</w:t>
            </w:r>
          </w:p>
        </w:tc>
      </w:tr>
      <w:tr w:rsidR="00C97B85">
        <w:trPr>
          <w:jc w:val="center"/>
        </w:trPr>
        <w:tc>
          <w:tcPr>
            <w:tcW w:w="1732"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Работа по учебнику (упражнение 112)</w:t>
            </w:r>
          </w:p>
        </w:tc>
        <w:tc>
          <w:tcPr>
            <w:tcW w:w="5326"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Расскажите по таблице «Личные местоимения» о грамматических признаках местоимений.</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Какие личные местоимения и в каком числе изменяются по родам?</w:t>
            </w:r>
          </w:p>
        </w:tc>
        <w:tc>
          <w:tcPr>
            <w:tcW w:w="5324"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Личные местоимения имеют категорию лица </w:t>
            </w:r>
            <w:r>
              <w:rPr>
                <w:rFonts w:ascii="Times New Roman" w:hAnsi="Times New Roman" w:cs="Times New Roman"/>
              </w:rPr>
              <w:br/>
              <w:t>и числа.</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Личные местоимения 3-го лица в единственном числе изменяются по родам</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bl>
    <w:p w:rsidR="00C97B85" w:rsidRDefault="00C97B85" w:rsidP="00C97B8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735"/>
        <w:gridCol w:w="5334"/>
        <w:gridCol w:w="5332"/>
        <w:gridCol w:w="1699"/>
      </w:tblGrid>
      <w:tr w:rsidR="00C97B85">
        <w:trPr>
          <w:jc w:val="center"/>
        </w:trPr>
        <w:tc>
          <w:tcPr>
            <w:tcW w:w="1732"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532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324"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4</w:t>
            </w:r>
          </w:p>
        </w:tc>
      </w:tr>
      <w:tr w:rsidR="00C97B85">
        <w:trPr>
          <w:jc w:val="center"/>
        </w:trPr>
        <w:tc>
          <w:tcPr>
            <w:tcW w:w="1732"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V. Первичное закрепление знаний.</w:t>
            </w:r>
          </w:p>
        </w:tc>
        <w:tc>
          <w:tcPr>
            <w:tcW w:w="5326"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Задает вопросы. Комментирует и корректирует ответы. Наблюдает за работой учащихся. Помогает, при необходимости проверяет </w:t>
            </w:r>
            <w:r>
              <w:rPr>
                <w:rFonts w:ascii="Times New Roman" w:hAnsi="Times New Roman" w:cs="Times New Roman"/>
                <w:i/>
                <w:iCs/>
              </w:rPr>
              <w:br/>
              <w:t xml:space="preserve">ответы. </w:t>
            </w:r>
          </w:p>
          <w:p w:rsidR="00C97B85" w:rsidRDefault="00C97B85">
            <w:pPr>
              <w:pStyle w:val="ParagraphStyle"/>
              <w:spacing w:line="252" w:lineRule="auto"/>
              <w:rPr>
                <w:rFonts w:ascii="Times New Roman" w:hAnsi="Times New Roman" w:cs="Times New Roman"/>
                <w:i/>
                <w:iCs/>
              </w:rPr>
            </w:pP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Найдите лишнее слово в каждом ряду и </w:t>
            </w:r>
            <w:proofErr w:type="spellStart"/>
            <w:r>
              <w:rPr>
                <w:rFonts w:ascii="Times New Roman" w:hAnsi="Times New Roman" w:cs="Times New Roman"/>
              </w:rPr>
              <w:t>объяс-ните</w:t>
            </w:r>
            <w:proofErr w:type="spellEnd"/>
            <w:r>
              <w:rPr>
                <w:rFonts w:ascii="Times New Roman" w:hAnsi="Times New Roman" w:cs="Times New Roman"/>
              </w:rPr>
              <w:t>, почему оно лишнее.</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Я, они, на, ты.</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Но, оно, она, они.</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Я, Яна, ты, вы.</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Он, она, они, оно.</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Мы, я, вы, они.</w:t>
            </w:r>
          </w:p>
          <w:p w:rsidR="00C97B85" w:rsidRDefault="00C97B85">
            <w:pPr>
              <w:pStyle w:val="ParagraphStyle"/>
              <w:spacing w:line="252" w:lineRule="auto"/>
              <w:rPr>
                <w:rFonts w:ascii="Times New Roman" w:hAnsi="Times New Roman" w:cs="Times New Roman"/>
              </w:rPr>
            </w:pPr>
            <w:r>
              <w:rPr>
                <w:rFonts w:ascii="Times New Roman" w:hAnsi="Times New Roman" w:cs="Times New Roman"/>
                <w:i/>
                <w:iCs/>
              </w:rPr>
              <w:t>Он, она, они, мы</w:t>
            </w:r>
            <w:r>
              <w:rPr>
                <w:rFonts w:ascii="Times New Roman" w:hAnsi="Times New Roman" w:cs="Times New Roman"/>
              </w:rPr>
              <w:t>.</w:t>
            </w:r>
          </w:p>
          <w:p w:rsidR="00C97B85" w:rsidRDefault="00C97B85">
            <w:pPr>
              <w:pStyle w:val="ParagraphStyle"/>
              <w:spacing w:line="252" w:lineRule="auto"/>
              <w:rPr>
                <w:rFonts w:ascii="Times New Roman" w:hAnsi="Times New Roman" w:cs="Times New Roman"/>
              </w:rPr>
            </w:pP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Запишите первую строчку без лишнего слова, укажите лицо и число личных местоимений.</w:t>
            </w:r>
          </w:p>
        </w:tc>
        <w:tc>
          <w:tcPr>
            <w:tcW w:w="5324"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Выполняют дидактические упражнения, отвечают на вопросы, высказывают свое мнение. Применяют новые знания на новом языковом материале. Выполняют аналитические упражнения. </w:t>
            </w:r>
            <w:r>
              <w:rPr>
                <w:rFonts w:ascii="Times New Roman" w:hAnsi="Times New Roman" w:cs="Times New Roman"/>
              </w:rPr>
              <w:br/>
              <w:t>Участвуют в обсуждении вопросов по теме.</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Лишнее слово в 1-м ряду – «на», так как это </w:t>
            </w:r>
            <w:r>
              <w:rPr>
                <w:rFonts w:ascii="Times New Roman" w:hAnsi="Times New Roman" w:cs="Times New Roman"/>
              </w:rPr>
              <w:br/>
              <w:t xml:space="preserve">предлог; во 2-м ряду – «но», так как это союз; </w:t>
            </w:r>
            <w:r>
              <w:rPr>
                <w:rFonts w:ascii="Times New Roman" w:hAnsi="Times New Roman" w:cs="Times New Roman"/>
              </w:rPr>
              <w:br/>
              <w:t xml:space="preserve">в 3-м ряду – «Яна», это имя существительное; </w:t>
            </w:r>
            <w:r>
              <w:rPr>
                <w:rFonts w:ascii="Times New Roman" w:hAnsi="Times New Roman" w:cs="Times New Roman"/>
              </w:rPr>
              <w:br/>
              <w:t xml:space="preserve">в 4-м ряду – «они», это местоимение множественного числа, а остальные единственного; в 5-м </w:t>
            </w:r>
            <w:r>
              <w:rPr>
                <w:rFonts w:ascii="Times New Roman" w:hAnsi="Times New Roman" w:cs="Times New Roman"/>
              </w:rPr>
              <w:br/>
              <w:t xml:space="preserve">ряду – «я», так как это местоимение единственного числа, а остальные – множественного; в 6-м </w:t>
            </w:r>
            <w:r>
              <w:rPr>
                <w:rFonts w:ascii="Times New Roman" w:hAnsi="Times New Roman" w:cs="Times New Roman"/>
              </w:rPr>
              <w:br/>
              <w:t>ряду – «мы», это местоимение 1-го лица, а остальные – 3-го лица.</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Записывают первую строчку.</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Я (1-е л., ед. ч.), они (3-е л., мн. ч.), ты (2-е л., </w:t>
            </w:r>
            <w:r>
              <w:rPr>
                <w:rFonts w:ascii="Times New Roman" w:hAnsi="Times New Roman" w:cs="Times New Roman"/>
                <w:i/>
                <w:iCs/>
              </w:rPr>
              <w:br/>
              <w:t>ед. ч.).</w:t>
            </w:r>
          </w:p>
        </w:tc>
        <w:tc>
          <w:tcPr>
            <w:tcW w:w="1696" w:type="dxa"/>
            <w:vMerge w:val="restart"/>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Осознанно </w:t>
            </w:r>
            <w:r>
              <w:rPr>
                <w:rFonts w:ascii="Times New Roman" w:hAnsi="Times New Roman" w:cs="Times New Roman"/>
              </w:rPr>
              <w:br/>
              <w:t xml:space="preserve">и произвольно строить </w:t>
            </w:r>
            <w:r>
              <w:rPr>
                <w:rFonts w:ascii="Times New Roman" w:hAnsi="Times New Roman" w:cs="Times New Roman"/>
              </w:rPr>
              <w:br/>
              <w:t>речевое вы-</w:t>
            </w:r>
            <w:r>
              <w:rPr>
                <w:rFonts w:ascii="Times New Roman" w:hAnsi="Times New Roman" w:cs="Times New Roman"/>
              </w:rPr>
              <w:br/>
            </w:r>
            <w:proofErr w:type="spellStart"/>
            <w:r>
              <w:rPr>
                <w:rFonts w:ascii="Times New Roman" w:hAnsi="Times New Roman" w:cs="Times New Roman"/>
              </w:rPr>
              <w:t>сказывание</w:t>
            </w:r>
            <w:proofErr w:type="spellEnd"/>
            <w:r>
              <w:rPr>
                <w:rFonts w:ascii="Times New Roman" w:hAnsi="Times New Roman" w:cs="Times New Roman"/>
              </w:rPr>
              <w:t xml:space="preserve"> </w:t>
            </w:r>
            <w:r>
              <w:rPr>
                <w:rFonts w:ascii="Times New Roman" w:hAnsi="Times New Roman" w:cs="Times New Roman"/>
              </w:rPr>
              <w:br/>
              <w:t>в устной форме, обосновывать свое мнение. Согласовывать усилия по решению учебной задачи. Осуществлять контроль по результату</w:t>
            </w:r>
          </w:p>
        </w:tc>
      </w:tr>
      <w:tr w:rsidR="00C97B85">
        <w:trPr>
          <w:jc w:val="center"/>
        </w:trPr>
        <w:tc>
          <w:tcPr>
            <w:tcW w:w="1732"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Работа по учебнику (упражнение 113).</w:t>
            </w:r>
          </w:p>
        </w:tc>
        <w:tc>
          <w:tcPr>
            <w:tcW w:w="5326"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Прочитайте стихотворение В. Лифшица «Петя </w:t>
            </w:r>
            <w:r>
              <w:rPr>
                <w:rFonts w:ascii="Times New Roman" w:hAnsi="Times New Roman" w:cs="Times New Roman"/>
              </w:rPr>
              <w:br/>
              <w:t>и слова».</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Выпишите из предложения местоимения и укажите их грамматические признаки.</w:t>
            </w:r>
          </w:p>
        </w:tc>
        <w:tc>
          <w:tcPr>
            <w:tcW w:w="5324"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Выписывают местоимения и указывают их </w:t>
            </w:r>
            <w:proofErr w:type="spellStart"/>
            <w:r>
              <w:rPr>
                <w:rFonts w:ascii="Times New Roman" w:hAnsi="Times New Roman" w:cs="Times New Roman"/>
              </w:rPr>
              <w:t>грам-матические</w:t>
            </w:r>
            <w:proofErr w:type="spellEnd"/>
            <w:r>
              <w:rPr>
                <w:rFonts w:ascii="Times New Roman" w:hAnsi="Times New Roman" w:cs="Times New Roman"/>
              </w:rPr>
              <w:t xml:space="preserve"> признаки.</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Он (3-е л., ед. ч., м. р.), вы (2-е л., мн. ч.), мы </w:t>
            </w:r>
            <w:r>
              <w:rPr>
                <w:rFonts w:ascii="Times New Roman" w:hAnsi="Times New Roman" w:cs="Times New Roman"/>
                <w:i/>
                <w:iCs/>
              </w:rPr>
              <w:br/>
              <w:t>(1-е л., мн. ч.), ты (2-е л., ед. ч.).</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r w:rsidR="00C97B85">
        <w:trPr>
          <w:jc w:val="center"/>
        </w:trPr>
        <w:tc>
          <w:tcPr>
            <w:tcW w:w="1732"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Работа по учебнику (упражнение 114).</w:t>
            </w:r>
          </w:p>
        </w:tc>
        <w:tc>
          <w:tcPr>
            <w:tcW w:w="5326"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Прочитайте. В скобках даны грамматические признаки местоимений. Назовите по ним местоимения.</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Запишите предложения, вставляя пропущенные местоимения в соответствии с указанными </w:t>
            </w:r>
            <w:proofErr w:type="spellStart"/>
            <w:r>
              <w:rPr>
                <w:rFonts w:ascii="Times New Roman" w:hAnsi="Times New Roman" w:cs="Times New Roman"/>
              </w:rPr>
              <w:t>грам</w:t>
            </w:r>
            <w:proofErr w:type="spellEnd"/>
            <w:r>
              <w:rPr>
                <w:rFonts w:ascii="Times New Roman" w:hAnsi="Times New Roman" w:cs="Times New Roman"/>
              </w:rPr>
              <w:t>-</w:t>
            </w:r>
          </w:p>
        </w:tc>
        <w:tc>
          <w:tcPr>
            <w:tcW w:w="5324"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Записывают предложения, заменяя грамматические признаки местоимений словами (</w:t>
            </w:r>
            <w:proofErr w:type="spellStart"/>
            <w:r>
              <w:rPr>
                <w:rFonts w:ascii="Times New Roman" w:hAnsi="Times New Roman" w:cs="Times New Roman"/>
              </w:rPr>
              <w:t>местоиме</w:t>
            </w:r>
            <w:proofErr w:type="spellEnd"/>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ниями</w:t>
            </w:r>
            <w:proofErr w:type="spellEnd"/>
            <w:r>
              <w:rPr>
                <w:rFonts w:ascii="Times New Roman" w:hAnsi="Times New Roman" w:cs="Times New Roman"/>
              </w:rPr>
              <w:t>).</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Бабушка, ты тоже маленькой была. Вы со мной знакомы близко. Я – приветливая киска. </w:t>
            </w:r>
            <w:proofErr w:type="spellStart"/>
            <w:r>
              <w:rPr>
                <w:rFonts w:ascii="Times New Roman" w:hAnsi="Times New Roman" w:cs="Times New Roman"/>
                <w:i/>
                <w:iCs/>
              </w:rPr>
              <w:t>Перемы</w:t>
            </w:r>
            <w:proofErr w:type="spellEnd"/>
            <w:r>
              <w:rPr>
                <w:rFonts w:ascii="Times New Roman" w:hAnsi="Times New Roman" w:cs="Times New Roman"/>
                <w:i/>
                <w:iCs/>
              </w:rPr>
              <w:t>-</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bl>
    <w:p w:rsidR="00C97B85" w:rsidRDefault="00C97B85" w:rsidP="00C97B8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735"/>
        <w:gridCol w:w="5334"/>
        <w:gridCol w:w="5332"/>
        <w:gridCol w:w="1699"/>
      </w:tblGrid>
      <w:tr w:rsidR="00C97B85">
        <w:trPr>
          <w:jc w:val="center"/>
        </w:trPr>
        <w:tc>
          <w:tcPr>
            <w:tcW w:w="1732"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532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324"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4</w:t>
            </w:r>
          </w:p>
        </w:tc>
      </w:tr>
      <w:tr w:rsidR="00C97B85">
        <w:trPr>
          <w:jc w:val="center"/>
        </w:trPr>
        <w:tc>
          <w:tcPr>
            <w:tcW w:w="1732"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ind w:right="-60"/>
              <w:rPr>
                <w:rFonts w:ascii="Times New Roman" w:hAnsi="Times New Roman" w:cs="Times New Roman"/>
                <w:b/>
                <w:bCs/>
              </w:rPr>
            </w:pPr>
          </w:p>
        </w:tc>
        <w:tc>
          <w:tcPr>
            <w:tcW w:w="5326"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proofErr w:type="spellStart"/>
            <w:r>
              <w:rPr>
                <w:rFonts w:ascii="Times New Roman" w:hAnsi="Times New Roman" w:cs="Times New Roman"/>
              </w:rPr>
              <w:t>матическими</w:t>
            </w:r>
            <w:proofErr w:type="spellEnd"/>
            <w:r>
              <w:rPr>
                <w:rFonts w:ascii="Times New Roman" w:hAnsi="Times New Roman" w:cs="Times New Roman"/>
              </w:rPr>
              <w:t xml:space="preserve"> признаками.</w:t>
            </w:r>
          </w:p>
        </w:tc>
        <w:tc>
          <w:tcPr>
            <w:tcW w:w="5324"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ли мы посуду, навели порядок всюду. Злой тоской удручена, к муравью ползет она.</w:t>
            </w:r>
          </w:p>
        </w:tc>
        <w:tc>
          <w:tcPr>
            <w:tcW w:w="1696" w:type="dxa"/>
            <w:vMerge w:val="restart"/>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rPr>
            </w:pPr>
          </w:p>
        </w:tc>
      </w:tr>
      <w:tr w:rsidR="00C97B85">
        <w:trPr>
          <w:jc w:val="center"/>
        </w:trPr>
        <w:tc>
          <w:tcPr>
            <w:tcW w:w="1732"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Работа по учебнику (упражнение 115)</w:t>
            </w:r>
          </w:p>
        </w:tc>
        <w:tc>
          <w:tcPr>
            <w:tcW w:w="5326"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Прочитайте. С какой целью использованы </w:t>
            </w:r>
            <w:r>
              <w:rPr>
                <w:rFonts w:ascii="Times New Roman" w:hAnsi="Times New Roman" w:cs="Times New Roman"/>
              </w:rPr>
              <w:br/>
              <w:t xml:space="preserve">в предложениях местоимения? Вместо какого </w:t>
            </w:r>
            <w:r>
              <w:rPr>
                <w:rFonts w:ascii="Times New Roman" w:hAnsi="Times New Roman" w:cs="Times New Roman"/>
              </w:rPr>
              <w:br/>
              <w:t xml:space="preserve">имени существительного употреблено в </w:t>
            </w:r>
            <w:proofErr w:type="spellStart"/>
            <w:r>
              <w:rPr>
                <w:rFonts w:ascii="Times New Roman" w:hAnsi="Times New Roman" w:cs="Times New Roman"/>
              </w:rPr>
              <w:t>предло-жении</w:t>
            </w:r>
            <w:proofErr w:type="spellEnd"/>
            <w:r>
              <w:rPr>
                <w:rFonts w:ascii="Times New Roman" w:hAnsi="Times New Roman" w:cs="Times New Roman"/>
              </w:rPr>
              <w:t xml:space="preserve"> местоимение «оно»?</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Запишите предложения по памяти. Проверьте </w:t>
            </w:r>
            <w:r>
              <w:rPr>
                <w:rFonts w:ascii="Times New Roman" w:hAnsi="Times New Roman" w:cs="Times New Roman"/>
              </w:rPr>
              <w:br/>
              <w:t>себя</w:t>
            </w:r>
          </w:p>
        </w:tc>
        <w:tc>
          <w:tcPr>
            <w:tcW w:w="5324"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Записывают предложения. Делают вывод, что </w:t>
            </w:r>
            <w:r>
              <w:rPr>
                <w:rFonts w:ascii="Times New Roman" w:hAnsi="Times New Roman" w:cs="Times New Roman"/>
              </w:rPr>
              <w:br/>
              <w:t xml:space="preserve">местоимение «она» употреблено с целью </w:t>
            </w:r>
            <w:proofErr w:type="spellStart"/>
            <w:r>
              <w:rPr>
                <w:rFonts w:ascii="Times New Roman" w:hAnsi="Times New Roman" w:cs="Times New Roman"/>
              </w:rPr>
              <w:t>исклю-чения</w:t>
            </w:r>
            <w:proofErr w:type="spellEnd"/>
            <w:r>
              <w:rPr>
                <w:rFonts w:ascii="Times New Roman" w:hAnsi="Times New Roman" w:cs="Times New Roman"/>
              </w:rPr>
              <w:t xml:space="preserve"> повторов.</w:t>
            </w:r>
          </w:p>
          <w:p w:rsidR="00C97B85" w:rsidRDefault="00C97B85">
            <w:pPr>
              <w:pStyle w:val="ParagraphStyle"/>
              <w:spacing w:before="60" w:line="252" w:lineRule="auto"/>
              <w:ind w:firstLine="600"/>
              <w:rPr>
                <w:rFonts w:ascii="Times New Roman" w:hAnsi="Times New Roman" w:cs="Times New Roman"/>
                <w:i/>
                <w:iCs/>
              </w:rPr>
            </w:pPr>
            <w:r>
              <w:rPr>
                <w:rFonts w:ascii="Times New Roman" w:hAnsi="Times New Roman" w:cs="Times New Roman"/>
                <w:i/>
                <w:iCs/>
              </w:rPr>
              <w:t>Я слушаю мелодию дождя.</w:t>
            </w:r>
          </w:p>
          <w:p w:rsidR="00C97B85" w:rsidRDefault="00C97B85">
            <w:pPr>
              <w:pStyle w:val="ParagraphStyle"/>
              <w:spacing w:after="60" w:line="252" w:lineRule="auto"/>
              <w:ind w:firstLine="600"/>
              <w:rPr>
                <w:rFonts w:ascii="Times New Roman" w:hAnsi="Times New Roman" w:cs="Times New Roman"/>
                <w:i/>
                <w:iCs/>
              </w:rPr>
            </w:pPr>
            <w:r>
              <w:rPr>
                <w:rFonts w:ascii="Times New Roman" w:hAnsi="Times New Roman" w:cs="Times New Roman"/>
                <w:i/>
                <w:iCs/>
              </w:rPr>
              <w:t>Она (мелодия) однообразна и прекрасна.</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Выполняют синтаксический разбор предложения.</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u w:val="single"/>
              </w:rPr>
              <w:t>Я</w:t>
            </w:r>
            <w:r>
              <w:rPr>
                <w:rFonts w:ascii="Times New Roman" w:hAnsi="Times New Roman" w:cs="Times New Roman"/>
                <w:i/>
                <w:iCs/>
              </w:rPr>
              <w:t xml:space="preserve"> </w:t>
            </w:r>
            <w:r>
              <w:rPr>
                <w:rFonts w:ascii="Times New Roman" w:hAnsi="Times New Roman" w:cs="Times New Roman"/>
                <w:i/>
                <w:iCs/>
                <w:u w:val="double"/>
              </w:rPr>
              <w:t>слушаю</w:t>
            </w:r>
            <w:r>
              <w:rPr>
                <w:rFonts w:ascii="Times New Roman" w:hAnsi="Times New Roman" w:cs="Times New Roman"/>
                <w:i/>
                <w:iCs/>
              </w:rPr>
              <w:t xml:space="preserve"> мелодию дождя. (Повествовательное, невосклицательное, простое, распространенное.)</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r w:rsidR="00C97B85">
        <w:trPr>
          <w:jc w:val="center"/>
        </w:trPr>
        <w:tc>
          <w:tcPr>
            <w:tcW w:w="1732" w:type="dxa"/>
            <w:vMerge w:val="restart"/>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 xml:space="preserve">VI. Дальнейшая работа </w:t>
            </w:r>
            <w:r>
              <w:rPr>
                <w:rFonts w:ascii="Times New Roman" w:hAnsi="Times New Roman" w:cs="Times New Roman"/>
                <w:b/>
                <w:bCs/>
              </w:rPr>
              <w:br/>
              <w:t>по закреплению и обобщению приобретенных знаний и умений.</w:t>
            </w:r>
          </w:p>
        </w:tc>
        <w:tc>
          <w:tcPr>
            <w:tcW w:w="5326"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Организует дискуссию, выслушивает мнения, подводит итог. Читает стихотворение.</w:t>
            </w:r>
          </w:p>
          <w:p w:rsidR="00C97B85" w:rsidRDefault="00C97B85">
            <w:pPr>
              <w:pStyle w:val="ParagraphStyle"/>
              <w:spacing w:before="60" w:line="252" w:lineRule="auto"/>
              <w:ind w:firstLine="675"/>
              <w:rPr>
                <w:rFonts w:ascii="Times New Roman" w:hAnsi="Times New Roman" w:cs="Times New Roman"/>
              </w:rPr>
            </w:pPr>
            <w:r>
              <w:rPr>
                <w:rFonts w:ascii="Times New Roman" w:hAnsi="Times New Roman" w:cs="Times New Roman"/>
              </w:rPr>
              <w:t xml:space="preserve">Я и мы, ты и вы, он, она, оно, они – </w:t>
            </w:r>
          </w:p>
          <w:p w:rsidR="00C97B85" w:rsidRDefault="00C97B85">
            <w:pPr>
              <w:pStyle w:val="ParagraphStyle"/>
              <w:spacing w:line="252" w:lineRule="auto"/>
              <w:ind w:firstLine="675"/>
              <w:rPr>
                <w:rFonts w:ascii="Times New Roman" w:hAnsi="Times New Roman" w:cs="Times New Roman"/>
              </w:rPr>
            </w:pPr>
            <w:r>
              <w:rPr>
                <w:rFonts w:ascii="Times New Roman" w:hAnsi="Times New Roman" w:cs="Times New Roman"/>
              </w:rPr>
              <w:t>Все слова отличные, важные и личные. </w:t>
            </w:r>
          </w:p>
          <w:p w:rsidR="00C97B85" w:rsidRDefault="00C97B85">
            <w:pPr>
              <w:pStyle w:val="ParagraphStyle"/>
              <w:spacing w:line="252" w:lineRule="auto"/>
              <w:ind w:firstLine="675"/>
              <w:rPr>
                <w:rFonts w:ascii="Times New Roman" w:hAnsi="Times New Roman" w:cs="Times New Roman"/>
              </w:rPr>
            </w:pPr>
            <w:r>
              <w:rPr>
                <w:rFonts w:ascii="Times New Roman" w:hAnsi="Times New Roman" w:cs="Times New Roman"/>
              </w:rPr>
              <w:t xml:space="preserve">Это, без сомнения, всё местоимения. </w:t>
            </w:r>
          </w:p>
          <w:p w:rsidR="00C97B85" w:rsidRDefault="00C97B85">
            <w:pPr>
              <w:pStyle w:val="ParagraphStyle"/>
              <w:spacing w:line="252" w:lineRule="auto"/>
              <w:ind w:firstLine="675"/>
              <w:rPr>
                <w:rFonts w:ascii="Times New Roman" w:hAnsi="Times New Roman" w:cs="Times New Roman"/>
              </w:rPr>
            </w:pPr>
            <w:r>
              <w:rPr>
                <w:rFonts w:ascii="Times New Roman" w:hAnsi="Times New Roman" w:cs="Times New Roman"/>
              </w:rPr>
              <w:t>Я, мы, ты, вы, он, она, оно, они.</w:t>
            </w:r>
          </w:p>
        </w:tc>
        <w:tc>
          <w:tcPr>
            <w:tcW w:w="5324"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Обобщают способы действия по правилу, применяют на практике алгоритмические предписания, инструкции. Выполняют аналитико-синтетические упражнения, работу со словарями.</w:t>
            </w:r>
          </w:p>
        </w:tc>
        <w:tc>
          <w:tcPr>
            <w:tcW w:w="1696" w:type="dxa"/>
            <w:vMerge w:val="restart"/>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Понимать </w:t>
            </w:r>
            <w:r>
              <w:rPr>
                <w:rFonts w:ascii="Times New Roman" w:hAnsi="Times New Roman" w:cs="Times New Roman"/>
              </w:rPr>
              <w:br/>
              <w:t xml:space="preserve">на слух ответы </w:t>
            </w:r>
            <w:proofErr w:type="spellStart"/>
            <w:r>
              <w:rPr>
                <w:rFonts w:ascii="Times New Roman" w:hAnsi="Times New Roman" w:cs="Times New Roman"/>
              </w:rPr>
              <w:t>одноклас-сников</w:t>
            </w:r>
            <w:proofErr w:type="spellEnd"/>
            <w:r>
              <w:rPr>
                <w:rFonts w:ascii="Times New Roman" w:hAnsi="Times New Roman" w:cs="Times New Roman"/>
              </w:rPr>
              <w:t xml:space="preserve">. Слушать собеседника. Строить понятные для собеседника высказывания. Аргументировать свою точку зрения. </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Осуществлять анализ с целью нахождения </w:t>
            </w:r>
            <w:proofErr w:type="spellStart"/>
            <w:r>
              <w:rPr>
                <w:rFonts w:ascii="Times New Roman" w:hAnsi="Times New Roman" w:cs="Times New Roman"/>
              </w:rPr>
              <w:t>соответст</w:t>
            </w:r>
            <w:proofErr w:type="spellEnd"/>
            <w:r>
              <w:rPr>
                <w:rFonts w:ascii="Times New Roman" w:hAnsi="Times New Roman" w:cs="Times New Roman"/>
              </w:rPr>
              <w:t>-</w:t>
            </w:r>
          </w:p>
        </w:tc>
      </w:tr>
      <w:tr w:rsidR="00C97B85">
        <w:trPr>
          <w:jc w:val="center"/>
        </w:trPr>
        <w:tc>
          <w:tcPr>
            <w:tcW w:w="1732"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c>
          <w:tcPr>
            <w:tcW w:w="5326"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Как вы, думаете, почему данные местоимения называют личными?</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Личные местоимения указывают на говорящих, собеседников, на лиц, не участвующих в беседе, на предметы, о которых идет речь.</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Прочитайте местоимения 1-го лица, 2-го лица, 3-го лица. Какие из них единственного числа, множественного? </w:t>
            </w:r>
          </w:p>
        </w:tc>
        <w:tc>
          <w:tcPr>
            <w:tcW w:w="5324"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Личные местоимения указывают на лицо </w:t>
            </w:r>
            <w:r>
              <w:rPr>
                <w:rFonts w:ascii="Times New Roman" w:hAnsi="Times New Roman" w:cs="Times New Roman"/>
              </w:rPr>
              <w:br/>
              <w:t xml:space="preserve">или лица. </w:t>
            </w:r>
            <w:r>
              <w:rPr>
                <w:rFonts w:ascii="Times New Roman" w:hAnsi="Times New Roman" w:cs="Times New Roman"/>
              </w:rPr>
              <w:br/>
              <w:t>В «Толковом словаре» С. И. Ожегова записано:</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rPr>
              <w:t>1.</w:t>
            </w:r>
            <w:r>
              <w:rPr>
                <w:rFonts w:ascii="Times New Roman" w:hAnsi="Times New Roman" w:cs="Times New Roman"/>
                <w:i/>
                <w:iCs/>
              </w:rPr>
              <w:t xml:space="preserve"> </w:t>
            </w:r>
            <w:r>
              <w:rPr>
                <w:rFonts w:ascii="Times New Roman" w:hAnsi="Times New Roman" w:cs="Times New Roman"/>
                <w:b/>
                <w:bCs/>
                <w:i/>
                <w:iCs/>
              </w:rPr>
              <w:t>Личный</w:t>
            </w:r>
            <w:r>
              <w:rPr>
                <w:rFonts w:ascii="Times New Roman" w:hAnsi="Times New Roman" w:cs="Times New Roman"/>
                <w:i/>
                <w:iCs/>
              </w:rPr>
              <w:t xml:space="preserve"> </w:t>
            </w:r>
            <w:r>
              <w:rPr>
                <w:rFonts w:ascii="Times New Roman" w:hAnsi="Times New Roman" w:cs="Times New Roman"/>
              </w:rPr>
              <w:t>– осуществляемый самим, непосредственно данным лицом, данной личностью (то есть человеком).</w:t>
            </w:r>
            <w:r>
              <w:rPr>
                <w:rFonts w:ascii="Times New Roman" w:hAnsi="Times New Roman" w:cs="Times New Roman"/>
                <w:i/>
                <w:iCs/>
              </w:rPr>
              <w:t xml:space="preserve"> </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rPr>
              <w:t>2.</w:t>
            </w:r>
            <w:r>
              <w:rPr>
                <w:rFonts w:ascii="Times New Roman" w:hAnsi="Times New Roman" w:cs="Times New Roman"/>
                <w:i/>
                <w:iCs/>
              </w:rPr>
              <w:t xml:space="preserve"> </w:t>
            </w:r>
            <w:r>
              <w:rPr>
                <w:rFonts w:ascii="Times New Roman" w:hAnsi="Times New Roman" w:cs="Times New Roman"/>
                <w:b/>
                <w:bCs/>
                <w:i/>
                <w:iCs/>
              </w:rPr>
              <w:t>Личный</w:t>
            </w:r>
            <w:r>
              <w:rPr>
                <w:rFonts w:ascii="Times New Roman" w:hAnsi="Times New Roman" w:cs="Times New Roman"/>
                <w:i/>
                <w:iCs/>
              </w:rPr>
              <w:t xml:space="preserve"> </w:t>
            </w:r>
            <w:r>
              <w:rPr>
                <w:rFonts w:ascii="Times New Roman" w:hAnsi="Times New Roman" w:cs="Times New Roman"/>
              </w:rPr>
              <w:t>– касающийся непосредственно какого-нибудь лица, лиц, принадлежащий какому-нибудь лицу.</w:t>
            </w:r>
            <w:r>
              <w:rPr>
                <w:rFonts w:ascii="Times New Roman" w:hAnsi="Times New Roman" w:cs="Times New Roman"/>
                <w:i/>
                <w:iCs/>
              </w:rPr>
              <w:t xml:space="preserve"> </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bl>
    <w:p w:rsidR="00C97B85" w:rsidRDefault="00C97B85" w:rsidP="00C97B8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1735"/>
        <w:gridCol w:w="5334"/>
        <w:gridCol w:w="5332"/>
        <w:gridCol w:w="1699"/>
      </w:tblGrid>
      <w:tr w:rsidR="00C97B85">
        <w:trPr>
          <w:jc w:val="center"/>
        </w:trPr>
        <w:tc>
          <w:tcPr>
            <w:tcW w:w="1732"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532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324"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4</w:t>
            </w:r>
          </w:p>
        </w:tc>
      </w:tr>
      <w:tr w:rsidR="00C97B85">
        <w:trPr>
          <w:jc w:val="center"/>
        </w:trPr>
        <w:tc>
          <w:tcPr>
            <w:tcW w:w="1732"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ind w:right="-60"/>
              <w:rPr>
                <w:rFonts w:ascii="Times New Roman" w:hAnsi="Times New Roman" w:cs="Times New Roman"/>
                <w:b/>
                <w:bCs/>
              </w:rPr>
            </w:pPr>
          </w:p>
        </w:tc>
        <w:tc>
          <w:tcPr>
            <w:tcW w:w="5326"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Какого рода местоимения «он», «она», «оно»?</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Можно ли определить род остальных личных местоимений?</w:t>
            </w:r>
          </w:p>
        </w:tc>
        <w:tc>
          <w:tcPr>
            <w:tcW w:w="5324" w:type="dxa"/>
            <w:tcBorders>
              <w:top w:val="single" w:sz="6" w:space="0" w:color="auto"/>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Мужского, женского, среднего рода.</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У остальных личных местоимений род определить нельзя.</w:t>
            </w:r>
          </w:p>
        </w:tc>
        <w:tc>
          <w:tcPr>
            <w:tcW w:w="1696" w:type="dxa"/>
            <w:vMerge w:val="restart"/>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rPr>
            </w:pPr>
            <w:r>
              <w:rPr>
                <w:rFonts w:ascii="Times New Roman" w:hAnsi="Times New Roman" w:cs="Times New Roman"/>
              </w:rPr>
              <w:t xml:space="preserve">вия заданному эталону. Формулировать свое мнение </w:t>
            </w:r>
            <w:r>
              <w:rPr>
                <w:rFonts w:ascii="Times New Roman" w:hAnsi="Times New Roman" w:cs="Times New Roman"/>
              </w:rPr>
              <w:br/>
              <w:t xml:space="preserve">и позицию. Строить монологические высказывания. Адекватно использовать речевые </w:t>
            </w:r>
            <w:proofErr w:type="spellStart"/>
            <w:r>
              <w:rPr>
                <w:rFonts w:ascii="Times New Roman" w:hAnsi="Times New Roman" w:cs="Times New Roman"/>
              </w:rPr>
              <w:t>сред-ства</w:t>
            </w:r>
            <w:proofErr w:type="spellEnd"/>
            <w:r>
              <w:rPr>
                <w:rFonts w:ascii="Times New Roman" w:hAnsi="Times New Roman" w:cs="Times New Roman"/>
              </w:rPr>
              <w:t xml:space="preserve"> для решения различных коммуникативных </w:t>
            </w:r>
            <w:r>
              <w:rPr>
                <w:rFonts w:ascii="Times New Roman" w:hAnsi="Times New Roman" w:cs="Times New Roman"/>
              </w:rPr>
              <w:br/>
              <w:t>задач</w:t>
            </w:r>
          </w:p>
        </w:tc>
      </w:tr>
      <w:tr w:rsidR="00C97B85">
        <w:trPr>
          <w:jc w:val="center"/>
        </w:trPr>
        <w:tc>
          <w:tcPr>
            <w:tcW w:w="1732"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Работа по учебнику (упражнение 116).</w:t>
            </w:r>
          </w:p>
        </w:tc>
        <w:tc>
          <w:tcPr>
            <w:tcW w:w="5326"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Прочитайте. Спишите, вставляя пропущенные местоимения 3-го лица.</w:t>
            </w:r>
          </w:p>
        </w:tc>
        <w:tc>
          <w:tcPr>
            <w:tcW w:w="5324" w:type="dxa"/>
            <w:tcBorders>
              <w:top w:val="nil"/>
              <w:left w:val="single" w:sz="6" w:space="0" w:color="auto"/>
              <w:bottom w:val="nil"/>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Списывают, вставляя пропущенные местоимения 3-го лица.</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Снег теперь уже не тот – потемнел он в поле. Весна идет сторонкой, да где ж сама она? Знать, солнышко утомлено, за горы прячется оно.</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r w:rsidR="00C97B85">
        <w:trPr>
          <w:jc w:val="center"/>
        </w:trPr>
        <w:tc>
          <w:tcPr>
            <w:tcW w:w="1732"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Работа в тетради (задание 71)</w:t>
            </w:r>
          </w:p>
        </w:tc>
        <w:tc>
          <w:tcPr>
            <w:tcW w:w="5326"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Организует работу в рабочей тетради.</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Прочитайте. Вставьте в предложения подходящие местоимения и пропущенные буквы.</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Подчеркните в предложениях местоимения </w:t>
            </w:r>
            <w:r>
              <w:rPr>
                <w:rFonts w:ascii="Times New Roman" w:hAnsi="Times New Roman" w:cs="Times New Roman"/>
              </w:rPr>
              <w:br/>
              <w:t>3-го лица единственного числа.</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Подчеркните в 4-м предложении главные члены предложения</w:t>
            </w:r>
          </w:p>
        </w:tc>
        <w:tc>
          <w:tcPr>
            <w:tcW w:w="5324" w:type="dxa"/>
            <w:tcBorders>
              <w:top w:val="nil"/>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Выполняют задание в рабочей тетради.</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Выполняют задание.</w:t>
            </w:r>
          </w:p>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1. Висит на ветке яблоко. </w:t>
            </w:r>
            <w:r>
              <w:rPr>
                <w:rFonts w:ascii="Times New Roman" w:hAnsi="Times New Roman" w:cs="Times New Roman"/>
                <w:i/>
                <w:iCs/>
                <w:u w:val="single"/>
              </w:rPr>
              <w:t>Оно</w:t>
            </w:r>
            <w:r>
              <w:rPr>
                <w:rFonts w:ascii="Times New Roman" w:hAnsi="Times New Roman" w:cs="Times New Roman"/>
                <w:i/>
                <w:iCs/>
              </w:rPr>
              <w:t xml:space="preserve"> такое сочное </w:t>
            </w:r>
            <w:r>
              <w:rPr>
                <w:rFonts w:ascii="Times New Roman" w:hAnsi="Times New Roman" w:cs="Times New Roman"/>
                <w:i/>
                <w:iCs/>
              </w:rPr>
              <w:br/>
              <w:t xml:space="preserve">и сладкое на вид. 2. Гуси вы, гуси, красные лапки! Где вы бывали? 3. Щенка кормили молоком, </w:t>
            </w:r>
            <w:r>
              <w:rPr>
                <w:rFonts w:ascii="Times New Roman" w:hAnsi="Times New Roman" w:cs="Times New Roman"/>
                <w:i/>
                <w:iCs/>
              </w:rPr>
              <w:br/>
              <w:t xml:space="preserve">чтоб </w:t>
            </w:r>
            <w:r>
              <w:rPr>
                <w:rFonts w:ascii="Times New Roman" w:hAnsi="Times New Roman" w:cs="Times New Roman"/>
                <w:i/>
                <w:iCs/>
                <w:u w:val="single"/>
              </w:rPr>
              <w:t>он</w:t>
            </w:r>
            <w:r>
              <w:rPr>
                <w:rFonts w:ascii="Times New Roman" w:hAnsi="Times New Roman" w:cs="Times New Roman"/>
                <w:i/>
                <w:iCs/>
              </w:rPr>
              <w:t xml:space="preserve"> здоровым рос. 4. </w:t>
            </w:r>
            <w:r>
              <w:rPr>
                <w:rFonts w:ascii="Times New Roman" w:hAnsi="Times New Roman" w:cs="Times New Roman"/>
                <w:i/>
                <w:iCs/>
                <w:u w:val="double"/>
              </w:rPr>
              <w:t>Сидит</w:t>
            </w:r>
            <w:r>
              <w:rPr>
                <w:rFonts w:ascii="Times New Roman" w:hAnsi="Times New Roman" w:cs="Times New Roman"/>
                <w:i/>
                <w:iCs/>
              </w:rPr>
              <w:t xml:space="preserve"> </w:t>
            </w:r>
            <w:r>
              <w:rPr>
                <w:rFonts w:ascii="Times New Roman" w:hAnsi="Times New Roman" w:cs="Times New Roman"/>
                <w:i/>
                <w:iCs/>
                <w:u w:val="single"/>
              </w:rPr>
              <w:t>белка</w:t>
            </w:r>
            <w:r>
              <w:rPr>
                <w:rFonts w:ascii="Times New Roman" w:hAnsi="Times New Roman" w:cs="Times New Roman"/>
                <w:i/>
                <w:iCs/>
              </w:rPr>
              <w:t xml:space="preserve"> на тележке, </w:t>
            </w:r>
            <w:r>
              <w:rPr>
                <w:rFonts w:ascii="Times New Roman" w:hAnsi="Times New Roman" w:cs="Times New Roman"/>
                <w:i/>
                <w:iCs/>
                <w:u w:val="double"/>
              </w:rPr>
              <w:t>продает</w:t>
            </w:r>
            <w:r>
              <w:rPr>
                <w:rFonts w:ascii="Times New Roman" w:hAnsi="Times New Roman" w:cs="Times New Roman"/>
                <w:i/>
                <w:iCs/>
              </w:rPr>
              <w:t xml:space="preserve"> </w:t>
            </w:r>
            <w:r>
              <w:rPr>
                <w:rFonts w:ascii="Times New Roman" w:hAnsi="Times New Roman" w:cs="Times New Roman"/>
                <w:i/>
                <w:iCs/>
                <w:u w:val="single"/>
              </w:rPr>
              <w:t>она</w:t>
            </w:r>
            <w:r>
              <w:rPr>
                <w:rFonts w:ascii="Times New Roman" w:hAnsi="Times New Roman" w:cs="Times New Roman"/>
                <w:i/>
                <w:iCs/>
              </w:rPr>
              <w:t xml:space="preserve"> орешки. 5. Мы печем пшеничные пироги отличные. 6. Вся земля в снегу, я на лыжах бегу, ты бежишь за мной.</w:t>
            </w:r>
          </w:p>
        </w:tc>
        <w:tc>
          <w:tcPr>
            <w:tcW w:w="1696" w:type="dxa"/>
            <w:vMerge/>
            <w:tcBorders>
              <w:top w:val="single" w:sz="6" w:space="0" w:color="auto"/>
              <w:left w:val="single" w:sz="6" w:space="0" w:color="auto"/>
              <w:bottom w:val="single" w:sz="6" w:space="0" w:color="auto"/>
              <w:right w:val="single" w:sz="6" w:space="0" w:color="auto"/>
            </w:tcBorders>
          </w:tcPr>
          <w:p w:rsidR="00C97B85" w:rsidRDefault="00C97B85">
            <w:pPr>
              <w:pStyle w:val="ParagraphStyle"/>
              <w:rPr>
                <w:rFonts w:ascii="Times New Roman" w:hAnsi="Times New Roman" w:cs="Times New Roman"/>
                <w:i/>
                <w:iCs/>
                <w:sz w:val="22"/>
                <w:szCs w:val="22"/>
              </w:rPr>
            </w:pPr>
          </w:p>
        </w:tc>
      </w:tr>
      <w:tr w:rsidR="00C97B85">
        <w:trPr>
          <w:jc w:val="center"/>
        </w:trPr>
        <w:tc>
          <w:tcPr>
            <w:tcW w:w="1732"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VII. Итог урока. Рефлексия</w:t>
            </w:r>
          </w:p>
        </w:tc>
        <w:tc>
          <w:tcPr>
            <w:tcW w:w="5326"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Организует оценку результатов выполнения </w:t>
            </w:r>
            <w:r>
              <w:rPr>
                <w:rFonts w:ascii="Times New Roman" w:hAnsi="Times New Roman" w:cs="Times New Roman"/>
                <w:i/>
                <w:iCs/>
              </w:rPr>
              <w:br/>
              <w:t>заданий на уроке, подведение итогов урока уча-</w:t>
            </w:r>
            <w:r>
              <w:rPr>
                <w:rFonts w:ascii="Times New Roman" w:hAnsi="Times New Roman" w:cs="Times New Roman"/>
                <w:i/>
                <w:iCs/>
              </w:rPr>
              <w:br/>
            </w:r>
            <w:proofErr w:type="spellStart"/>
            <w:r>
              <w:rPr>
                <w:rFonts w:ascii="Times New Roman" w:hAnsi="Times New Roman" w:cs="Times New Roman"/>
                <w:i/>
                <w:iCs/>
              </w:rPr>
              <w:t>щимися</w:t>
            </w:r>
            <w:proofErr w:type="spellEnd"/>
            <w:r>
              <w:rPr>
                <w:rFonts w:ascii="Times New Roman" w:hAnsi="Times New Roman" w:cs="Times New Roman"/>
                <w:i/>
                <w:iCs/>
              </w:rPr>
              <w:t>.</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Ответьте на вопросы:</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Что на уроке было для меня самым полезным?</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Что на уроке было для меня самым интересным?</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Что на уроке было трудным?</w:t>
            </w:r>
          </w:p>
        </w:tc>
        <w:tc>
          <w:tcPr>
            <w:tcW w:w="5324"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Оформляют знания, полученные на уроке, в виде устных ответов. Повторяют алгоритм действия по распознаванию понятия, по применению правил. Отвечают на вопросы. Определяют свое эмоциональное состояние на уроке. Проводят самооценку, рефлексию. Проговаривают цель урока, определяют, достигнут результат или нет, высказываются о трудностях, с которыми встретились </w:t>
            </w:r>
          </w:p>
        </w:tc>
        <w:tc>
          <w:tcPr>
            <w:tcW w:w="1696"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Осуществлять самоконтроль учебной деятельности</w:t>
            </w:r>
          </w:p>
        </w:tc>
      </w:tr>
    </w:tbl>
    <w:p w:rsidR="00C97B85" w:rsidRDefault="00C97B85" w:rsidP="00C97B85">
      <w:pPr>
        <w:pStyle w:val="ParagraphStyle"/>
        <w:spacing w:after="120" w:line="252" w:lineRule="auto"/>
        <w:jc w:val="right"/>
        <w:rPr>
          <w:rFonts w:ascii="Times New Roman" w:hAnsi="Times New Roman" w:cs="Times New Roman"/>
          <w:i/>
          <w:iCs/>
          <w:sz w:val="22"/>
          <w:szCs w:val="22"/>
        </w:rPr>
      </w:pPr>
      <w:r>
        <w:rPr>
          <w:rFonts w:ascii="Times New Roman" w:hAnsi="Times New Roman" w:cs="Times New Roman"/>
          <w:i/>
          <w:iCs/>
          <w:sz w:val="22"/>
          <w:szCs w:val="22"/>
        </w:rPr>
        <w:br w:type="page"/>
      </w:r>
      <w:r>
        <w:rPr>
          <w:rFonts w:ascii="Times New Roman" w:hAnsi="Times New Roman" w:cs="Times New Roman"/>
          <w:i/>
          <w:iCs/>
          <w:sz w:val="22"/>
          <w:szCs w:val="22"/>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1735"/>
        <w:gridCol w:w="5334"/>
        <w:gridCol w:w="5332"/>
        <w:gridCol w:w="1699"/>
      </w:tblGrid>
      <w:tr w:rsidR="00C97B85">
        <w:trPr>
          <w:jc w:val="center"/>
        </w:trPr>
        <w:tc>
          <w:tcPr>
            <w:tcW w:w="1732"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532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5324"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auto"/>
              <w:left w:val="single" w:sz="6" w:space="0" w:color="auto"/>
              <w:bottom w:val="single" w:sz="6" w:space="0" w:color="auto"/>
              <w:right w:val="single" w:sz="6" w:space="0" w:color="auto"/>
            </w:tcBorders>
            <w:vAlign w:val="center"/>
          </w:tcPr>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rPr>
              <w:t>4</w:t>
            </w:r>
          </w:p>
        </w:tc>
      </w:tr>
      <w:tr w:rsidR="00C97B85">
        <w:trPr>
          <w:jc w:val="center"/>
        </w:trPr>
        <w:tc>
          <w:tcPr>
            <w:tcW w:w="1732"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b/>
                <w:bCs/>
              </w:rPr>
            </w:pPr>
          </w:p>
        </w:tc>
        <w:tc>
          <w:tcPr>
            <w:tcW w:w="5326"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На что мне надо обратить внимание в домашней работе при подготовке к следующему уроку?</w:t>
            </w:r>
          </w:p>
          <w:p w:rsidR="00C97B85" w:rsidRDefault="00C97B85">
            <w:pPr>
              <w:pStyle w:val="ParagraphStyle"/>
              <w:spacing w:line="252" w:lineRule="auto"/>
              <w:rPr>
                <w:rFonts w:ascii="Times New Roman" w:hAnsi="Times New Roman" w:cs="Times New Roman"/>
                <w:i/>
                <w:iCs/>
                <w:shd w:val="clear" w:color="auto" w:fill="FFFFFF"/>
              </w:rPr>
            </w:pPr>
            <w:r>
              <w:rPr>
                <w:rFonts w:ascii="Times New Roman" w:hAnsi="Times New Roman" w:cs="Times New Roman"/>
                <w:shd w:val="clear" w:color="auto" w:fill="FFFFFF"/>
              </w:rPr>
              <w:t xml:space="preserve">– Как называются местоимения, с которыми мы </w:t>
            </w:r>
            <w:r>
              <w:rPr>
                <w:rFonts w:ascii="Times New Roman" w:hAnsi="Times New Roman" w:cs="Times New Roman"/>
                <w:shd w:val="clear" w:color="auto" w:fill="FFFFFF"/>
              </w:rPr>
              <w:br/>
              <w:t xml:space="preserve">сегодня работали? </w:t>
            </w:r>
            <w:r>
              <w:rPr>
                <w:rFonts w:ascii="Times New Roman" w:hAnsi="Times New Roman" w:cs="Times New Roman"/>
                <w:i/>
                <w:iCs/>
                <w:shd w:val="clear" w:color="auto" w:fill="FFFFFF"/>
              </w:rPr>
              <w:t>(Личные.)</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Назовите личные местоимения 1, 2 и 3-го лица. </w:t>
            </w:r>
          </w:p>
          <w:p w:rsidR="00C97B85" w:rsidRDefault="00C97B85">
            <w:pPr>
              <w:pStyle w:val="ParagraphStyle"/>
              <w:spacing w:line="252" w:lineRule="auto"/>
              <w:rPr>
                <w:rFonts w:ascii="Times New Roman" w:hAnsi="Times New Roman" w:cs="Times New Roman"/>
                <w:shd w:val="clear" w:color="auto" w:fill="FFFFFF"/>
              </w:rPr>
            </w:pPr>
            <w:r>
              <w:rPr>
                <w:rFonts w:ascii="Times New Roman" w:hAnsi="Times New Roman" w:cs="Times New Roman"/>
              </w:rPr>
              <w:t xml:space="preserve">– </w:t>
            </w:r>
            <w:r>
              <w:rPr>
                <w:rFonts w:ascii="Times New Roman" w:hAnsi="Times New Roman" w:cs="Times New Roman"/>
                <w:shd w:val="clear" w:color="auto" w:fill="FFFFFF"/>
              </w:rPr>
              <w:t>Назовите местоимения единственного числа.</w:t>
            </w:r>
          </w:p>
          <w:p w:rsidR="00C97B85" w:rsidRDefault="00C97B85">
            <w:pPr>
              <w:pStyle w:val="ParagraphStyle"/>
              <w:spacing w:line="252" w:lineRule="auto"/>
              <w:rPr>
                <w:rFonts w:ascii="Times New Roman" w:hAnsi="Times New Roman" w:cs="Times New Roman"/>
                <w:shd w:val="clear" w:color="auto" w:fill="FFFFFF"/>
              </w:rPr>
            </w:pPr>
            <w:r>
              <w:rPr>
                <w:rFonts w:ascii="Times New Roman" w:hAnsi="Times New Roman" w:cs="Times New Roman"/>
              </w:rPr>
              <w:t xml:space="preserve">– </w:t>
            </w:r>
            <w:r>
              <w:rPr>
                <w:rFonts w:ascii="Times New Roman" w:hAnsi="Times New Roman" w:cs="Times New Roman"/>
                <w:shd w:val="clear" w:color="auto" w:fill="FFFFFF"/>
              </w:rPr>
              <w:t>Назовите местоимения множественного числа.</w:t>
            </w:r>
          </w:p>
          <w:p w:rsidR="00C97B85" w:rsidRDefault="00C97B85">
            <w:pPr>
              <w:pStyle w:val="ParagraphStyle"/>
              <w:spacing w:line="252" w:lineRule="auto"/>
              <w:rPr>
                <w:rFonts w:ascii="Times New Roman" w:hAnsi="Times New Roman" w:cs="Times New Roman"/>
                <w:i/>
                <w:iCs/>
                <w:shd w:val="clear" w:color="auto" w:fill="FFFFFF"/>
              </w:rPr>
            </w:pPr>
            <w:r>
              <w:rPr>
                <w:rFonts w:ascii="Times New Roman" w:hAnsi="Times New Roman" w:cs="Times New Roman"/>
                <w:shd w:val="clear" w:color="auto" w:fill="FFFFFF"/>
              </w:rPr>
              <w:t>– У каких местоимений можно определить род?</w:t>
            </w:r>
            <w:r>
              <w:rPr>
                <w:rFonts w:ascii="Times New Roman" w:hAnsi="Times New Roman" w:cs="Times New Roman"/>
                <w:shd w:val="clear" w:color="auto" w:fill="FFFFFF"/>
              </w:rPr>
              <w:br/>
            </w:r>
            <w:r>
              <w:rPr>
                <w:rFonts w:ascii="Times New Roman" w:hAnsi="Times New Roman" w:cs="Times New Roman"/>
                <w:i/>
                <w:iCs/>
                <w:shd w:val="clear" w:color="auto" w:fill="FFFFFF"/>
              </w:rPr>
              <w:t>(У местоимений 3-го лица единственного числа: «он», «она», «оно».)</w:t>
            </w:r>
          </w:p>
          <w:p w:rsidR="00C97B85" w:rsidRDefault="00C97B85">
            <w:pPr>
              <w:pStyle w:val="ParagraphStyle"/>
              <w:spacing w:line="252"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 На следующем уроке мы будем учиться правильно изменять, то есть склонять, личные местоимения: «Я горжусь </w:t>
            </w:r>
            <w:r>
              <w:rPr>
                <w:rFonts w:ascii="Times New Roman" w:hAnsi="Times New Roman" w:cs="Times New Roman"/>
                <w:i/>
                <w:iCs/>
                <w:shd w:val="clear" w:color="auto" w:fill="FFFFFF"/>
              </w:rPr>
              <w:t>им</w:t>
            </w:r>
            <w:r>
              <w:rPr>
                <w:rFonts w:ascii="Times New Roman" w:hAnsi="Times New Roman" w:cs="Times New Roman"/>
                <w:shd w:val="clear" w:color="auto" w:fill="FFFFFF"/>
              </w:rPr>
              <w:t xml:space="preserve"> или </w:t>
            </w:r>
            <w:r>
              <w:rPr>
                <w:rFonts w:ascii="Times New Roman" w:hAnsi="Times New Roman" w:cs="Times New Roman"/>
                <w:i/>
                <w:iCs/>
                <w:shd w:val="clear" w:color="auto" w:fill="FFFFFF"/>
              </w:rPr>
              <w:t>ним</w:t>
            </w:r>
            <w:r>
              <w:rPr>
                <w:rFonts w:ascii="Times New Roman" w:hAnsi="Times New Roman" w:cs="Times New Roman"/>
                <w:shd w:val="clear" w:color="auto" w:fill="FFFFFF"/>
              </w:rPr>
              <w:t xml:space="preserve">? Мы дружим с </w:t>
            </w:r>
            <w:r>
              <w:rPr>
                <w:rFonts w:ascii="Times New Roman" w:hAnsi="Times New Roman" w:cs="Times New Roman"/>
                <w:i/>
                <w:iCs/>
                <w:shd w:val="clear" w:color="auto" w:fill="FFFFFF"/>
              </w:rPr>
              <w:t>ними</w:t>
            </w:r>
            <w:r>
              <w:rPr>
                <w:rFonts w:ascii="Times New Roman" w:hAnsi="Times New Roman" w:cs="Times New Roman"/>
                <w:shd w:val="clear" w:color="auto" w:fill="FFFFFF"/>
              </w:rPr>
              <w:t xml:space="preserve"> или </w:t>
            </w:r>
            <w:r>
              <w:rPr>
                <w:rFonts w:ascii="Times New Roman" w:hAnsi="Times New Roman" w:cs="Times New Roman"/>
                <w:i/>
                <w:iCs/>
                <w:shd w:val="clear" w:color="auto" w:fill="FFFFFF"/>
              </w:rPr>
              <w:t>ими</w:t>
            </w:r>
            <w:r>
              <w:rPr>
                <w:rFonts w:ascii="Times New Roman" w:hAnsi="Times New Roman" w:cs="Times New Roman"/>
                <w:shd w:val="clear" w:color="auto" w:fill="FFFFFF"/>
              </w:rPr>
              <w:t>?».</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Понравилась ли вам работа на уроке? Оцените себя</w:t>
            </w:r>
          </w:p>
        </w:tc>
        <w:tc>
          <w:tcPr>
            <w:tcW w:w="5324"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на уроке. Показывают свое настроение с помощью карточек с изображением лиц</w:t>
            </w:r>
          </w:p>
          <w:p w:rsidR="00C97B85" w:rsidRDefault="00C97B85">
            <w:pPr>
              <w:pStyle w:val="ParagraphStyle"/>
              <w:spacing w:line="252" w:lineRule="auto"/>
              <w:rPr>
                <w:rFonts w:ascii="Times New Roman" w:hAnsi="Times New Roman" w:cs="Times New Roman"/>
              </w:rPr>
            </w:pPr>
          </w:p>
          <w:p w:rsidR="00C97B85" w:rsidRDefault="00C97B85">
            <w:pPr>
              <w:pStyle w:val="ParagraphStyle"/>
              <w:spacing w:line="252" w:lineRule="auto"/>
              <w:jc w:val="center"/>
              <w:rPr>
                <w:rFonts w:ascii="Times New Roman" w:hAnsi="Times New Roman" w:cs="Times New Roman"/>
              </w:rPr>
            </w:pPr>
            <w:r>
              <w:rPr>
                <w:rFonts w:ascii="Times New Roman" w:hAnsi="Times New Roman" w:cs="Times New Roman"/>
                <w:noProof/>
                <w:lang w:val="ru-RU" w:eastAsia="ru-RU"/>
              </w:rPr>
              <w:drawing>
                <wp:inline distT="0" distB="0" distL="0" distR="0">
                  <wp:extent cx="2543175" cy="1381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43175" cy="1381125"/>
                          </a:xfrm>
                          <a:prstGeom prst="rect">
                            <a:avLst/>
                          </a:prstGeom>
                          <a:noFill/>
                          <a:ln w="9525">
                            <a:noFill/>
                            <a:miter lim="800000"/>
                            <a:headEnd/>
                            <a:tailEnd/>
                          </a:ln>
                        </pic:spPr>
                      </pic:pic>
                    </a:graphicData>
                  </a:graphic>
                </wp:inline>
              </w:drawing>
            </w:r>
          </w:p>
        </w:tc>
        <w:tc>
          <w:tcPr>
            <w:tcW w:w="1696"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p>
        </w:tc>
      </w:tr>
      <w:tr w:rsidR="00C97B85">
        <w:trPr>
          <w:jc w:val="center"/>
        </w:trPr>
        <w:tc>
          <w:tcPr>
            <w:tcW w:w="1732"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b/>
                <w:bCs/>
              </w:rPr>
            </w:pPr>
            <w:r>
              <w:rPr>
                <w:rFonts w:ascii="Times New Roman" w:hAnsi="Times New Roman" w:cs="Times New Roman"/>
                <w:b/>
                <w:bCs/>
              </w:rPr>
              <w:t xml:space="preserve">Домашнее </w:t>
            </w:r>
            <w:r>
              <w:rPr>
                <w:rFonts w:ascii="Times New Roman" w:hAnsi="Times New Roman" w:cs="Times New Roman"/>
                <w:b/>
                <w:bCs/>
              </w:rPr>
              <w:br/>
              <w:t>задание</w:t>
            </w:r>
          </w:p>
        </w:tc>
        <w:tc>
          <w:tcPr>
            <w:tcW w:w="5326"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i/>
                <w:iCs/>
              </w:rPr>
            </w:pPr>
            <w:r>
              <w:rPr>
                <w:rFonts w:ascii="Times New Roman" w:hAnsi="Times New Roman" w:cs="Times New Roman"/>
                <w:i/>
                <w:iCs/>
              </w:rPr>
              <w:t xml:space="preserve">Проговаривает и объясняет домашнее задание. Формулирует задачи выполнения упражнения, </w:t>
            </w:r>
            <w:r>
              <w:rPr>
                <w:rFonts w:ascii="Times New Roman" w:hAnsi="Times New Roman" w:cs="Times New Roman"/>
                <w:i/>
                <w:iCs/>
              </w:rPr>
              <w:br/>
              <w:t>дает сопутствующие комментарии.</w:t>
            </w:r>
          </w:p>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 Выполнить задание 72 в рабочей тетради, </w:t>
            </w:r>
            <w:r>
              <w:rPr>
                <w:rFonts w:ascii="Times New Roman" w:hAnsi="Times New Roman" w:cs="Times New Roman"/>
              </w:rPr>
              <w:br/>
              <w:t>упражнение 117 в учебнике</w:t>
            </w:r>
          </w:p>
        </w:tc>
        <w:tc>
          <w:tcPr>
            <w:tcW w:w="5324"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 xml:space="preserve">Внимательно слушают, задают уточняющие </w:t>
            </w:r>
            <w:r>
              <w:rPr>
                <w:rFonts w:ascii="Times New Roman" w:hAnsi="Times New Roman" w:cs="Times New Roman"/>
              </w:rPr>
              <w:br/>
              <w:t>вопросы</w:t>
            </w:r>
          </w:p>
        </w:tc>
        <w:tc>
          <w:tcPr>
            <w:tcW w:w="1696" w:type="dxa"/>
            <w:tcBorders>
              <w:top w:val="single" w:sz="6" w:space="0" w:color="auto"/>
              <w:left w:val="single" w:sz="6" w:space="0" w:color="auto"/>
              <w:bottom w:val="single" w:sz="6" w:space="0" w:color="auto"/>
              <w:right w:val="single" w:sz="6" w:space="0" w:color="auto"/>
            </w:tcBorders>
          </w:tcPr>
          <w:p w:rsidR="00C97B85" w:rsidRDefault="00C97B85">
            <w:pPr>
              <w:pStyle w:val="ParagraphStyle"/>
              <w:spacing w:line="252" w:lineRule="auto"/>
              <w:rPr>
                <w:rFonts w:ascii="Times New Roman" w:hAnsi="Times New Roman" w:cs="Times New Roman"/>
              </w:rPr>
            </w:pPr>
            <w:r>
              <w:rPr>
                <w:rFonts w:ascii="Times New Roman" w:hAnsi="Times New Roman" w:cs="Times New Roman"/>
              </w:rPr>
              <w:t>Принимать учебную задачу, планировать ее выполнение</w:t>
            </w:r>
          </w:p>
        </w:tc>
      </w:tr>
    </w:tbl>
    <w:p w:rsidR="00C97B85" w:rsidRDefault="00C97B85" w:rsidP="00C97B85">
      <w:pPr>
        <w:pStyle w:val="ParagraphStyle"/>
        <w:spacing w:line="252" w:lineRule="auto"/>
        <w:jc w:val="center"/>
        <w:rPr>
          <w:rFonts w:ascii="Times New Roman" w:hAnsi="Times New Roman" w:cs="Times New Roman"/>
          <w:i/>
          <w:iCs/>
          <w:sz w:val="22"/>
          <w:szCs w:val="22"/>
        </w:rPr>
      </w:pPr>
    </w:p>
    <w:p w:rsidR="00C97B85" w:rsidRPr="00C97B85" w:rsidRDefault="00C97B85" w:rsidP="005D591A">
      <w:pPr>
        <w:jc w:val="center"/>
        <w:rPr>
          <w:rFonts w:ascii="Times New Roman" w:hAnsi="Times New Roman" w:cs="Times New Roman"/>
          <w:b/>
          <w:sz w:val="28"/>
          <w:szCs w:val="28"/>
          <w:lang/>
        </w:rPr>
      </w:pPr>
    </w:p>
    <w:p w:rsidR="00FC358A" w:rsidRDefault="00FC358A"/>
    <w:sectPr w:rsidR="00FC358A" w:rsidSect="005D591A">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591A"/>
    <w:rsid w:val="00062BAB"/>
    <w:rsid w:val="00351A35"/>
    <w:rsid w:val="005D591A"/>
    <w:rsid w:val="007316CB"/>
    <w:rsid w:val="00AB4E6C"/>
    <w:rsid w:val="00C97B85"/>
    <w:rsid w:val="00FC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2BAB"/>
    <w:pPr>
      <w:spacing w:after="0" w:line="240" w:lineRule="auto"/>
    </w:pPr>
  </w:style>
  <w:style w:type="paragraph" w:customStyle="1" w:styleId="ParagraphStyle">
    <w:name w:val="Paragraph Style"/>
    <w:rsid w:val="00C97B85"/>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C97B85"/>
    <w:pPr>
      <w:autoSpaceDE w:val="0"/>
      <w:autoSpaceDN w:val="0"/>
      <w:adjustRightInd w:val="0"/>
      <w:spacing w:after="0" w:line="240" w:lineRule="auto"/>
      <w:jc w:val="center"/>
    </w:pPr>
    <w:rPr>
      <w:rFonts w:ascii="Arial" w:hAnsi="Arial" w:cs="Arial"/>
      <w:sz w:val="24"/>
      <w:szCs w:val="24"/>
      <w:lang/>
    </w:rPr>
  </w:style>
  <w:style w:type="character" w:customStyle="1" w:styleId="Normaltext">
    <w:name w:val="Normal text"/>
    <w:uiPriority w:val="99"/>
    <w:rsid w:val="00C97B85"/>
    <w:rPr>
      <w:color w:val="000000"/>
      <w:sz w:val="20"/>
      <w:szCs w:val="20"/>
    </w:rPr>
  </w:style>
  <w:style w:type="character" w:customStyle="1" w:styleId="Heading">
    <w:name w:val="Heading"/>
    <w:uiPriority w:val="99"/>
    <w:rsid w:val="00C97B85"/>
    <w:rPr>
      <w:b/>
      <w:bCs/>
      <w:color w:val="0000FF"/>
      <w:sz w:val="20"/>
      <w:szCs w:val="20"/>
    </w:rPr>
  </w:style>
  <w:style w:type="character" w:customStyle="1" w:styleId="Subheading">
    <w:name w:val="Subheading"/>
    <w:uiPriority w:val="99"/>
    <w:rsid w:val="00C97B85"/>
    <w:rPr>
      <w:b/>
      <w:bCs/>
      <w:color w:val="000080"/>
      <w:sz w:val="20"/>
      <w:szCs w:val="20"/>
    </w:rPr>
  </w:style>
  <w:style w:type="character" w:customStyle="1" w:styleId="Keywords">
    <w:name w:val="Keywords"/>
    <w:uiPriority w:val="99"/>
    <w:rsid w:val="00C97B85"/>
    <w:rPr>
      <w:i/>
      <w:iCs/>
      <w:color w:val="800000"/>
      <w:sz w:val="20"/>
      <w:szCs w:val="20"/>
    </w:rPr>
  </w:style>
  <w:style w:type="character" w:customStyle="1" w:styleId="Jump1">
    <w:name w:val="Jump 1"/>
    <w:uiPriority w:val="99"/>
    <w:rsid w:val="00C97B85"/>
    <w:rPr>
      <w:color w:val="008000"/>
      <w:sz w:val="20"/>
      <w:szCs w:val="20"/>
      <w:u w:val="single"/>
    </w:rPr>
  </w:style>
  <w:style w:type="character" w:customStyle="1" w:styleId="Jump2">
    <w:name w:val="Jump 2"/>
    <w:uiPriority w:val="99"/>
    <w:rsid w:val="00C97B85"/>
    <w:rPr>
      <w:color w:val="008000"/>
      <w:sz w:val="20"/>
      <w:szCs w:val="20"/>
      <w:u w:val="single"/>
    </w:rPr>
  </w:style>
  <w:style w:type="paragraph" w:styleId="a4">
    <w:name w:val="Balloon Text"/>
    <w:basedOn w:val="a"/>
    <w:link w:val="a5"/>
    <w:uiPriority w:val="99"/>
    <w:semiHidden/>
    <w:unhideWhenUsed/>
    <w:rsid w:val="00C97B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2121</Words>
  <Characters>12093</Characters>
  <Application>Microsoft Office Word</Application>
  <DocSecurity>0</DocSecurity>
  <Lines>100</Lines>
  <Paragraphs>28</Paragraphs>
  <ScaleCrop>false</ScaleCrop>
  <Company>Microsoft</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2017-01-28T14:57:00Z</dcterms:created>
  <dcterms:modified xsi:type="dcterms:W3CDTF">2017-01-28T15:01:00Z</dcterms:modified>
</cp:coreProperties>
</file>