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4" w:rsidRDefault="00405274" w:rsidP="00405274">
      <w:pPr>
        <w:shd w:val="clear" w:color="auto" w:fill="FFFFFF"/>
      </w:pPr>
      <w:r w:rsidRPr="00E24855">
        <w:rPr>
          <w:rFonts w:ascii="Trebuchet MS" w:hAnsi="Trebuchet MS"/>
          <w:color w:val="FF0000"/>
        </w:rPr>
        <w:t>Чтобы оценить доброту и понять ее значение</w:t>
      </w:r>
      <w:r>
        <w:rPr>
          <w:rFonts w:ascii="Trebuchet MS" w:hAnsi="Trebuchet MS"/>
        </w:rPr>
        <w:t>, надо непременно самому испытать ее. Надо воспринять луч чужой доброты и пожить в нем. Надо почувствовать, как луч этой доброты овладевает сердцем, словом и делами всей жизни. Доброта приходит не по обязанности, не в силу долга, а как дар.</w:t>
      </w:r>
    </w:p>
    <w:p w:rsidR="00405274" w:rsidRDefault="00405274" w:rsidP="00405274">
      <w:pPr>
        <w:shd w:val="clear" w:color="auto" w:fill="FFFFFF"/>
      </w:pPr>
      <w:r>
        <w:rPr>
          <w:rFonts w:ascii="Trebuchet MS" w:hAnsi="Trebuchet MS"/>
        </w:rPr>
        <w:t>     Чужая доброта – это предчувствие чего-то большего, во что даже не сразу верится. Это теплота, от которой сердце согревается и приходит в ответное движение. Человек, раз испытавший доброту, не может не ответить рано или поздно, уверенно или неуверенно своею добротою.</w:t>
      </w:r>
    </w:p>
    <w:p w:rsidR="00405274" w:rsidRDefault="00405274" w:rsidP="00405274">
      <w:pPr>
        <w:shd w:val="clear" w:color="auto" w:fill="FFFFFF"/>
      </w:pPr>
    </w:p>
    <w:p w:rsidR="00E6513C" w:rsidRDefault="00405274" w:rsidP="00405274">
      <w:pPr>
        <w:rPr>
          <w:rFonts w:ascii="Trebuchet MS" w:hAnsi="Trebuchet MS"/>
        </w:rPr>
      </w:pPr>
      <w:r>
        <w:rPr>
          <w:rFonts w:ascii="Trebuchet MS" w:hAnsi="Trebuchet MS"/>
        </w:rPr>
        <w:t>     Это великое счастье – почувствовать в своем сердце огонь доброты и дать ему волю в жизни. В этот миг, в эти часы человек находит в себе своё лучшее, слышит пение своего сердца. Забывается «я» и «своё», исчезает чужое, ибо оно становится «моим» и «мною». И для вражды и ненависти не остаётся места в душе.</w:t>
      </w:r>
    </w:p>
    <w:p w:rsidR="00405274" w:rsidRDefault="00405274" w:rsidP="00405274">
      <w:pPr>
        <w:rPr>
          <w:rFonts w:ascii="Trebuchet MS" w:hAnsi="Trebuchet MS"/>
        </w:rPr>
      </w:pPr>
    </w:p>
    <w:p w:rsidR="00405274" w:rsidRDefault="00405274" w:rsidP="00405274">
      <w:pPr>
        <w:rPr>
          <w:rFonts w:ascii="Trebuchet MS" w:hAnsi="Trebuchet MS"/>
        </w:rPr>
      </w:pPr>
    </w:p>
    <w:p w:rsidR="00405274" w:rsidRDefault="00405274" w:rsidP="00405274">
      <w:pPr>
        <w:shd w:val="clear" w:color="auto" w:fill="FFFFFF"/>
      </w:pPr>
      <w:r w:rsidRPr="00E24855">
        <w:rPr>
          <w:rFonts w:ascii="Trebuchet MS" w:hAnsi="Trebuchet MS"/>
          <w:color w:val="FF0000"/>
        </w:rPr>
        <w:t xml:space="preserve">В чём польза чтения? </w:t>
      </w:r>
      <w:r w:rsidRPr="00BE0D55">
        <w:rPr>
          <w:rFonts w:ascii="Trebuchet MS" w:hAnsi="Trebuchet MS"/>
          <w:b/>
        </w:rPr>
        <w:t>Верно ли утверждение, что читать полезно?</w:t>
      </w:r>
      <w:r w:rsidRPr="00BE0D5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Почему многие продолжают читать? Ведь не только для того, чтобы отдохнуть или занять свободное время.</w:t>
      </w:r>
    </w:p>
    <w:p w:rsidR="00405274" w:rsidRDefault="00405274" w:rsidP="00405274">
      <w:pPr>
        <w:shd w:val="clear" w:color="auto" w:fill="FFFFFF"/>
      </w:pPr>
      <w:r>
        <w:rPr>
          <w:rFonts w:ascii="Trebuchet MS" w:hAnsi="Trebuchet MS"/>
        </w:rPr>
        <w:t>     Польза чтения книг очевидна. Книги расширяют кругозор человека, обогащают его внутренний мир, делают умнее. А ещё важно читать книги потому, что это увеличивает словарный запас человека, вырабатывает чёткое и ясное мышление.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слова. Читающий человек грамотнее говорит. Чтение серьёзных произведений заставляет нас постоянно думать, оно развивает логическое мышление. Не верите? А вы прочитайте что-нибудь из классики детективного жанра, например, «Приключения Шерлока Холмса» Конан Дойла. После прочтения вы будете соображать быстрее, ваш ум станет острее</w:t>
      </w:r>
      <w:r w:rsidR="00BE0D5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и вы поймёте, что читать полезно и выгодно. </w:t>
      </w: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>     Ещё полезно читать книги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люди порой начинают меняться в лучшую сторону. (по материалам Интернета) 168 слов</w:t>
      </w: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Pr="00405274" w:rsidRDefault="00405274" w:rsidP="00405274">
      <w:pPr>
        <w:shd w:val="clear" w:color="auto" w:fill="FFFFFF"/>
      </w:pPr>
      <w:r w:rsidRPr="00405274">
        <w:rPr>
          <w:rFonts w:ascii="Trebuchet MS" w:hAnsi="Trebuchet MS"/>
          <w:color w:val="FF0000"/>
        </w:rPr>
        <w:t>Что такое хорошая книга?</w:t>
      </w:r>
      <w:r w:rsidRPr="00405274">
        <w:rPr>
          <w:rFonts w:ascii="Trebuchet MS" w:hAnsi="Trebuchet MS"/>
        </w:rPr>
        <w:t xml:space="preserve"> Во-первых, книга должна быть увлекательной и интересной. После прочтения первых страниц не должно возникать желания поставить её на полку. Речь идёт о книгах, заставляющих нас задуматься, выразить эмоции. Во-вторых, книга должна быть написана богатым языком. В-третьих, она должна нести глубокий смысл. Оригинальные и необычные идеи тоже делают книгу полезной. </w:t>
      </w:r>
    </w:p>
    <w:p w:rsidR="00405274" w:rsidRPr="00405274" w:rsidRDefault="00405274" w:rsidP="00405274">
      <w:pPr>
        <w:shd w:val="clear" w:color="auto" w:fill="FFFFFF"/>
      </w:pPr>
    </w:p>
    <w:p w:rsidR="00405274" w:rsidRPr="00405274" w:rsidRDefault="00405274" w:rsidP="00405274">
      <w:pPr>
        <w:shd w:val="clear" w:color="auto" w:fill="FFFFFF"/>
      </w:pPr>
      <w:r w:rsidRPr="00405274">
        <w:rPr>
          <w:rFonts w:ascii="Trebuchet MS" w:hAnsi="Trebuchet MS"/>
        </w:rPr>
        <w:t xml:space="preserve">     Не стоит увлекаться каким-либо одним жанром или родом литературы. Так, увлечение только лишь жанром фэнтези способно превратить молодых читателей в гоблинов и эльфов, знающих дорогу в Авалон гораздо лучше, чем путь домой. </w:t>
      </w:r>
    </w:p>
    <w:p w:rsidR="00405274" w:rsidRPr="00405274" w:rsidRDefault="00405274" w:rsidP="00405274">
      <w:pPr>
        <w:shd w:val="clear" w:color="auto" w:fill="FFFFFF"/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  <w:r w:rsidRPr="00405274">
        <w:rPr>
          <w:rFonts w:ascii="Trebuchet MS" w:hAnsi="Trebuchet MS"/>
        </w:rPr>
        <w:t xml:space="preserve">     Если вы не читали книг из школьной программы или читали их в сокращённом виде, следует начать именно с них. Классическая литература – это обязательная база для каждого человека. В великих произведениях есть разочарование и радость, любовь и боль, трагедия и комедия. Они научат вас быть чуткими, эмоциональными, помогут увидеть красоту мира, понять себя и людей. </w:t>
      </w:r>
      <w:r w:rsidRPr="00405274">
        <w:rPr>
          <w:rFonts w:ascii="Trebuchet MS" w:hAnsi="Trebuchet MS"/>
        </w:rPr>
        <w:lastRenderedPageBreak/>
        <w:t>Естественно, читайте научно-популярную литературу. Она расширит ваш кругозор, сформирует знание о мире, поможет вам определить свой путь в жизни, даст возможность саморазвитию. Надеемся, что эти доводы, приведённые в пользу чтения, сделают книгу вашим лучшим другом. (по материалам Интернета) 174 слова</w:t>
      </w: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Default="00405274" w:rsidP="00405274">
      <w:pPr>
        <w:shd w:val="clear" w:color="auto" w:fill="FFFFFF"/>
      </w:pPr>
      <w:r w:rsidRPr="00B87270">
        <w:rPr>
          <w:rFonts w:ascii="Trebuchet MS" w:hAnsi="Trebuchet MS"/>
          <w:color w:val="FF0000"/>
        </w:rPr>
        <w:t>Иметь семью и детей так же необходимо и</w:t>
      </w:r>
      <w:r>
        <w:rPr>
          <w:rFonts w:ascii="Trebuchet MS" w:hAnsi="Trebuchet MS"/>
        </w:rPr>
        <w:t xml:space="preserve"> естественно, как необходимо и естественно трудиться. Семья издавна скреплялась нравственным авторитетом отца, который традиционно считался главой. Отца дети уважали и слушались. Он занимался сельхозработами, строительством, заготовкой леса и дров. Всю тяжесть крестьянского труда с ним разделяли взрослые сыновья.</w:t>
      </w:r>
    </w:p>
    <w:p w:rsidR="00405274" w:rsidRDefault="00405274" w:rsidP="00405274">
      <w:pPr>
        <w:shd w:val="clear" w:color="auto" w:fill="FFFFFF"/>
      </w:pPr>
    </w:p>
    <w:p w:rsidR="00405274" w:rsidRDefault="00405274" w:rsidP="00405274">
      <w:pPr>
        <w:shd w:val="clear" w:color="auto" w:fill="FFFFFF"/>
      </w:pPr>
      <w:r>
        <w:rPr>
          <w:rFonts w:ascii="Trebuchet MS" w:hAnsi="Trebuchet MS"/>
        </w:rPr>
        <w:t xml:space="preserve">          Руководство домашним хозяйством было в руках жены и матери. Она ведала всем в доме: присматривала за скотом, заботилась о питании, об одежде. Все эти работы она делала не одна: даже дети, едва научившись ходить, понемногу, вместе с игрой, начинали делать что-то полезное. </w:t>
      </w:r>
    </w:p>
    <w:p w:rsidR="00405274" w:rsidRDefault="00405274" w:rsidP="00405274">
      <w:pPr>
        <w:shd w:val="clear" w:color="auto" w:fill="FFFFFF"/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>          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Надо было уметь уступить, забыть обиду, ответить добром или промолчать. Любовь и согласие между родственниками давали начало любви за пределами дома. От человека, не любящего и не уважающего своих родных, трудно ждать уважения к другим людям. (по Белову) 148 слов</w:t>
      </w: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Default="00405274" w:rsidP="00405274">
      <w:pPr>
        <w:pStyle w:val="a3"/>
        <w:jc w:val="both"/>
        <w:rPr>
          <w:rFonts w:ascii="Trebuchet MS" w:hAnsi="Trebuchet MS"/>
        </w:rPr>
      </w:pPr>
      <w:r w:rsidRPr="00B87270">
        <w:rPr>
          <w:rFonts w:ascii="Trebuchet MS" w:hAnsi="Trebuchet MS"/>
          <w:color w:val="FF0000"/>
        </w:rPr>
        <w:t>Слово "культура" многогранно.</w:t>
      </w:r>
      <w:r>
        <w:rPr>
          <w:rFonts w:ascii="Trebuchet MS" w:hAnsi="Trebuchet MS"/>
        </w:rPr>
        <w:t xml:space="preserve"> Что же в первую очередь несёт в себе истинная культура? Она несёт в себе понятие духовности, свет, знание и истинную красоту. И если люди поймут это, то наша страна станет процветающей. И потому было бы очень хорошо, если бы в каждом городе и посёлке был свой центр культуры, центр творчества не только для детей, но и для людей всех возрастов. </w:t>
      </w:r>
      <w:r>
        <w:br/>
      </w:r>
      <w:r>
        <w:rPr>
          <w:rFonts w:ascii="Trebuchet MS" w:hAnsi="Trebuchet MS"/>
        </w:rPr>
        <w:br/>
        <w:t>     Истинная культура всегда направлена на воспитание и на образование. И во главе таких центров должны стоять люди, хорошо понимающие, что такое настоящая культура, из чего она складывается, каково её значение. </w:t>
      </w:r>
      <w:r>
        <w:br/>
      </w:r>
      <w:r>
        <w:rPr>
          <w:rFonts w:ascii="Trebuchet MS" w:hAnsi="Trebuchet MS"/>
        </w:rPr>
        <w:br/>
        <w:t>     Ключевой нотой культуры могут стать такие понятия, как мир, истина, красота. Было бы хорошо, если бы культурой занимались люди честные и бескорыстные, беззаветно преданные своему делу, уважающие друг друга. Культура - огромный океан творчества, места хватит всем, для каждого найдётся дело. И если мы все вместе станем участвовать в её создании и укреплении, то вся планета наша станет прекраснее. (по М.Цветаевой) 152 слова</w:t>
      </w:r>
    </w:p>
    <w:p w:rsidR="00797FF4" w:rsidRDefault="00797FF4" w:rsidP="00405274">
      <w:pPr>
        <w:pStyle w:val="a3"/>
        <w:rPr>
          <w:rFonts w:ascii="Trebuchet MS" w:hAnsi="Trebuchet MS"/>
          <w:color w:val="FF0000"/>
          <w:sz w:val="28"/>
          <w:szCs w:val="28"/>
        </w:rPr>
      </w:pPr>
    </w:p>
    <w:p w:rsidR="00405274" w:rsidRDefault="00405274" w:rsidP="00405274">
      <w:pPr>
        <w:pStyle w:val="a3"/>
        <w:rPr>
          <w:rFonts w:ascii="Trebuchet MS" w:hAnsi="Trebuchet MS"/>
          <w:color w:val="FF0000"/>
          <w:sz w:val="28"/>
          <w:szCs w:val="28"/>
        </w:rPr>
      </w:pPr>
      <w:r w:rsidRPr="00797FF4">
        <w:rPr>
          <w:rFonts w:ascii="Trebuchet MS" w:hAnsi="Trebuchet MS"/>
          <w:color w:val="FF0000"/>
          <w:sz w:val="28"/>
          <w:szCs w:val="28"/>
        </w:rPr>
        <w:t>Некоторые считают, что человек взрослеет</w:t>
      </w:r>
      <w:r w:rsidRPr="00797FF4">
        <w:rPr>
          <w:rFonts w:ascii="Trebuchet MS" w:hAnsi="Trebuchet MS"/>
          <w:sz w:val="28"/>
          <w:szCs w:val="28"/>
        </w:rPr>
        <w:t xml:space="preserve"> в каком-нибудь определённом возрасте, например, в 18 лет, </w:t>
      </w:r>
      <w:r w:rsidRPr="00797FF4">
        <w:rPr>
          <w:rFonts w:ascii="Trebuchet MS" w:hAnsi="Trebuchet MS"/>
          <w:color w:val="FF0000"/>
          <w:sz w:val="28"/>
          <w:szCs w:val="28"/>
        </w:rPr>
        <w:t>когда он становится совершеннолетним.</w:t>
      </w:r>
      <w:r w:rsidRPr="00797FF4">
        <w:rPr>
          <w:rFonts w:ascii="Trebuchet MS" w:hAnsi="Trebuchet MS"/>
          <w:sz w:val="28"/>
          <w:szCs w:val="28"/>
        </w:rPr>
        <w:t xml:space="preserve"> </w:t>
      </w:r>
      <w:r w:rsidRPr="00797FF4">
        <w:rPr>
          <w:rFonts w:ascii="Trebuchet MS" w:hAnsi="Trebuchet MS"/>
          <w:color w:val="FF0000"/>
          <w:sz w:val="28"/>
          <w:szCs w:val="28"/>
        </w:rPr>
        <w:t>Но есть люди, которые и в более старшем возрасте остаются детьми. Что же значит</w:t>
      </w:r>
      <w:r w:rsidR="004D7AD4" w:rsidRPr="00797FF4">
        <w:rPr>
          <w:rFonts w:ascii="Trebuchet MS" w:hAnsi="Trebuchet MS"/>
          <w:color w:val="FF0000"/>
          <w:sz w:val="28"/>
          <w:szCs w:val="28"/>
        </w:rPr>
        <w:t>,</w:t>
      </w:r>
      <w:r w:rsidRPr="00797FF4">
        <w:rPr>
          <w:rFonts w:ascii="Trebuchet MS" w:hAnsi="Trebuchet MS"/>
          <w:color w:val="FF0000"/>
          <w:sz w:val="28"/>
          <w:szCs w:val="28"/>
        </w:rPr>
        <w:t xml:space="preserve"> быть взрослым?</w:t>
      </w:r>
      <w:r w:rsidRPr="00797FF4">
        <w:rPr>
          <w:color w:val="FF0000"/>
        </w:rPr>
        <w:br/>
      </w:r>
      <w:r>
        <w:rPr>
          <w:rFonts w:ascii="Trebuchet MS" w:hAnsi="Trebuchet MS"/>
        </w:rPr>
        <w:lastRenderedPageBreak/>
        <w:br/>
      </w:r>
      <w:r w:rsidRPr="00797FF4">
        <w:rPr>
          <w:rFonts w:ascii="Trebuchet MS" w:hAnsi="Trebuchet MS"/>
          <w:sz w:val="28"/>
          <w:szCs w:val="28"/>
        </w:rPr>
        <w:t>     </w:t>
      </w:r>
      <w:r w:rsidRPr="00797FF4">
        <w:rPr>
          <w:rFonts w:ascii="Trebuchet MS" w:hAnsi="Trebuchet MS"/>
          <w:color w:val="FF0000"/>
          <w:sz w:val="28"/>
          <w:szCs w:val="28"/>
        </w:rPr>
        <w:t>Взрослость означает самостоятельность,</w:t>
      </w:r>
      <w:r w:rsidRPr="00797FF4">
        <w:rPr>
          <w:rFonts w:ascii="Trebuchet MS" w:hAnsi="Trebuchet MS"/>
          <w:sz w:val="28"/>
          <w:szCs w:val="28"/>
        </w:rPr>
        <w:t xml:space="preserve"> то есть умение обходиться без чьей-либо помощи, опеки. </w:t>
      </w:r>
      <w:r w:rsidRPr="00797FF4">
        <w:rPr>
          <w:rFonts w:ascii="Trebuchet MS" w:hAnsi="Trebuchet MS"/>
          <w:color w:val="FF0000"/>
          <w:sz w:val="28"/>
          <w:szCs w:val="28"/>
        </w:rPr>
        <w:t>Человек, обладающий этим качеством, всё делает сам</w:t>
      </w:r>
      <w:r w:rsidRPr="00797FF4">
        <w:rPr>
          <w:rFonts w:ascii="Trebuchet MS" w:hAnsi="Trebuchet MS"/>
          <w:sz w:val="28"/>
          <w:szCs w:val="28"/>
        </w:rPr>
        <w:t xml:space="preserve"> и не ждёт поддержки от других. Он понимает, что свои трудности должен преодолевать сам. Конечно, </w:t>
      </w:r>
      <w:r w:rsidRPr="00797FF4">
        <w:rPr>
          <w:rFonts w:ascii="Trebuchet MS" w:hAnsi="Trebuchet MS"/>
          <w:color w:val="FF0000"/>
          <w:sz w:val="28"/>
          <w:szCs w:val="28"/>
        </w:rPr>
        <w:t>бывают ситуации, когда человеку одному не справиться. Тогда приходится просить помощи</w:t>
      </w:r>
      <w:r w:rsidRPr="00797FF4">
        <w:rPr>
          <w:rFonts w:ascii="Trebuchet MS" w:hAnsi="Trebuchet MS"/>
          <w:sz w:val="28"/>
          <w:szCs w:val="28"/>
        </w:rPr>
        <w:t xml:space="preserve"> у друзей, родственников и знакомых. </w:t>
      </w:r>
      <w:r w:rsidRPr="00797FF4">
        <w:rPr>
          <w:rFonts w:ascii="Trebuchet MS" w:hAnsi="Trebuchet MS"/>
          <w:color w:val="FF0000"/>
          <w:sz w:val="28"/>
          <w:szCs w:val="28"/>
        </w:rPr>
        <w:t>Но</w:t>
      </w:r>
      <w:r w:rsidRPr="00797FF4">
        <w:rPr>
          <w:rFonts w:ascii="Trebuchet MS" w:hAnsi="Trebuchet MS"/>
          <w:sz w:val="28"/>
          <w:szCs w:val="28"/>
        </w:rPr>
        <w:t xml:space="preserve"> в целом, </w:t>
      </w:r>
      <w:r w:rsidRPr="00797FF4">
        <w:rPr>
          <w:rFonts w:ascii="Trebuchet MS" w:hAnsi="Trebuchet MS"/>
          <w:color w:val="FF0000"/>
          <w:sz w:val="28"/>
          <w:szCs w:val="28"/>
        </w:rPr>
        <w:t>самостоятельному, взрослому человеку не свойственно надеяться на других. </w:t>
      </w:r>
      <w:r w:rsidRPr="00797FF4">
        <w:rPr>
          <w:color w:val="FF0000"/>
          <w:sz w:val="28"/>
          <w:szCs w:val="28"/>
        </w:rPr>
        <w:br/>
      </w:r>
      <w:r w:rsidRPr="00797FF4">
        <w:rPr>
          <w:rFonts w:ascii="Trebuchet MS" w:hAnsi="Trebuchet MS"/>
          <w:sz w:val="28"/>
          <w:szCs w:val="28"/>
        </w:rPr>
        <w:br/>
        <w:t xml:space="preserve">     Есть такое выражение: руке следует ждать помощи только от плеча. </w:t>
      </w:r>
      <w:r w:rsidRPr="00797FF4">
        <w:rPr>
          <w:rFonts w:ascii="Trebuchet MS" w:hAnsi="Trebuchet MS"/>
          <w:color w:val="FF0000"/>
          <w:sz w:val="28"/>
          <w:szCs w:val="28"/>
        </w:rPr>
        <w:t>Самостоятельный человек умеет отвечать за себя, свои дела и поступки</w:t>
      </w:r>
      <w:r w:rsidRPr="00797FF4">
        <w:rPr>
          <w:rFonts w:ascii="Trebuchet MS" w:hAnsi="Trebuchet MS"/>
          <w:sz w:val="28"/>
          <w:szCs w:val="28"/>
        </w:rPr>
        <w:t xml:space="preserve">. Он сам планирует свою жизнь и оценивает себя, </w:t>
      </w:r>
      <w:r w:rsidRPr="00797FF4">
        <w:rPr>
          <w:rFonts w:ascii="Trebuchet MS" w:hAnsi="Trebuchet MS"/>
          <w:color w:val="FF0000"/>
          <w:sz w:val="28"/>
          <w:szCs w:val="28"/>
        </w:rPr>
        <w:t>не полагаясь на чьё-то мнение</w:t>
      </w:r>
      <w:r w:rsidRPr="00797FF4">
        <w:rPr>
          <w:rFonts w:ascii="Trebuchet MS" w:hAnsi="Trebuchet MS"/>
          <w:sz w:val="28"/>
          <w:szCs w:val="28"/>
        </w:rPr>
        <w:t xml:space="preserve">. Он понимает, что многое в жизни зависит от него самого. </w:t>
      </w:r>
      <w:r w:rsidRPr="00797FF4">
        <w:rPr>
          <w:rFonts w:ascii="Trebuchet MS" w:hAnsi="Trebuchet MS"/>
          <w:color w:val="FF0000"/>
          <w:sz w:val="28"/>
          <w:szCs w:val="28"/>
        </w:rPr>
        <w:t xml:space="preserve">Быть взрослым - значит отвечать за кого-то ещё. Но для этого </w:t>
      </w:r>
      <w:r w:rsidRPr="00797FF4">
        <w:rPr>
          <w:rFonts w:ascii="Trebuchet MS" w:hAnsi="Trebuchet MS"/>
          <w:b/>
          <w:sz w:val="28"/>
          <w:szCs w:val="28"/>
        </w:rPr>
        <w:t xml:space="preserve">тоже </w:t>
      </w:r>
      <w:r w:rsidRPr="00797FF4">
        <w:rPr>
          <w:rFonts w:ascii="Trebuchet MS" w:hAnsi="Trebuchet MS"/>
          <w:color w:val="FF0000"/>
          <w:sz w:val="28"/>
          <w:szCs w:val="28"/>
        </w:rPr>
        <w:t>надо стать самостоятельным, уметь принимать решения. Взрослость зависит не от возраста, а от жизненного опыта, от стремления прожить жизнь без нянек.</w:t>
      </w:r>
    </w:p>
    <w:p w:rsidR="00797FF4" w:rsidRDefault="00797FF4" w:rsidP="00405274">
      <w:pPr>
        <w:pStyle w:val="a3"/>
        <w:rPr>
          <w:rFonts w:ascii="Trebuchet MS" w:hAnsi="Trebuchet MS"/>
          <w:color w:val="FF0000"/>
          <w:sz w:val="28"/>
          <w:szCs w:val="28"/>
        </w:rPr>
      </w:pPr>
    </w:p>
    <w:p w:rsidR="00797FF4" w:rsidRDefault="00797FF4" w:rsidP="00405274">
      <w:pPr>
        <w:pStyle w:val="a3"/>
        <w:rPr>
          <w:rFonts w:ascii="Trebuchet MS" w:hAnsi="Trebuchet MS"/>
          <w:color w:val="FF0000"/>
          <w:sz w:val="28"/>
          <w:szCs w:val="28"/>
        </w:rPr>
      </w:pPr>
    </w:p>
    <w:p w:rsidR="00797FF4" w:rsidRPr="00797FF4" w:rsidRDefault="00797FF4" w:rsidP="00405274">
      <w:pPr>
        <w:pStyle w:val="a3"/>
        <w:rPr>
          <w:rFonts w:ascii="Trebuchet MS" w:hAnsi="Trebuchet MS"/>
          <w:color w:val="FF0000"/>
          <w:sz w:val="28"/>
          <w:szCs w:val="28"/>
        </w:rPr>
      </w:pPr>
    </w:p>
    <w:p w:rsidR="00405274" w:rsidRDefault="00405274" w:rsidP="00405274">
      <w:pPr>
        <w:pStyle w:val="a3"/>
        <w:rPr>
          <w:rFonts w:ascii="Trebuchet MS" w:hAnsi="Trebuchet MS"/>
        </w:rPr>
      </w:pPr>
      <w:r w:rsidRPr="009520E9">
        <w:rPr>
          <w:rFonts w:ascii="Trebuchet MS" w:hAnsi="Trebuchet MS"/>
          <w:color w:val="FF0000"/>
        </w:rPr>
        <w:t>Что такое дружба? Как становятся друзьями?</w:t>
      </w:r>
      <w:r>
        <w:rPr>
          <w:rFonts w:ascii="Trebuchet MS" w:hAnsi="Trebuchet MS"/>
        </w:rPr>
        <w:t xml:space="preserve"> Друзей встретишь чаще всего среди людей общей судьбы, одной профессии, общих помыслов. И всё же нельзя уверенно сказать, что подобная общность определяет дружбу, ведь </w:t>
      </w:r>
      <w:r w:rsidRPr="003F60A4">
        <w:rPr>
          <w:rFonts w:ascii="Trebuchet MS" w:hAnsi="Trebuchet MS"/>
          <w:color w:val="FF0000"/>
        </w:rPr>
        <w:t>могут подружиться люди разных профессий. </w:t>
      </w:r>
      <w:r>
        <w:br/>
      </w:r>
      <w:r>
        <w:rPr>
          <w:rFonts w:ascii="Trebuchet MS" w:hAnsi="Trebuchet MS"/>
        </w:rPr>
        <w:br/>
        <w:t>     Могут ли дружить два противоположных характера? Конечно! Дружба - равенство и сходство. Но в то же время дружба - это неравенство и несходство. Друзья всегда нужны друг другу, но не всегда друзья получают от дружбы поровну. Один дружит и дарит свой опыт, другой в дружбе обогащается опытом. Один, помогая слабому, неопытному, молодому другу, познаёт свою силу, зрелость. Другой, слабый, познает в друге свой идеал, силу, опыт, зрелость. Так, один в дружбе дарит, другой радуется подаркам. Дружба основывается на сходстве, а проявляется в различии, противоречиях, несходствах. </w:t>
      </w:r>
      <w:r>
        <w:br/>
      </w:r>
      <w:r>
        <w:rPr>
          <w:rFonts w:ascii="Trebuchet MS" w:hAnsi="Trebuchet MS"/>
        </w:rPr>
        <w:br/>
        <w:t>     Друг тот, кто утверждает твою правоту, талант, заслуги. Друг тот, кто любя разоблачает тебя в твоих слабостях, недостатках и пороках.</w:t>
      </w:r>
    </w:p>
    <w:p w:rsidR="00405274" w:rsidRPr="00DB5A68" w:rsidRDefault="00405274" w:rsidP="00405274">
      <w:pPr>
        <w:pStyle w:val="a3"/>
      </w:pPr>
      <w:r>
        <w:rPr>
          <w:rFonts w:ascii="Trebuchet MS" w:hAnsi="Trebuchet MS"/>
        </w:rPr>
        <w:t> </w:t>
      </w:r>
      <w:r w:rsidRPr="005968DD">
        <w:rPr>
          <w:rFonts w:ascii="Trebuchet MS" w:hAnsi="Trebuchet MS"/>
          <w:color w:val="FF0000"/>
        </w:rPr>
        <w:t>Дружба - это не что-то внешнее.</w:t>
      </w:r>
      <w:r>
        <w:rPr>
          <w:rFonts w:ascii="Trebuchet MS" w:hAnsi="Trebuchet MS"/>
        </w:rPr>
        <w:t xml:space="preserve"> Дружба лежит глубоко в сердце. Нельзя заставить себя быть другом кому-то или заставить кого-то быть твоим другом. </w:t>
      </w:r>
      <w:r>
        <w:br/>
      </w:r>
      <w:r>
        <w:rPr>
          <w:rFonts w:ascii="Trebuchet MS" w:hAnsi="Trebuchet MS"/>
        </w:rPr>
        <w:br/>
        <w:t xml:space="preserve">     Для дружбы нужно очень многое, прежде всего взаимное уважение. Что означает уважать своего друга? Это значит считаться с его мнением и признавать его положительные черты. Уважение проявляется в словах и делах. Друг, к </w:t>
      </w:r>
      <w:bookmarkStart w:id="0" w:name="_GoBack"/>
      <w:r>
        <w:rPr>
          <w:rFonts w:ascii="Trebuchet MS" w:hAnsi="Trebuchet MS"/>
        </w:rPr>
        <w:lastRenderedPageBreak/>
        <w:t>которому проявляется уважение, чувствует, что его ценят как личность, уважают его достоинства и помогают ему не только лишь из чувства долга. В дружбе важно доверие, то есть уверенность в искренности друга, в том, что он не предаст и не обманет. Конечно, друг может совершать ошибки. Но ведь все мы несовершенны. 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и, возможно, доверие, если видим, что он совершает поступки недопустимые, по нашему мнению, и считает это нормой. Укрепляют дружбу и общие интересы или увлечения. Однако для дружбы, которая существует давно и проверена временем,  это не принципиально. </w:t>
      </w:r>
      <w:r>
        <w:br/>
      </w:r>
      <w:r>
        <w:rPr>
          <w:rFonts w:ascii="Trebuchet MS" w:hAnsi="Trebuchet MS"/>
        </w:rPr>
        <w:br/>
        <w:t>     Дружеские чувства не зависят от возраста. Они могут быть очень сильными и приносить человеку множество переживаний. Но без дружбы жизнь немыслима.</w:t>
      </w:r>
    </w:p>
    <w:p w:rsidR="00405274" w:rsidRDefault="00405274" w:rsidP="00405274">
      <w:pPr>
        <w:pStyle w:val="a3"/>
        <w:rPr>
          <w:rFonts w:ascii="Trebuchet MS" w:hAnsi="Trebuchet MS"/>
        </w:rPr>
      </w:pPr>
    </w:p>
    <w:p w:rsidR="00405274" w:rsidRPr="006C1561" w:rsidRDefault="00405274" w:rsidP="00405274">
      <w:pPr>
        <w:pStyle w:val="a3"/>
        <w:jc w:val="both"/>
        <w:rPr>
          <w:sz w:val="28"/>
          <w:szCs w:val="28"/>
        </w:rPr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</w:p>
    <w:p w:rsidR="00405274" w:rsidRDefault="00405274" w:rsidP="00405274">
      <w:pPr>
        <w:shd w:val="clear" w:color="auto" w:fill="FFFFFF"/>
        <w:rPr>
          <w:rFonts w:ascii="Trebuchet MS" w:hAnsi="Trebuchet MS"/>
        </w:rPr>
      </w:pPr>
      <w:r>
        <w:br/>
      </w:r>
    </w:p>
    <w:p w:rsidR="00405274" w:rsidRPr="00405274" w:rsidRDefault="00405274" w:rsidP="00405274">
      <w:pPr>
        <w:shd w:val="clear" w:color="auto" w:fill="FFFFFF"/>
      </w:pPr>
    </w:p>
    <w:bookmarkEnd w:id="0"/>
    <w:p w:rsidR="00236D1F" w:rsidRDefault="00236D1F">
      <w:pPr>
        <w:spacing w:after="200" w:line="276" w:lineRule="auto"/>
      </w:pPr>
      <w:r>
        <w:br w:type="page"/>
      </w:r>
    </w:p>
    <w:p w:rsidR="00405274" w:rsidRDefault="00236D1F" w:rsidP="00405274">
      <w:hyperlink r:id="rId4" w:history="1">
        <w:r w:rsidRPr="00236D1F">
          <w:rPr>
            <w:rStyle w:val="a4"/>
          </w:rPr>
          <w:t>Скачано с www.znanio.ru</w:t>
        </w:r>
      </w:hyperlink>
    </w:p>
    <w:sectPr w:rsidR="0040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8"/>
    <w:rsid w:val="001205FF"/>
    <w:rsid w:val="00236D1F"/>
    <w:rsid w:val="002407D3"/>
    <w:rsid w:val="003F60A4"/>
    <w:rsid w:val="00405274"/>
    <w:rsid w:val="004D7AD4"/>
    <w:rsid w:val="00570B5E"/>
    <w:rsid w:val="00797FF4"/>
    <w:rsid w:val="008B0EA7"/>
    <w:rsid w:val="00BE0D55"/>
    <w:rsid w:val="00C0094E"/>
    <w:rsid w:val="00D047D8"/>
    <w:rsid w:val="00E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8524-74FE-46D0-A577-0A334E1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2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3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</dc:creator>
  <cp:keywords/>
  <dc:description/>
  <cp:lastModifiedBy>Viktar</cp:lastModifiedBy>
  <cp:revision>9</cp:revision>
  <dcterms:created xsi:type="dcterms:W3CDTF">2016-05-13T13:41:00Z</dcterms:created>
  <dcterms:modified xsi:type="dcterms:W3CDTF">2020-08-05T21:28:00Z</dcterms:modified>
</cp:coreProperties>
</file>