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20" w:rsidRDefault="00350D20" w:rsidP="00350D20">
      <w:pPr>
        <w:spacing w:line="360" w:lineRule="auto"/>
        <w:rPr>
          <w:sz w:val="28"/>
          <w:szCs w:val="28"/>
        </w:rPr>
      </w:pPr>
    </w:p>
    <w:p w:rsidR="00350D20" w:rsidRDefault="00350D20" w:rsidP="00350D20">
      <w:pPr>
        <w:spacing w:line="360" w:lineRule="auto"/>
        <w:rPr>
          <w:sz w:val="28"/>
          <w:szCs w:val="28"/>
        </w:rPr>
      </w:pPr>
    </w:p>
    <w:p w:rsidR="00350D20" w:rsidRPr="00AB0879" w:rsidRDefault="00350D20" w:rsidP="00350D20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AB0879">
        <w:rPr>
          <w:rFonts w:ascii="Times New Roman" w:hAnsi="Times New Roman" w:cs="Times New Roman"/>
          <w:bCs/>
          <w:sz w:val="48"/>
          <w:szCs w:val="48"/>
        </w:rPr>
        <w:t>Тема итоговой аттестационной работы:</w:t>
      </w:r>
    </w:p>
    <w:p w:rsidR="00350D20" w:rsidRPr="00AB0879" w:rsidRDefault="00350D20" w:rsidP="00350D20">
      <w:pPr>
        <w:spacing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AB0879">
        <w:rPr>
          <w:rFonts w:ascii="Times New Roman" w:hAnsi="Times New Roman" w:cs="Times New Roman"/>
          <w:bCs/>
          <w:sz w:val="48"/>
          <w:szCs w:val="48"/>
        </w:rPr>
        <w:t>методическая разработка аудиторного занятия по теме:</w:t>
      </w:r>
    </w:p>
    <w:p w:rsidR="00350D20" w:rsidRPr="00AB0879" w:rsidRDefault="00350D20" w:rsidP="00350D20">
      <w:pPr>
        <w:spacing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bookmarkStart w:id="0" w:name="_GoBack"/>
      <w:bookmarkEnd w:id="0"/>
      <w:r w:rsidRPr="00AB0879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AB0879">
        <w:rPr>
          <w:rFonts w:ascii="Times New Roman" w:hAnsi="Times New Roman" w:cs="Times New Roman"/>
          <w:bCs/>
          <w:sz w:val="48"/>
          <w:szCs w:val="48"/>
        </w:rPr>
        <w:t>«</w:t>
      </w:r>
      <w:r w:rsidR="006B6E20" w:rsidRPr="00AB0879">
        <w:rPr>
          <w:rFonts w:ascii="Times New Roman" w:hAnsi="Times New Roman" w:cs="Times New Roman"/>
          <w:bCs/>
          <w:sz w:val="48"/>
          <w:szCs w:val="48"/>
        </w:rPr>
        <w:t>Банковский кредит как технология удовлетворения заявленной заемщиком финансовой потребности</w:t>
      </w:r>
      <w:r w:rsidRPr="00AB0879">
        <w:rPr>
          <w:rFonts w:ascii="Times New Roman" w:hAnsi="Times New Roman" w:cs="Times New Roman"/>
          <w:bCs/>
          <w:sz w:val="48"/>
          <w:szCs w:val="48"/>
        </w:rPr>
        <w:t>»</w:t>
      </w:r>
    </w:p>
    <w:p w:rsidR="00350D20" w:rsidRPr="00CE275A" w:rsidRDefault="00280A88" w:rsidP="00350D2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350D20" w:rsidRPr="00CE27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75A" w:rsidRPr="00CE275A" w:rsidRDefault="00CE275A" w:rsidP="00CE275A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/>
        </w:rPr>
      </w:pPr>
      <w:r w:rsidRPr="00CE275A">
        <w:rPr>
          <w:rFonts w:ascii="Times New Roman" w:hAnsi="Times New Roman" w:cs="Times New Roman"/>
          <w:bCs/>
          <w:color w:val="000000"/>
          <w:kern w:val="24"/>
          <w:sz w:val="28"/>
          <w:szCs w:val="28"/>
          <w:lang/>
        </w:rPr>
        <w:t>Воронина Светлана Николаевна, учитель истории и обществознания, МБОУ «СОШ№11» п</w:t>
      </w:r>
      <w:proofErr w:type="gramStart"/>
      <w:r w:rsidRPr="00CE275A">
        <w:rPr>
          <w:rFonts w:ascii="Times New Roman" w:hAnsi="Times New Roman" w:cs="Times New Roman"/>
          <w:bCs/>
          <w:color w:val="000000"/>
          <w:kern w:val="24"/>
          <w:sz w:val="28"/>
          <w:szCs w:val="28"/>
          <w:lang/>
        </w:rPr>
        <w:t>.Р</w:t>
      </w:r>
      <w:proofErr w:type="gramEnd"/>
      <w:r w:rsidRPr="00CE275A">
        <w:rPr>
          <w:rFonts w:ascii="Times New Roman" w:hAnsi="Times New Roman" w:cs="Times New Roman"/>
          <w:bCs/>
          <w:color w:val="000000"/>
          <w:kern w:val="24"/>
          <w:sz w:val="28"/>
          <w:szCs w:val="28"/>
          <w:lang/>
        </w:rPr>
        <w:t xml:space="preserve">ыздвяного </w:t>
      </w:r>
      <w:proofErr w:type="spellStart"/>
      <w:r w:rsidRPr="00CE275A">
        <w:rPr>
          <w:rFonts w:ascii="Times New Roman" w:hAnsi="Times New Roman" w:cs="Times New Roman"/>
          <w:bCs/>
          <w:color w:val="000000"/>
          <w:kern w:val="24"/>
          <w:sz w:val="28"/>
          <w:szCs w:val="28"/>
          <w:lang/>
        </w:rPr>
        <w:t>Изобильненского</w:t>
      </w:r>
      <w:proofErr w:type="spellEnd"/>
      <w:r w:rsidRPr="00CE275A">
        <w:rPr>
          <w:rFonts w:ascii="Times New Roman" w:hAnsi="Times New Roman" w:cs="Times New Roman"/>
          <w:bCs/>
          <w:color w:val="000000"/>
          <w:kern w:val="24"/>
          <w:sz w:val="28"/>
          <w:szCs w:val="28"/>
          <w:lang/>
        </w:rPr>
        <w:t xml:space="preserve"> района Ставропольского края</w:t>
      </w:r>
    </w:p>
    <w:p w:rsidR="00350D20" w:rsidRPr="00CE275A" w:rsidRDefault="00350D20" w:rsidP="00350D20">
      <w:pPr>
        <w:spacing w:line="360" w:lineRule="auto"/>
        <w:ind w:left="7920" w:hanging="3780"/>
        <w:jc w:val="right"/>
        <w:rPr>
          <w:rFonts w:ascii="Times New Roman" w:hAnsi="Times New Roman" w:cs="Times New Roman"/>
          <w:sz w:val="28"/>
          <w:szCs w:val="28"/>
        </w:rPr>
      </w:pPr>
    </w:p>
    <w:p w:rsidR="00350D20" w:rsidRPr="00CE275A" w:rsidRDefault="00350D20" w:rsidP="00350D2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80A88" w:rsidRDefault="00280A88" w:rsidP="00350D20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280A88" w:rsidRDefault="00280A88" w:rsidP="00350D20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280A88" w:rsidRDefault="00280A88" w:rsidP="00350D20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280A88" w:rsidRDefault="00280A88" w:rsidP="00350D20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280A88" w:rsidRDefault="00280A88" w:rsidP="00350D20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280A88" w:rsidRDefault="00280A88" w:rsidP="00350D20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280A88" w:rsidRDefault="00280A88" w:rsidP="00350D20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280A88" w:rsidRDefault="00280A88" w:rsidP="00350D20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350D20" w:rsidRPr="00CE275A" w:rsidRDefault="00280A88" w:rsidP="00350D20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proofErr w:type="gramStart"/>
      <w:r>
        <w:rPr>
          <w:rFonts w:ascii="Times New Roman" w:hAnsi="Times New Roman" w:cs="Times New Roman"/>
          <w:szCs w:val="28"/>
        </w:rPr>
        <w:t>.Р</w:t>
      </w:r>
      <w:proofErr w:type="gramEnd"/>
      <w:r>
        <w:rPr>
          <w:rFonts w:ascii="Times New Roman" w:hAnsi="Times New Roman" w:cs="Times New Roman"/>
          <w:szCs w:val="28"/>
        </w:rPr>
        <w:t>ыздвяный 2017 год</w:t>
      </w:r>
    </w:p>
    <w:p w:rsidR="00350D20" w:rsidRPr="00CE275A" w:rsidRDefault="00350D20" w:rsidP="00350D20">
      <w:pPr>
        <w:spacing w:line="360" w:lineRule="auto"/>
        <w:rPr>
          <w:rFonts w:ascii="Times New Roman" w:hAnsi="Times New Roman" w:cs="Times New Roman"/>
          <w:szCs w:val="28"/>
        </w:rPr>
        <w:sectPr w:rsidR="00350D20" w:rsidRPr="00CE275A">
          <w:pgSz w:w="11909" w:h="16834"/>
          <w:pgMar w:top="993" w:right="710" w:bottom="720" w:left="1276" w:header="720" w:footer="720" w:gutter="0"/>
          <w:pgNumType w:start="1"/>
          <w:cols w:space="720"/>
        </w:sectPr>
      </w:pPr>
    </w:p>
    <w:p w:rsidR="00350D20" w:rsidRDefault="00350D20" w:rsidP="00350D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50D20" w:rsidRDefault="00350D20" w:rsidP="00350D20">
      <w:pPr>
        <w:spacing w:line="360" w:lineRule="auto"/>
        <w:ind w:firstLine="709"/>
        <w:jc w:val="both"/>
        <w:rPr>
          <w:sz w:val="28"/>
          <w:szCs w:val="28"/>
        </w:rPr>
      </w:pPr>
    </w:p>
    <w:p w:rsidR="00350D20" w:rsidRDefault="0035556F" w:rsidP="00350D20">
      <w:pPr>
        <w:pStyle w:val="11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35556F">
        <w:fldChar w:fldCharType="begin"/>
      </w:r>
      <w:r w:rsidR="00350D20">
        <w:instrText xml:space="preserve"> TOC \o "1-3" \h \z \u </w:instrText>
      </w:r>
      <w:r w:rsidRPr="0035556F">
        <w:fldChar w:fldCharType="separate"/>
      </w:r>
      <w:hyperlink r:id="rId5" w:anchor="_Toc494233908" w:history="1">
        <w:r w:rsidR="00350D20">
          <w:rPr>
            <w:rStyle w:val="ac"/>
            <w:noProof/>
            <w:sz w:val="28"/>
            <w:szCs w:val="28"/>
          </w:rPr>
          <w:t>1. ОСНОВНАЯ ЧАСТЬ</w:t>
        </w:r>
        <w:r w:rsidR="00350D20">
          <w:rPr>
            <w:rStyle w:val="ac"/>
            <w:noProof/>
            <w:webHidden/>
            <w:sz w:val="28"/>
            <w:szCs w:val="28"/>
          </w:rPr>
          <w:tab/>
        </w:r>
        <w:r>
          <w:rPr>
            <w:rStyle w:val="ac"/>
            <w:noProof/>
            <w:webHidden/>
            <w:sz w:val="28"/>
            <w:szCs w:val="28"/>
          </w:rPr>
          <w:fldChar w:fldCharType="begin"/>
        </w:r>
        <w:r w:rsidR="00350D20">
          <w:rPr>
            <w:rStyle w:val="ac"/>
            <w:noProof/>
            <w:webHidden/>
            <w:sz w:val="28"/>
            <w:szCs w:val="28"/>
          </w:rPr>
          <w:instrText xml:space="preserve"> PAGEREF _Toc494233908 \h </w:instrText>
        </w:r>
        <w:r>
          <w:rPr>
            <w:rStyle w:val="ac"/>
            <w:noProof/>
            <w:webHidden/>
            <w:sz w:val="28"/>
            <w:szCs w:val="28"/>
          </w:rPr>
        </w:r>
        <w:r>
          <w:rPr>
            <w:rStyle w:val="ac"/>
            <w:noProof/>
            <w:webHidden/>
            <w:sz w:val="28"/>
            <w:szCs w:val="28"/>
          </w:rPr>
          <w:fldChar w:fldCharType="separate"/>
        </w:r>
        <w:r w:rsidR="00350D20">
          <w:rPr>
            <w:rStyle w:val="ac"/>
            <w:noProof/>
            <w:webHidden/>
            <w:sz w:val="28"/>
            <w:szCs w:val="28"/>
          </w:rPr>
          <w:t>6</w:t>
        </w:r>
        <w:r>
          <w:rPr>
            <w:rStyle w:val="ac"/>
            <w:noProof/>
            <w:webHidden/>
            <w:sz w:val="28"/>
            <w:szCs w:val="28"/>
          </w:rPr>
          <w:fldChar w:fldCharType="end"/>
        </w:r>
      </w:hyperlink>
    </w:p>
    <w:p w:rsidR="00350D20" w:rsidRDefault="0035556F" w:rsidP="00350D20">
      <w:pPr>
        <w:pStyle w:val="21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r:id="rId6" w:anchor="_Toc494233909" w:history="1">
        <w:r w:rsidR="00350D20">
          <w:rPr>
            <w:rStyle w:val="ac"/>
            <w:noProof/>
            <w:sz w:val="28"/>
            <w:szCs w:val="28"/>
            <w:lang w:bidi="ru-RU"/>
          </w:rPr>
          <w:t>1.1. Общая характеристика занятия</w:t>
        </w:r>
        <w:r w:rsidR="00350D20">
          <w:rPr>
            <w:rStyle w:val="ac"/>
            <w:noProof/>
            <w:webHidden/>
            <w:sz w:val="28"/>
            <w:szCs w:val="28"/>
          </w:rPr>
          <w:tab/>
        </w:r>
        <w:r>
          <w:rPr>
            <w:rStyle w:val="ac"/>
            <w:noProof/>
            <w:webHidden/>
            <w:sz w:val="28"/>
            <w:szCs w:val="28"/>
          </w:rPr>
          <w:fldChar w:fldCharType="begin"/>
        </w:r>
        <w:r w:rsidR="00350D20">
          <w:rPr>
            <w:rStyle w:val="ac"/>
            <w:noProof/>
            <w:webHidden/>
            <w:sz w:val="28"/>
            <w:szCs w:val="28"/>
          </w:rPr>
          <w:instrText xml:space="preserve"> PAGEREF _Toc494233909 \h </w:instrText>
        </w:r>
        <w:r>
          <w:rPr>
            <w:rStyle w:val="ac"/>
            <w:noProof/>
            <w:webHidden/>
            <w:sz w:val="28"/>
            <w:szCs w:val="28"/>
          </w:rPr>
        </w:r>
        <w:r>
          <w:rPr>
            <w:rStyle w:val="ac"/>
            <w:noProof/>
            <w:webHidden/>
            <w:sz w:val="28"/>
            <w:szCs w:val="28"/>
          </w:rPr>
          <w:fldChar w:fldCharType="separate"/>
        </w:r>
        <w:r w:rsidR="00350D20">
          <w:rPr>
            <w:rStyle w:val="ac"/>
            <w:noProof/>
            <w:webHidden/>
            <w:sz w:val="28"/>
            <w:szCs w:val="28"/>
          </w:rPr>
          <w:t>6</w:t>
        </w:r>
        <w:r>
          <w:rPr>
            <w:rStyle w:val="ac"/>
            <w:noProof/>
            <w:webHidden/>
            <w:sz w:val="28"/>
            <w:szCs w:val="28"/>
          </w:rPr>
          <w:fldChar w:fldCharType="end"/>
        </w:r>
      </w:hyperlink>
    </w:p>
    <w:p w:rsidR="00350D20" w:rsidRDefault="0035556F" w:rsidP="00350D20">
      <w:pPr>
        <w:pStyle w:val="21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r:id="rId7" w:anchor="_Toc494233910" w:history="1">
        <w:r w:rsidR="00350D20">
          <w:rPr>
            <w:rStyle w:val="ac"/>
            <w:noProof/>
            <w:sz w:val="28"/>
            <w:szCs w:val="28"/>
            <w:lang w:bidi="ru-RU"/>
          </w:rPr>
          <w:t>1.2. Педагогическая характеристика занятия</w:t>
        </w:r>
        <w:r w:rsidR="00350D20">
          <w:rPr>
            <w:rStyle w:val="ac"/>
            <w:noProof/>
            <w:webHidden/>
            <w:sz w:val="28"/>
            <w:szCs w:val="28"/>
          </w:rPr>
          <w:tab/>
        </w:r>
        <w:r>
          <w:rPr>
            <w:rStyle w:val="ac"/>
            <w:noProof/>
            <w:webHidden/>
            <w:sz w:val="28"/>
            <w:szCs w:val="28"/>
          </w:rPr>
          <w:fldChar w:fldCharType="begin"/>
        </w:r>
        <w:r w:rsidR="00350D20">
          <w:rPr>
            <w:rStyle w:val="ac"/>
            <w:noProof/>
            <w:webHidden/>
            <w:sz w:val="28"/>
            <w:szCs w:val="28"/>
          </w:rPr>
          <w:instrText xml:space="preserve"> PAGEREF _Toc494233910 \h </w:instrText>
        </w:r>
        <w:r>
          <w:rPr>
            <w:rStyle w:val="ac"/>
            <w:noProof/>
            <w:webHidden/>
            <w:sz w:val="28"/>
            <w:szCs w:val="28"/>
          </w:rPr>
        </w:r>
        <w:r>
          <w:rPr>
            <w:rStyle w:val="ac"/>
            <w:noProof/>
            <w:webHidden/>
            <w:sz w:val="28"/>
            <w:szCs w:val="28"/>
          </w:rPr>
          <w:fldChar w:fldCharType="separate"/>
        </w:r>
        <w:r w:rsidR="00350D20">
          <w:rPr>
            <w:rStyle w:val="ac"/>
            <w:noProof/>
            <w:webHidden/>
            <w:sz w:val="28"/>
            <w:szCs w:val="28"/>
          </w:rPr>
          <w:t>8</w:t>
        </w:r>
        <w:r>
          <w:rPr>
            <w:rStyle w:val="ac"/>
            <w:noProof/>
            <w:webHidden/>
            <w:sz w:val="28"/>
            <w:szCs w:val="28"/>
          </w:rPr>
          <w:fldChar w:fldCharType="end"/>
        </w:r>
      </w:hyperlink>
    </w:p>
    <w:p w:rsidR="00350D20" w:rsidRDefault="0035556F" w:rsidP="00350D20">
      <w:pPr>
        <w:pStyle w:val="21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r:id="rId8" w:anchor="_Toc494233911" w:history="1">
        <w:r w:rsidR="00350D20">
          <w:rPr>
            <w:rStyle w:val="ac"/>
            <w:noProof/>
            <w:sz w:val="28"/>
            <w:szCs w:val="28"/>
            <w:lang w:bidi="ru-RU"/>
          </w:rPr>
          <w:t>1.3. Методическая характеристика занятия</w:t>
        </w:r>
        <w:r w:rsidR="00350D20">
          <w:rPr>
            <w:rStyle w:val="ac"/>
            <w:noProof/>
            <w:webHidden/>
            <w:sz w:val="28"/>
            <w:szCs w:val="28"/>
          </w:rPr>
          <w:tab/>
        </w:r>
        <w:r>
          <w:rPr>
            <w:rStyle w:val="ac"/>
            <w:noProof/>
            <w:webHidden/>
            <w:sz w:val="28"/>
            <w:szCs w:val="28"/>
          </w:rPr>
          <w:fldChar w:fldCharType="begin"/>
        </w:r>
        <w:r w:rsidR="00350D20">
          <w:rPr>
            <w:rStyle w:val="ac"/>
            <w:noProof/>
            <w:webHidden/>
            <w:sz w:val="28"/>
            <w:szCs w:val="28"/>
          </w:rPr>
          <w:instrText xml:space="preserve"> PAGEREF _Toc494233911 \h </w:instrText>
        </w:r>
        <w:r>
          <w:rPr>
            <w:rStyle w:val="ac"/>
            <w:noProof/>
            <w:webHidden/>
            <w:sz w:val="28"/>
            <w:szCs w:val="28"/>
          </w:rPr>
        </w:r>
        <w:r>
          <w:rPr>
            <w:rStyle w:val="ac"/>
            <w:noProof/>
            <w:webHidden/>
            <w:sz w:val="28"/>
            <w:szCs w:val="28"/>
          </w:rPr>
          <w:fldChar w:fldCharType="separate"/>
        </w:r>
        <w:r w:rsidR="00350D20">
          <w:rPr>
            <w:rStyle w:val="ac"/>
            <w:noProof/>
            <w:webHidden/>
            <w:sz w:val="28"/>
            <w:szCs w:val="28"/>
          </w:rPr>
          <w:t>12</w:t>
        </w:r>
        <w:r>
          <w:rPr>
            <w:rStyle w:val="ac"/>
            <w:noProof/>
            <w:webHidden/>
            <w:sz w:val="28"/>
            <w:szCs w:val="28"/>
          </w:rPr>
          <w:fldChar w:fldCharType="end"/>
        </w:r>
      </w:hyperlink>
    </w:p>
    <w:p w:rsidR="00350D20" w:rsidRDefault="0035556F" w:rsidP="00350D20">
      <w:pPr>
        <w:pStyle w:val="11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r:id="rId9" w:anchor="_Toc494233912" w:history="1">
        <w:r w:rsidR="00350D20">
          <w:rPr>
            <w:rStyle w:val="ac"/>
            <w:noProof/>
            <w:sz w:val="28"/>
            <w:szCs w:val="28"/>
          </w:rPr>
          <w:t>ЗАКЛЮЧЕНИЕ</w:t>
        </w:r>
        <w:r w:rsidR="00350D20">
          <w:rPr>
            <w:rStyle w:val="ac"/>
            <w:noProof/>
            <w:webHidden/>
            <w:sz w:val="28"/>
            <w:szCs w:val="28"/>
          </w:rPr>
          <w:tab/>
        </w:r>
        <w:r>
          <w:rPr>
            <w:rStyle w:val="ac"/>
            <w:noProof/>
            <w:webHidden/>
            <w:sz w:val="28"/>
            <w:szCs w:val="28"/>
          </w:rPr>
          <w:fldChar w:fldCharType="begin"/>
        </w:r>
        <w:r w:rsidR="00350D20">
          <w:rPr>
            <w:rStyle w:val="ac"/>
            <w:noProof/>
            <w:webHidden/>
            <w:sz w:val="28"/>
            <w:szCs w:val="28"/>
          </w:rPr>
          <w:instrText xml:space="preserve"> PAGEREF _Toc494233912 \h </w:instrText>
        </w:r>
        <w:r>
          <w:rPr>
            <w:rStyle w:val="ac"/>
            <w:noProof/>
            <w:webHidden/>
            <w:sz w:val="28"/>
            <w:szCs w:val="28"/>
          </w:rPr>
        </w:r>
        <w:r>
          <w:rPr>
            <w:rStyle w:val="ac"/>
            <w:noProof/>
            <w:webHidden/>
            <w:sz w:val="28"/>
            <w:szCs w:val="28"/>
          </w:rPr>
          <w:fldChar w:fldCharType="separate"/>
        </w:r>
        <w:r w:rsidR="00350D20">
          <w:rPr>
            <w:rStyle w:val="ac"/>
            <w:noProof/>
            <w:webHidden/>
            <w:sz w:val="28"/>
            <w:szCs w:val="28"/>
          </w:rPr>
          <w:t>13</w:t>
        </w:r>
        <w:r>
          <w:rPr>
            <w:rStyle w:val="ac"/>
            <w:noProof/>
            <w:webHidden/>
            <w:sz w:val="28"/>
            <w:szCs w:val="28"/>
          </w:rPr>
          <w:fldChar w:fldCharType="end"/>
        </w:r>
      </w:hyperlink>
    </w:p>
    <w:p w:rsidR="00350D20" w:rsidRDefault="0035556F" w:rsidP="00350D20">
      <w:pPr>
        <w:pStyle w:val="11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r:id="rId10" w:anchor="_Toc494233913" w:history="1">
        <w:r w:rsidR="00350D20">
          <w:rPr>
            <w:rStyle w:val="ac"/>
            <w:noProof/>
            <w:sz w:val="28"/>
            <w:szCs w:val="28"/>
          </w:rPr>
          <w:t>СПИСОК ИСПОЛЬЗОВАННЫХ ИСТОЧНИКОВ</w:t>
        </w:r>
        <w:r w:rsidR="00350D20">
          <w:rPr>
            <w:rStyle w:val="ac"/>
            <w:noProof/>
            <w:webHidden/>
            <w:sz w:val="28"/>
            <w:szCs w:val="28"/>
          </w:rPr>
          <w:tab/>
        </w:r>
        <w:r>
          <w:rPr>
            <w:rStyle w:val="ac"/>
            <w:noProof/>
            <w:webHidden/>
            <w:sz w:val="28"/>
            <w:szCs w:val="28"/>
          </w:rPr>
          <w:fldChar w:fldCharType="begin"/>
        </w:r>
        <w:r w:rsidR="00350D20">
          <w:rPr>
            <w:rStyle w:val="ac"/>
            <w:noProof/>
            <w:webHidden/>
            <w:sz w:val="28"/>
            <w:szCs w:val="28"/>
          </w:rPr>
          <w:instrText xml:space="preserve"> PAGEREF _Toc494233913 \h </w:instrText>
        </w:r>
        <w:r>
          <w:rPr>
            <w:rStyle w:val="ac"/>
            <w:noProof/>
            <w:webHidden/>
            <w:sz w:val="28"/>
            <w:szCs w:val="28"/>
          </w:rPr>
        </w:r>
        <w:r>
          <w:rPr>
            <w:rStyle w:val="ac"/>
            <w:noProof/>
            <w:webHidden/>
            <w:sz w:val="28"/>
            <w:szCs w:val="28"/>
          </w:rPr>
          <w:fldChar w:fldCharType="separate"/>
        </w:r>
        <w:r w:rsidR="00350D20">
          <w:rPr>
            <w:rStyle w:val="ac"/>
            <w:noProof/>
            <w:webHidden/>
            <w:sz w:val="28"/>
            <w:szCs w:val="28"/>
          </w:rPr>
          <w:t>14</w:t>
        </w:r>
        <w:r>
          <w:rPr>
            <w:rStyle w:val="ac"/>
            <w:noProof/>
            <w:webHidden/>
            <w:sz w:val="28"/>
            <w:szCs w:val="28"/>
          </w:rPr>
          <w:fldChar w:fldCharType="end"/>
        </w:r>
      </w:hyperlink>
    </w:p>
    <w:p w:rsidR="00350D20" w:rsidRDefault="0035556F" w:rsidP="00350D20">
      <w:pPr>
        <w:pStyle w:val="11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r:id="rId11" w:anchor="_Toc494233914" w:history="1">
        <w:r w:rsidR="00350D20">
          <w:rPr>
            <w:rStyle w:val="ac"/>
            <w:noProof/>
            <w:sz w:val="28"/>
            <w:szCs w:val="28"/>
          </w:rPr>
          <w:t>ПРИЛОЖЕНИЯ</w:t>
        </w:r>
        <w:r w:rsidR="00350D20">
          <w:rPr>
            <w:rStyle w:val="ac"/>
            <w:noProof/>
            <w:webHidden/>
            <w:sz w:val="28"/>
            <w:szCs w:val="28"/>
          </w:rPr>
          <w:tab/>
        </w:r>
        <w:r>
          <w:rPr>
            <w:rStyle w:val="ac"/>
            <w:noProof/>
            <w:webHidden/>
            <w:sz w:val="28"/>
            <w:szCs w:val="28"/>
          </w:rPr>
          <w:fldChar w:fldCharType="begin"/>
        </w:r>
        <w:r w:rsidR="00350D20">
          <w:rPr>
            <w:rStyle w:val="ac"/>
            <w:noProof/>
            <w:webHidden/>
            <w:sz w:val="28"/>
            <w:szCs w:val="28"/>
          </w:rPr>
          <w:instrText xml:space="preserve"> PAGEREF _Toc494233914 \h </w:instrText>
        </w:r>
        <w:r>
          <w:rPr>
            <w:rStyle w:val="ac"/>
            <w:noProof/>
            <w:webHidden/>
            <w:sz w:val="28"/>
            <w:szCs w:val="28"/>
          </w:rPr>
        </w:r>
        <w:r>
          <w:rPr>
            <w:rStyle w:val="ac"/>
            <w:noProof/>
            <w:webHidden/>
            <w:sz w:val="28"/>
            <w:szCs w:val="28"/>
          </w:rPr>
          <w:fldChar w:fldCharType="separate"/>
        </w:r>
        <w:r w:rsidR="00350D20">
          <w:rPr>
            <w:rStyle w:val="ac"/>
            <w:noProof/>
            <w:webHidden/>
            <w:sz w:val="28"/>
            <w:szCs w:val="28"/>
          </w:rPr>
          <w:t>15</w:t>
        </w:r>
        <w:r>
          <w:rPr>
            <w:rStyle w:val="ac"/>
            <w:noProof/>
            <w:webHidden/>
            <w:sz w:val="28"/>
            <w:szCs w:val="28"/>
          </w:rPr>
          <w:fldChar w:fldCharType="end"/>
        </w:r>
      </w:hyperlink>
    </w:p>
    <w:p w:rsidR="00350D20" w:rsidRDefault="0035556F" w:rsidP="00350D20">
      <w:pPr>
        <w:spacing w:line="360" w:lineRule="auto"/>
        <w:rPr>
          <w:rFonts w:ascii="Times New Roman" w:hAnsi="Times New Roman"/>
          <w:sz w:val="24"/>
          <w:szCs w:val="24"/>
        </w:rPr>
      </w:pPr>
      <w:r>
        <w:fldChar w:fldCharType="end"/>
      </w:r>
    </w:p>
    <w:p w:rsidR="00350D20" w:rsidRDefault="00350D20" w:rsidP="00350D20">
      <w:pPr>
        <w:spacing w:line="360" w:lineRule="auto"/>
        <w:rPr>
          <w:sz w:val="28"/>
          <w:szCs w:val="28"/>
        </w:rPr>
        <w:sectPr w:rsidR="00350D20">
          <w:pgSz w:w="11909" w:h="16834"/>
          <w:pgMar w:top="993" w:right="710" w:bottom="720" w:left="1276" w:header="720" w:footer="720" w:gutter="0"/>
          <w:pgNumType w:start="2"/>
          <w:cols w:space="720"/>
        </w:sectPr>
      </w:pPr>
    </w:p>
    <w:p w:rsidR="00350D20" w:rsidRPr="00350D20" w:rsidRDefault="00350D20" w:rsidP="00350D20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494233908"/>
      <w:r w:rsidRPr="00350D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1. ОСНОВНАЯ ЧАСТЬ</w:t>
      </w:r>
      <w:bookmarkEnd w:id="1"/>
    </w:p>
    <w:p w:rsidR="00350D20" w:rsidRPr="00350D20" w:rsidRDefault="00350D20" w:rsidP="00350D20">
      <w:pPr>
        <w:keepNext/>
        <w:keepLines/>
        <w:tabs>
          <w:tab w:val="left" w:pos="0"/>
        </w:tabs>
        <w:spacing w:after="0" w:line="360" w:lineRule="auto"/>
        <w:ind w:firstLine="709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2" w:name="_Toc494233909"/>
      <w:r w:rsidRPr="00350D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1.1. </w:t>
      </w:r>
      <w:r w:rsidRPr="00350D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Общая характеристика занятия</w:t>
      </w:r>
      <w:bookmarkEnd w:id="2"/>
    </w:p>
    <w:p w:rsidR="00350D20" w:rsidRDefault="00350D20" w:rsidP="006940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275A" w:rsidRPr="00CE275A" w:rsidRDefault="00CE275A" w:rsidP="00CE27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75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CE275A">
        <w:rPr>
          <w:rFonts w:ascii="Times New Roman" w:hAnsi="Times New Roman" w:cs="Times New Roman"/>
          <w:sz w:val="28"/>
          <w:szCs w:val="28"/>
        </w:rPr>
        <w:t xml:space="preserve">темы обусловлена тем, что боязнь и нерешительность  в получении кредита на свои нужды является следствием </w:t>
      </w:r>
      <w:proofErr w:type="spellStart"/>
      <w:r w:rsidRPr="00CE275A">
        <w:rPr>
          <w:rFonts w:ascii="Times New Roman" w:hAnsi="Times New Roman" w:cs="Times New Roman"/>
          <w:sz w:val="28"/>
          <w:szCs w:val="28"/>
        </w:rPr>
        <w:t>недоинформированности</w:t>
      </w:r>
      <w:proofErr w:type="spellEnd"/>
      <w:r w:rsidRPr="00CE275A">
        <w:rPr>
          <w:rFonts w:ascii="Times New Roman" w:hAnsi="Times New Roman" w:cs="Times New Roman"/>
          <w:sz w:val="28"/>
          <w:szCs w:val="28"/>
        </w:rPr>
        <w:t xml:space="preserve"> и  неграмотности, поэтому  некоторая часть населения считает, что - Обременение обязательствами кредит</w:t>
      </w:r>
      <w:proofErr w:type="gramStart"/>
      <w:r w:rsidRPr="00CE275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E275A">
        <w:rPr>
          <w:rFonts w:ascii="Times New Roman" w:hAnsi="Times New Roman" w:cs="Times New Roman"/>
          <w:sz w:val="28"/>
          <w:szCs w:val="28"/>
        </w:rPr>
        <w:t xml:space="preserve"> это обуза для них. Если подойти к данному виду банковской услуги грамотно и профессионально, можно убедиться, где другие  видят только наличие проблем, есть немало плюсов и преимуществ. Выдача кредито</w:t>
      </w:r>
      <w:proofErr w:type="gramStart"/>
      <w:r w:rsidRPr="00CE275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E275A">
        <w:rPr>
          <w:rFonts w:ascii="Times New Roman" w:hAnsi="Times New Roman" w:cs="Times New Roman"/>
          <w:sz w:val="28"/>
          <w:szCs w:val="28"/>
        </w:rPr>
        <w:t xml:space="preserve"> это не только развитие банковской  сферы, но и развитие  условий жизни клиентов, рывок для успешного будущего.  Финансовая грамотность помогает гражданам эффективно планировать и использовать личный бюджет, принимать </w:t>
      </w:r>
      <w:proofErr w:type="gramStart"/>
      <w:r w:rsidRPr="00CE275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E275A">
        <w:rPr>
          <w:rFonts w:ascii="Times New Roman" w:hAnsi="Times New Roman" w:cs="Times New Roman"/>
          <w:sz w:val="28"/>
          <w:szCs w:val="28"/>
        </w:rPr>
        <w:t xml:space="preserve"> в области личных финансов исходя из своих долгосрочных интересов, избегать излишней личной задолженности, ориентироваться в сложных услугах и банковских  продуктах, распознавать угрозы и снижать риски мошенничества со стороны потенциально недобросовестных участников рынка и правильно рассчитывать долговую нагрузку.</w:t>
      </w:r>
    </w:p>
    <w:p w:rsidR="00CE275A" w:rsidRPr="00CE275A" w:rsidRDefault="00CE275A" w:rsidP="00F95238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75A">
        <w:rPr>
          <w:rFonts w:ascii="Times New Roman" w:hAnsi="Times New Roman" w:cs="Times New Roman"/>
          <w:sz w:val="28"/>
          <w:szCs w:val="28"/>
        </w:rPr>
        <w:t>Обучающиеся опираются уже на известные им знания о финансовых институтах, банках, методах государственного  регулирования финансов.</w:t>
      </w:r>
      <w:proofErr w:type="gramEnd"/>
    </w:p>
    <w:p w:rsidR="0035556F" w:rsidRPr="00F95238" w:rsidRDefault="00F95238" w:rsidP="00F9523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>Объект</w:t>
      </w:r>
      <w:proofErr w:type="gramStart"/>
      <w:r w:rsidRPr="00F952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5238">
        <w:rPr>
          <w:rFonts w:ascii="Times New Roman" w:hAnsi="Times New Roman" w:cs="Times New Roman"/>
          <w:sz w:val="28"/>
          <w:szCs w:val="28"/>
        </w:rPr>
        <w:t xml:space="preserve"> обучающиеся </w:t>
      </w:r>
    </w:p>
    <w:p w:rsidR="0035556F" w:rsidRPr="00F95238" w:rsidRDefault="00F95238" w:rsidP="00F95238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Pr="00F9523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952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5238">
        <w:rPr>
          <w:rFonts w:ascii="Times New Roman" w:hAnsi="Times New Roman" w:cs="Times New Roman"/>
          <w:sz w:val="28"/>
          <w:szCs w:val="28"/>
        </w:rPr>
        <w:t>асшеватская</w:t>
      </w:r>
      <w:proofErr w:type="spellEnd"/>
      <w:r w:rsidRPr="00F9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3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9523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35556F" w:rsidRPr="00F95238" w:rsidRDefault="00F95238" w:rsidP="00F95238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организации: МОУ СОШ№9 им. атамана </w:t>
      </w:r>
      <w:proofErr w:type="spellStart"/>
      <w:r w:rsidRPr="00F95238">
        <w:rPr>
          <w:rFonts w:ascii="Times New Roman" w:hAnsi="Times New Roman" w:cs="Times New Roman"/>
          <w:sz w:val="28"/>
          <w:szCs w:val="28"/>
        </w:rPr>
        <w:t>А.В.Репникова</w:t>
      </w:r>
      <w:proofErr w:type="spellEnd"/>
    </w:p>
    <w:p w:rsidR="0035556F" w:rsidRPr="00F95238" w:rsidRDefault="00F95238" w:rsidP="00F9523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</w:p>
    <w:p w:rsidR="0035556F" w:rsidRPr="00F95238" w:rsidRDefault="00F95238" w:rsidP="00F95238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280A88">
        <w:rPr>
          <w:rFonts w:ascii="Times New Roman" w:hAnsi="Times New Roman" w:cs="Times New Roman"/>
          <w:i/>
          <w:iCs/>
          <w:sz w:val="28"/>
          <w:szCs w:val="28"/>
        </w:rPr>
        <w:t>Воронина Светлана Николаевна</w:t>
      </w:r>
      <w:r w:rsidRPr="00F95238">
        <w:rPr>
          <w:rFonts w:ascii="Times New Roman" w:hAnsi="Times New Roman" w:cs="Times New Roman"/>
          <w:i/>
          <w:iCs/>
          <w:sz w:val="28"/>
          <w:szCs w:val="28"/>
        </w:rPr>
        <w:t xml:space="preserve"> учитель истории и обществознания</w:t>
      </w:r>
    </w:p>
    <w:p w:rsidR="0035556F" w:rsidRPr="00F95238" w:rsidRDefault="00F95238" w:rsidP="00F95238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Учащиеся: 11 </w:t>
      </w:r>
      <w:r w:rsidRPr="00F95238">
        <w:rPr>
          <w:rFonts w:ascii="Times New Roman" w:hAnsi="Times New Roman" w:cs="Times New Roman"/>
          <w:i/>
          <w:iCs/>
          <w:sz w:val="28"/>
          <w:szCs w:val="28"/>
        </w:rPr>
        <w:t>класс</w:t>
      </w:r>
    </w:p>
    <w:p w:rsidR="0035556F" w:rsidRPr="00F95238" w:rsidRDefault="00F95238" w:rsidP="00F9523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lastRenderedPageBreak/>
        <w:t>Название предмета (факультатива) обществознание</w:t>
      </w:r>
    </w:p>
    <w:p w:rsidR="0035556F" w:rsidRPr="00F95238" w:rsidRDefault="00F95238" w:rsidP="00F9523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>Место занятия в логике реализации предмета: в рамках плана проведения классных часов</w:t>
      </w:r>
    </w:p>
    <w:p w:rsidR="0035556F" w:rsidRPr="00F95238" w:rsidRDefault="00F95238" w:rsidP="00F9523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Вид  деятельности учащихся: </w:t>
      </w:r>
      <w:r w:rsidRPr="00F95238">
        <w:rPr>
          <w:rFonts w:ascii="Times New Roman" w:hAnsi="Times New Roman" w:cs="Times New Roman"/>
          <w:i/>
          <w:iCs/>
          <w:sz w:val="28"/>
          <w:szCs w:val="28"/>
        </w:rPr>
        <w:t>внеурочная деятельность</w:t>
      </w:r>
    </w:p>
    <w:p w:rsidR="0035556F" w:rsidRPr="00F95238" w:rsidRDefault="00F95238" w:rsidP="00F9523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Количество занятий по теме/ порядковый номер в теме: </w:t>
      </w:r>
      <w:r w:rsidRPr="00F95238">
        <w:rPr>
          <w:rFonts w:ascii="Times New Roman" w:hAnsi="Times New Roman" w:cs="Times New Roman"/>
          <w:i/>
          <w:iCs/>
          <w:sz w:val="28"/>
          <w:szCs w:val="28"/>
        </w:rPr>
        <w:t xml:space="preserve">5 / 7 </w:t>
      </w:r>
    </w:p>
    <w:p w:rsidR="0035556F" w:rsidRPr="00F95238" w:rsidRDefault="00F95238" w:rsidP="00F9523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Тип занятия: </w:t>
      </w:r>
      <w:r w:rsidRPr="00F95238">
        <w:rPr>
          <w:rFonts w:ascii="Times New Roman" w:hAnsi="Times New Roman" w:cs="Times New Roman"/>
          <w:i/>
          <w:iCs/>
          <w:sz w:val="28"/>
          <w:szCs w:val="28"/>
        </w:rPr>
        <w:t>классный час</w:t>
      </w:r>
    </w:p>
    <w:p w:rsidR="0035556F" w:rsidRPr="00F95238" w:rsidRDefault="00280A88" w:rsidP="00F9523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F95238" w:rsidRPr="00F95238">
        <w:rPr>
          <w:rFonts w:ascii="Times New Roman" w:hAnsi="Times New Roman" w:cs="Times New Roman"/>
          <w:sz w:val="28"/>
          <w:szCs w:val="28"/>
        </w:rPr>
        <w:t xml:space="preserve"> или характеристика образовательной среды: компьютер, колонки, мультимедийный проектор, экран, прайс-листы банка, бланк социологической анкеты</w:t>
      </w:r>
    </w:p>
    <w:p w:rsidR="0035556F" w:rsidRPr="00F95238" w:rsidRDefault="00F95238" w:rsidP="00F95238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F95238" w:rsidRPr="00F95238" w:rsidRDefault="00F95238" w:rsidP="00F95238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>Учебник и/ или учебное пособие для учащихся:</w:t>
      </w:r>
    </w:p>
    <w:p w:rsidR="00F95238" w:rsidRPr="00F95238" w:rsidRDefault="00F95238" w:rsidP="00F95238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>1. Боголюбов Л.Н. Обществознание, базовый уровень. 10-11 классы. – М.: Просвещение, 2015.</w:t>
      </w:r>
    </w:p>
    <w:p w:rsidR="00F95238" w:rsidRPr="00F95238" w:rsidRDefault="00F95238" w:rsidP="00F95238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2. </w:t>
      </w:r>
      <w:r w:rsidRPr="00F95238">
        <w:rPr>
          <w:rFonts w:ascii="Times New Roman" w:hAnsi="Times New Roman" w:cs="Times New Roman"/>
          <w:sz w:val="28"/>
          <w:szCs w:val="28"/>
          <w:lang/>
        </w:rPr>
        <w:t xml:space="preserve">Брехова Ю., </w:t>
      </w:r>
      <w:proofErr w:type="spellStart"/>
      <w:r w:rsidRPr="00F95238">
        <w:rPr>
          <w:rFonts w:ascii="Times New Roman" w:hAnsi="Times New Roman" w:cs="Times New Roman"/>
          <w:sz w:val="28"/>
          <w:szCs w:val="28"/>
          <w:lang/>
        </w:rPr>
        <w:t>Алмосов</w:t>
      </w:r>
      <w:proofErr w:type="spellEnd"/>
      <w:r w:rsidRPr="00F95238">
        <w:rPr>
          <w:rFonts w:ascii="Times New Roman" w:hAnsi="Times New Roman" w:cs="Times New Roman"/>
          <w:sz w:val="28"/>
          <w:szCs w:val="28"/>
          <w:lang/>
        </w:rPr>
        <w:t xml:space="preserve"> А., Завьялов Д. Финансовая грамотность: методические рекомендации для учителя. 10, 11 классы. – М.: Вита-Пресс, 2014.</w:t>
      </w:r>
    </w:p>
    <w:p w:rsidR="00F95238" w:rsidRPr="00F95238" w:rsidRDefault="00F95238" w:rsidP="00F95238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>3. Методические материалы для учителя: Горелый В.И., Бондарчук П.К. Банковская система России: Учеб</w:t>
      </w:r>
      <w:proofErr w:type="gramStart"/>
      <w:r w:rsidRPr="00F952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2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238">
        <w:rPr>
          <w:rFonts w:ascii="Times New Roman" w:hAnsi="Times New Roman" w:cs="Times New Roman"/>
          <w:sz w:val="28"/>
          <w:szCs w:val="28"/>
        </w:rPr>
        <w:t xml:space="preserve">особие. 2-е изд., </w:t>
      </w:r>
      <w:proofErr w:type="spellStart"/>
      <w:r w:rsidRPr="00F95238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F95238">
        <w:rPr>
          <w:rFonts w:ascii="Times New Roman" w:hAnsi="Times New Roman" w:cs="Times New Roman"/>
          <w:sz w:val="28"/>
          <w:szCs w:val="28"/>
        </w:rPr>
        <w:t>. – М.: Изд. дом ГУ ВШЭ, 200</w:t>
      </w:r>
      <w:r w:rsidRPr="00F95238">
        <w:rPr>
          <w:rFonts w:ascii="Times New Roman" w:hAnsi="Times New Roman" w:cs="Times New Roman"/>
          <w:sz w:val="28"/>
          <w:szCs w:val="28"/>
          <w:lang/>
        </w:rPr>
        <w:t>5</w:t>
      </w:r>
      <w:r w:rsidRPr="00F95238">
        <w:rPr>
          <w:rFonts w:ascii="Times New Roman" w:hAnsi="Times New Roman" w:cs="Times New Roman"/>
          <w:sz w:val="28"/>
          <w:szCs w:val="28"/>
        </w:rPr>
        <w:t>.</w:t>
      </w:r>
    </w:p>
    <w:p w:rsidR="00F95238" w:rsidRPr="00F95238" w:rsidRDefault="00F95238" w:rsidP="00F95238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95238"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 w:rsidRPr="00F95238">
        <w:rPr>
          <w:rFonts w:ascii="Times New Roman" w:hAnsi="Times New Roman" w:cs="Times New Roman"/>
          <w:sz w:val="28"/>
          <w:szCs w:val="28"/>
        </w:rPr>
        <w:t xml:space="preserve"> В.Г. Экономическая теория. Учебное пособие. – М.: Форум-Инфра-м, 2015.</w:t>
      </w:r>
    </w:p>
    <w:p w:rsidR="00F95238" w:rsidRPr="00F95238" w:rsidRDefault="00F95238" w:rsidP="00F95238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5. Носов С.С. Основы экономики. – М.: </w:t>
      </w:r>
      <w:proofErr w:type="spellStart"/>
      <w:r w:rsidRPr="00F9523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95238">
        <w:rPr>
          <w:rFonts w:ascii="Times New Roman" w:hAnsi="Times New Roman" w:cs="Times New Roman"/>
          <w:sz w:val="28"/>
          <w:szCs w:val="28"/>
        </w:rPr>
        <w:t>, 2014.</w:t>
      </w:r>
    </w:p>
    <w:p w:rsidR="00F95238" w:rsidRPr="00F95238" w:rsidRDefault="00F95238" w:rsidP="00F95238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95238">
        <w:rPr>
          <w:rFonts w:ascii="Times New Roman" w:hAnsi="Times New Roman" w:cs="Times New Roman"/>
          <w:sz w:val="28"/>
          <w:szCs w:val="28"/>
        </w:rPr>
        <w:t>Пошатаева</w:t>
      </w:r>
      <w:proofErr w:type="spellEnd"/>
      <w:r w:rsidRPr="00F95238">
        <w:rPr>
          <w:rFonts w:ascii="Times New Roman" w:hAnsi="Times New Roman" w:cs="Times New Roman"/>
          <w:sz w:val="28"/>
          <w:szCs w:val="28"/>
        </w:rPr>
        <w:t xml:space="preserve"> Л.Н. Сборник программно-методических материалов по экономике. – М.: Форум-Инфра-м, 2015.</w:t>
      </w:r>
    </w:p>
    <w:p w:rsidR="00F95238" w:rsidRDefault="00F9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238" w:rsidRPr="00F95238" w:rsidRDefault="00F95238" w:rsidP="00F95238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3" w:name="_Toc494233910"/>
      <w:r w:rsidRPr="00F952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1.2. Педагогическ</w:t>
      </w:r>
      <w:r w:rsidRPr="00F952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ая</w:t>
      </w:r>
      <w:r w:rsidRPr="00F952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характеристика занятия</w:t>
      </w:r>
      <w:bookmarkEnd w:id="3"/>
    </w:p>
    <w:p w:rsidR="00CE275A" w:rsidRDefault="00CE275A" w:rsidP="00350D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9F8" w:rsidRDefault="005179F8" w:rsidP="00350D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Форма занятия: Деловая игра</w:t>
      </w:r>
    </w:p>
    <w:p w:rsidR="00BB2552" w:rsidRPr="00BB2552" w:rsidRDefault="00BB2552" w:rsidP="00BB25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5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2552">
        <w:rPr>
          <w:rFonts w:ascii="Times New Roman" w:hAnsi="Times New Roman" w:cs="Times New Roman"/>
          <w:sz w:val="28"/>
          <w:szCs w:val="28"/>
        </w:rPr>
        <w:t xml:space="preserve"> занятия: реализовать  практические навыки для закрепления теоретических знаний, в области кредитования. </w:t>
      </w:r>
    </w:p>
    <w:p w:rsidR="00BB2552" w:rsidRPr="00BB2552" w:rsidRDefault="00BB2552" w:rsidP="00BB25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52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BB25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552">
        <w:rPr>
          <w:rFonts w:ascii="Times New Roman" w:hAnsi="Times New Roman" w:cs="Times New Roman"/>
          <w:sz w:val="28"/>
          <w:szCs w:val="28"/>
        </w:rPr>
        <w:t xml:space="preserve"> в осознанную учебную деятельность, ведение самостоятельной познавательной деятельности</w:t>
      </w:r>
    </w:p>
    <w:p w:rsidR="00BB2552" w:rsidRPr="00BB2552" w:rsidRDefault="00BB2552" w:rsidP="00BB25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52">
        <w:rPr>
          <w:rFonts w:ascii="Times New Roman" w:hAnsi="Times New Roman" w:cs="Times New Roman"/>
          <w:sz w:val="28"/>
          <w:szCs w:val="28"/>
        </w:rPr>
        <w:t>Формирование рационального экономического поведения потребителя через освоение типичных социальных ролей и участие в обучающей игре моделирующей ситуации из реальной жизни</w:t>
      </w:r>
    </w:p>
    <w:p w:rsidR="005179F8" w:rsidRPr="0069405B" w:rsidRDefault="005179F8" w:rsidP="00350D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69405B">
        <w:rPr>
          <w:rFonts w:ascii="Times New Roman" w:hAnsi="Times New Roman" w:cs="Times New Roman"/>
          <w:sz w:val="28"/>
          <w:szCs w:val="28"/>
        </w:rPr>
        <w:t>:</w:t>
      </w:r>
    </w:p>
    <w:p w:rsidR="00B06986" w:rsidRPr="0069405B" w:rsidRDefault="005179F8" w:rsidP="00350D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-</w:t>
      </w:r>
      <w:r w:rsidR="00B06986" w:rsidRPr="0069405B">
        <w:rPr>
          <w:rFonts w:ascii="Times New Roman" w:hAnsi="Times New Roman" w:cs="Times New Roman"/>
          <w:sz w:val="28"/>
          <w:szCs w:val="28"/>
        </w:rPr>
        <w:t>Усвоение (применение, и т.п.) понятий по теме:</w:t>
      </w:r>
      <w:r w:rsid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B06986" w:rsidRPr="0069405B">
        <w:rPr>
          <w:rFonts w:ascii="Times New Roman" w:hAnsi="Times New Roman" w:cs="Times New Roman"/>
          <w:sz w:val="28"/>
          <w:szCs w:val="28"/>
        </w:rPr>
        <w:t>различать виды кредитов и сферу их использования</w:t>
      </w:r>
    </w:p>
    <w:p w:rsidR="00B06986" w:rsidRPr="0069405B" w:rsidRDefault="00B06986" w:rsidP="00350D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Овладение предметными умениями: решать прикладные задачи на расчет процентной ставки по кредит</w:t>
      </w:r>
    </w:p>
    <w:p w:rsidR="00B06986" w:rsidRPr="0069405B" w:rsidRDefault="00B06986" w:rsidP="00350D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</w:t>
      </w:r>
      <w:r w:rsidRPr="0069405B">
        <w:rPr>
          <w:rFonts w:ascii="Times New Roman" w:hAnsi="Times New Roman" w:cs="Times New Roman"/>
          <w:b/>
          <w:sz w:val="28"/>
          <w:szCs w:val="28"/>
        </w:rPr>
        <w:t>образовательные результаты</w:t>
      </w:r>
      <w:r w:rsidRPr="0069405B">
        <w:rPr>
          <w:rFonts w:ascii="Times New Roman" w:hAnsi="Times New Roman" w:cs="Times New Roman"/>
          <w:sz w:val="28"/>
          <w:szCs w:val="28"/>
        </w:rPr>
        <w:t xml:space="preserve"> (при необходимости):</w:t>
      </w:r>
    </w:p>
    <w:p w:rsidR="00B06986" w:rsidRPr="0069405B" w:rsidRDefault="00B06986" w:rsidP="00350D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Успешное выполнение типичных социальных ролей, сознательного взаимодействия с различными социальными институтами,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критическое восприятие информации,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решение практических  жизнен</w:t>
      </w:r>
      <w:r w:rsidR="005717AD">
        <w:rPr>
          <w:rFonts w:ascii="Times New Roman" w:hAnsi="Times New Roman" w:cs="Times New Roman"/>
          <w:sz w:val="28"/>
          <w:szCs w:val="28"/>
        </w:rPr>
        <w:t>н</w:t>
      </w:r>
      <w:r w:rsidRPr="0069405B">
        <w:rPr>
          <w:rFonts w:ascii="Times New Roman" w:hAnsi="Times New Roman" w:cs="Times New Roman"/>
          <w:sz w:val="28"/>
          <w:szCs w:val="28"/>
        </w:rPr>
        <w:t xml:space="preserve">ых 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проблем, предвидение возможных последствий определенных социальных действий.</w:t>
      </w:r>
    </w:p>
    <w:p w:rsidR="00B06986" w:rsidRPr="0069405B" w:rsidRDefault="00B06986" w:rsidP="00350D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69405B">
        <w:rPr>
          <w:rFonts w:ascii="Times New Roman" w:hAnsi="Times New Roman" w:cs="Times New Roman"/>
          <w:b/>
          <w:sz w:val="28"/>
          <w:szCs w:val="28"/>
        </w:rPr>
        <w:t>:</w:t>
      </w:r>
      <w:r w:rsidRPr="0069405B">
        <w:rPr>
          <w:rFonts w:ascii="Times New Roman" w:hAnsi="Times New Roman" w:cs="Times New Roman"/>
          <w:sz w:val="28"/>
          <w:szCs w:val="28"/>
        </w:rPr>
        <w:t xml:space="preserve"> оценивать действия субъектов социальных жизни с точки зрения экономической рациональности; применять полученные знания в процессе решения практических задач</w:t>
      </w:r>
    </w:p>
    <w:p w:rsidR="005179F8" w:rsidRPr="0069405B" w:rsidRDefault="005179F8" w:rsidP="00350D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b/>
          <w:sz w:val="28"/>
          <w:szCs w:val="28"/>
        </w:rPr>
        <w:t xml:space="preserve">Основные понятия урока: </w:t>
      </w:r>
      <w:r w:rsidRPr="0069405B">
        <w:rPr>
          <w:rFonts w:ascii="Times New Roman" w:hAnsi="Times New Roman" w:cs="Times New Roman"/>
          <w:sz w:val="28"/>
          <w:szCs w:val="28"/>
        </w:rPr>
        <w:t>банк, банковская система, активы, пассивы банка, кредит</w:t>
      </w:r>
      <w:r w:rsidR="00783F07" w:rsidRPr="0069405B">
        <w:rPr>
          <w:rFonts w:ascii="Times New Roman" w:hAnsi="Times New Roman" w:cs="Times New Roman"/>
          <w:sz w:val="28"/>
          <w:szCs w:val="28"/>
        </w:rPr>
        <w:t>.</w:t>
      </w:r>
    </w:p>
    <w:p w:rsidR="00D35179" w:rsidRDefault="00783F07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5179F8" w:rsidRPr="0069405B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05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 xml:space="preserve"> деловая игра - класс делится на две команды: служащие банка и клиенты</w:t>
      </w:r>
      <w:r w:rsidR="00B06986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 xml:space="preserve">банка </w:t>
      </w:r>
      <w:proofErr w:type="gramStart"/>
      <w:r w:rsidR="005179F8" w:rsidRPr="006940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79F8" w:rsidRPr="0069405B">
        <w:rPr>
          <w:rFonts w:ascii="Times New Roman" w:hAnsi="Times New Roman" w:cs="Times New Roman"/>
          <w:sz w:val="28"/>
          <w:szCs w:val="28"/>
        </w:rPr>
        <w:t>пенсионер, студент, бизнесмен, сельский житель, служащий и т.д.)</w:t>
      </w:r>
    </w:p>
    <w:p w:rsidR="0039197F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179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05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0125EF" w:rsidRPr="0069405B">
        <w:rPr>
          <w:rFonts w:ascii="Times New Roman" w:hAnsi="Times New Roman" w:cs="Times New Roman"/>
          <w:sz w:val="28"/>
          <w:szCs w:val="28"/>
        </w:rPr>
        <w:t>компьютер,</w:t>
      </w:r>
      <w:r w:rsidR="00D35179">
        <w:rPr>
          <w:rFonts w:ascii="Times New Roman" w:hAnsi="Times New Roman" w:cs="Times New Roman"/>
          <w:sz w:val="28"/>
          <w:szCs w:val="28"/>
        </w:rPr>
        <w:t xml:space="preserve"> </w:t>
      </w:r>
      <w:r w:rsidR="0039197F">
        <w:rPr>
          <w:rFonts w:ascii="Times New Roman" w:hAnsi="Times New Roman" w:cs="Times New Roman"/>
          <w:sz w:val="28"/>
          <w:szCs w:val="28"/>
        </w:rPr>
        <w:t xml:space="preserve"> </w:t>
      </w:r>
      <w:r w:rsidR="000125EF" w:rsidRPr="0069405B">
        <w:rPr>
          <w:rFonts w:ascii="Times New Roman" w:hAnsi="Times New Roman" w:cs="Times New Roman"/>
          <w:sz w:val="28"/>
          <w:szCs w:val="28"/>
        </w:rPr>
        <w:t>колонки,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="00D35179">
        <w:rPr>
          <w:rFonts w:ascii="Times New Roman" w:hAnsi="Times New Roman" w:cs="Times New Roman"/>
          <w:sz w:val="28"/>
          <w:szCs w:val="28"/>
        </w:rPr>
        <w:t xml:space="preserve"> </w:t>
      </w:r>
      <w:r w:rsidR="000125EF" w:rsidRPr="0069405B">
        <w:rPr>
          <w:rFonts w:ascii="Times New Roman" w:hAnsi="Times New Roman" w:cs="Times New Roman"/>
          <w:sz w:val="28"/>
          <w:szCs w:val="28"/>
        </w:rPr>
        <w:t>мультимедийный проектор,</w:t>
      </w:r>
      <w:r w:rsidR="00D35179">
        <w:rPr>
          <w:rFonts w:ascii="Times New Roman" w:hAnsi="Times New Roman" w:cs="Times New Roman"/>
          <w:sz w:val="28"/>
          <w:szCs w:val="28"/>
        </w:rPr>
        <w:t xml:space="preserve"> </w:t>
      </w:r>
      <w:r w:rsidR="000125EF" w:rsidRPr="0069405B">
        <w:rPr>
          <w:rFonts w:ascii="Times New Roman" w:hAnsi="Times New Roman" w:cs="Times New Roman"/>
          <w:sz w:val="28"/>
          <w:szCs w:val="28"/>
        </w:rPr>
        <w:t>экран,</w:t>
      </w:r>
      <w:r w:rsidR="00D35179">
        <w:rPr>
          <w:rFonts w:ascii="Times New Roman" w:hAnsi="Times New Roman" w:cs="Times New Roman"/>
          <w:sz w:val="28"/>
          <w:szCs w:val="28"/>
        </w:rPr>
        <w:t xml:space="preserve"> </w:t>
      </w:r>
      <w:r w:rsidR="000125EF" w:rsidRPr="0069405B">
        <w:rPr>
          <w:rFonts w:ascii="Times New Roman" w:hAnsi="Times New Roman" w:cs="Times New Roman"/>
          <w:sz w:val="28"/>
          <w:szCs w:val="28"/>
        </w:rPr>
        <w:t xml:space="preserve">прайс-листы банка, 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="000125EF" w:rsidRPr="0069405B">
        <w:rPr>
          <w:rFonts w:ascii="Times New Roman" w:hAnsi="Times New Roman" w:cs="Times New Roman"/>
          <w:sz w:val="28"/>
          <w:szCs w:val="28"/>
        </w:rPr>
        <w:t xml:space="preserve">бланк социологической анкеты </w:t>
      </w:r>
      <w:proofErr w:type="gramEnd"/>
    </w:p>
    <w:p w:rsidR="005179F8" w:rsidRPr="0039197F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7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125EF" w:rsidRPr="00D3517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D351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405B">
        <w:rPr>
          <w:rFonts w:ascii="Times New Roman" w:hAnsi="Times New Roman" w:cs="Times New Roman"/>
          <w:sz w:val="28"/>
          <w:szCs w:val="28"/>
        </w:rPr>
        <w:t>Дать практические навыки для закрепления теоретических знаний, с целью</w:t>
      </w:r>
      <w:r w:rsidR="00D3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применения их в последующем в жизни, а так же привить интерес к курсу «Финансовой</w:t>
      </w:r>
      <w:r w:rsidR="00D3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грамотности» через практическое применение ранее полученных знаний.</w:t>
      </w:r>
    </w:p>
    <w:p w:rsidR="006B6E20" w:rsidRPr="006B6E20" w:rsidRDefault="006B6E20" w:rsidP="006B6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20">
        <w:rPr>
          <w:rFonts w:ascii="Times New Roman" w:hAnsi="Times New Roman" w:cs="Times New Roman"/>
          <w:sz w:val="28"/>
          <w:szCs w:val="28"/>
        </w:rPr>
        <w:t xml:space="preserve">Продолжительность занятия «Банковский кредит как технология удовлетворения заявленной заемщиком финансовой потребности» -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B6E20">
        <w:rPr>
          <w:rFonts w:ascii="Times New Roman" w:hAnsi="Times New Roman" w:cs="Times New Roman"/>
          <w:sz w:val="28"/>
          <w:szCs w:val="28"/>
        </w:rPr>
        <w:t>минут.</w:t>
      </w:r>
    </w:p>
    <w:p w:rsidR="006B6E20" w:rsidRPr="006B6E20" w:rsidRDefault="006B6E20" w:rsidP="006B6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20">
        <w:rPr>
          <w:rFonts w:ascii="Times New Roman" w:hAnsi="Times New Roman" w:cs="Times New Roman"/>
          <w:sz w:val="28"/>
          <w:szCs w:val="28"/>
        </w:rPr>
        <w:t xml:space="preserve">В таблице 1 представлены действия обучающихся при выполнении заданий или типы заданий </w:t>
      </w:r>
      <w:proofErr w:type="gramStart"/>
      <w:r w:rsidRPr="006B6E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6E2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B6E20" w:rsidRDefault="006B6E20" w:rsidP="006B6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20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- Действия обучающихся при выполнении заданий или типы заданий</w:t>
      </w:r>
    </w:p>
    <w:tbl>
      <w:tblPr>
        <w:tblW w:w="93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268"/>
        <w:gridCol w:w="2268"/>
        <w:gridCol w:w="4820"/>
      </w:tblGrid>
      <w:tr w:rsidR="006B6E20" w:rsidRPr="006B6E20" w:rsidTr="006B6E20">
        <w:trPr>
          <w:trHeight w:val="113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Действия учащихся при выполнении заданий или типы заданий для учащихся</w:t>
            </w:r>
          </w:p>
        </w:tc>
      </w:tr>
      <w:tr w:rsidR="006B6E20" w:rsidRPr="006B6E20" w:rsidTr="006B6E20">
        <w:trPr>
          <w:trHeight w:val="887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Закрепить ответственность с учетом участия в группе</w:t>
            </w:r>
          </w:p>
        </w:tc>
      </w:tr>
      <w:tr w:rsidR="006B6E20" w:rsidRPr="006B6E20" w:rsidTr="006B6E20">
        <w:trPr>
          <w:trHeight w:val="113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Мотивационный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Погружается в осознанную учебную деятельность, ведет </w:t>
            </w:r>
          </w:p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самостоятельную познавательную деятельность</w:t>
            </w:r>
          </w:p>
        </w:tc>
      </w:tr>
      <w:tr w:rsidR="00E9712D" w:rsidRPr="006B6E20" w:rsidTr="006B6E20">
        <w:trPr>
          <w:trHeight w:val="113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712D" w:rsidRPr="006B6E20" w:rsidRDefault="00E9712D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Практическая работа</w:t>
            </w:r>
          </w:p>
          <w:p w:rsidR="00E9712D" w:rsidRPr="006B6E20" w:rsidRDefault="00E9712D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712D" w:rsidRPr="006B6E20" w:rsidRDefault="00E9712D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 мин</w:t>
            </w:r>
          </w:p>
          <w:p w:rsidR="00E9712D" w:rsidRPr="006B6E20" w:rsidRDefault="00E9712D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712D" w:rsidRPr="00E9712D" w:rsidRDefault="00E9712D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Повторяют </w:t>
            </w:r>
            <w:proofErr w:type="gramStart"/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вопросы</w:t>
            </w:r>
            <w:proofErr w:type="gramEnd"/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касающиеся видов и порядка оформления банковских кредитов физическим лицом. Решают предложенные практические задания.</w:t>
            </w:r>
          </w:p>
        </w:tc>
      </w:tr>
      <w:tr w:rsidR="00E9712D" w:rsidRPr="006B6E20" w:rsidTr="006B6E20">
        <w:trPr>
          <w:trHeight w:val="113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712D" w:rsidRPr="006B6E20" w:rsidRDefault="00E9712D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Контроль выполненных заданий и подведение</w:t>
            </w:r>
          </w:p>
          <w:p w:rsidR="00E9712D" w:rsidRPr="006B6E20" w:rsidRDefault="00E9712D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итогов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712D" w:rsidRPr="006B6E20" w:rsidRDefault="00E9712D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 мин</w:t>
            </w:r>
          </w:p>
          <w:p w:rsidR="00E9712D" w:rsidRPr="006B6E20" w:rsidRDefault="00E9712D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712D" w:rsidRPr="006B6E20" w:rsidRDefault="00E9712D" w:rsidP="00E9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Аргументированно излагают свою позицию по заданной проблеме</w:t>
            </w:r>
          </w:p>
          <w:p w:rsidR="00E9712D" w:rsidRPr="006B6E20" w:rsidRDefault="00E9712D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6B6E20" w:rsidRPr="006B6E20" w:rsidTr="00E9712D">
        <w:trPr>
          <w:trHeight w:val="768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 мин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20" w:rsidRPr="006B6E20" w:rsidRDefault="006B6E20" w:rsidP="006B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2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Обосновывают принятые решения по реализации полученных знаний.</w:t>
            </w:r>
          </w:p>
        </w:tc>
      </w:tr>
    </w:tbl>
    <w:p w:rsidR="002136C1" w:rsidRDefault="002136C1" w:rsidP="006B6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6C1" w:rsidRPr="006C7B9E" w:rsidRDefault="002136C1" w:rsidP="006C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136C1">
        <w:rPr>
          <w:rFonts w:ascii="Times New Roman" w:eastAsia="+mn-ea" w:hAnsi="Times New Roman" w:cs="Times New Roman"/>
          <w:sz w:val="28"/>
          <w:szCs w:val="28"/>
        </w:rPr>
        <w:lastRenderedPageBreak/>
        <w:t>В таблице 2 представлены типы заданий контрольно-измерительных процедур.</w:t>
      </w:r>
    </w:p>
    <w:p w:rsidR="002136C1" w:rsidRPr="002136C1" w:rsidRDefault="002136C1" w:rsidP="002136C1">
      <w:pPr>
        <w:spacing w:line="360" w:lineRule="auto"/>
        <w:ind w:firstLine="709"/>
        <w:jc w:val="right"/>
        <w:rPr>
          <w:rFonts w:ascii="Times New Roman" w:eastAsia="+mn-ea" w:hAnsi="Times New Roman" w:cs="Times New Roman"/>
          <w:sz w:val="28"/>
          <w:szCs w:val="28"/>
        </w:rPr>
      </w:pPr>
      <w:r w:rsidRPr="002136C1">
        <w:rPr>
          <w:rFonts w:ascii="Times New Roman" w:eastAsia="+mn-ea" w:hAnsi="Times New Roman" w:cs="Times New Roman"/>
          <w:sz w:val="28"/>
          <w:szCs w:val="28"/>
        </w:rPr>
        <w:t>Таблица 2</w:t>
      </w:r>
    </w:p>
    <w:tbl>
      <w:tblPr>
        <w:tblW w:w="92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482"/>
        <w:gridCol w:w="2363"/>
        <w:gridCol w:w="4369"/>
      </w:tblGrid>
      <w:tr w:rsidR="002136C1" w:rsidRPr="002136C1" w:rsidTr="002136C1">
        <w:trPr>
          <w:trHeight w:val="765"/>
        </w:trPr>
        <w:tc>
          <w:tcPr>
            <w:tcW w:w="24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bCs/>
                <w:sz w:val="28"/>
                <w:szCs w:val="28"/>
              </w:rPr>
              <w:t>Метод</w:t>
            </w:r>
          </w:p>
        </w:tc>
        <w:tc>
          <w:tcPr>
            <w:tcW w:w="43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bCs/>
                <w:sz w:val="28"/>
                <w:szCs w:val="28"/>
              </w:rPr>
              <w:t>Типы заданий контрольно-измерительных процедур</w:t>
            </w:r>
          </w:p>
        </w:tc>
      </w:tr>
      <w:tr w:rsidR="002136C1" w:rsidRPr="002136C1" w:rsidTr="002136C1">
        <w:trPr>
          <w:trHeight w:val="908"/>
        </w:trPr>
        <w:tc>
          <w:tcPr>
            <w:tcW w:w="24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43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Самоконтроль подготовки к классному часу</w:t>
            </w:r>
          </w:p>
        </w:tc>
      </w:tr>
      <w:tr w:rsidR="002136C1" w:rsidRPr="002136C1" w:rsidTr="002136C1">
        <w:trPr>
          <w:trHeight w:val="764"/>
        </w:trPr>
        <w:tc>
          <w:tcPr>
            <w:tcW w:w="24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36C1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43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6C1" w:rsidRPr="002136C1" w:rsidTr="002136C1">
        <w:trPr>
          <w:trHeight w:val="1132"/>
        </w:trPr>
        <w:tc>
          <w:tcPr>
            <w:tcW w:w="24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и самоконтроль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36C1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словесный,</w:t>
            </w:r>
          </w:p>
          <w:p w:rsidR="002136C1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репродуктивный,</w:t>
            </w:r>
          </w:p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дедуктивный</w:t>
            </w:r>
          </w:p>
        </w:tc>
        <w:tc>
          <w:tcPr>
            <w:tcW w:w="43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обмен дополнительными вопросами и ответами</w:t>
            </w:r>
          </w:p>
        </w:tc>
      </w:tr>
      <w:tr w:rsidR="002136C1" w:rsidRPr="002136C1" w:rsidTr="002136C1">
        <w:trPr>
          <w:trHeight w:val="399"/>
        </w:trPr>
        <w:tc>
          <w:tcPr>
            <w:tcW w:w="24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43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2136C1" w:rsidRDefault="002136C1" w:rsidP="00213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6E20" w:rsidRPr="006B6E20" w:rsidRDefault="006B6E20" w:rsidP="006B6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FE" w:rsidRPr="00C448FE" w:rsidRDefault="00C448FE" w:rsidP="00C448FE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4" w:name="_Toc494233911"/>
      <w:r w:rsidRPr="00C448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1.3. </w:t>
      </w:r>
      <w:r w:rsidRPr="00C448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Методическая характеристика занятия</w:t>
      </w:r>
      <w:bookmarkEnd w:id="4"/>
    </w:p>
    <w:p w:rsidR="00C448FE" w:rsidRPr="00C448FE" w:rsidRDefault="00C448FE" w:rsidP="00C448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FE" w:rsidRPr="00C448FE" w:rsidRDefault="00C448FE" w:rsidP="00C448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8FE">
        <w:rPr>
          <w:rFonts w:ascii="Times New Roman" w:eastAsia="Calibri" w:hAnsi="Times New Roman" w:cs="Times New Roman"/>
          <w:sz w:val="28"/>
          <w:szCs w:val="28"/>
        </w:rPr>
        <w:t>Этапы, регламент, деятельность участников проекта прописаны в таблице 3.</w:t>
      </w:r>
    </w:p>
    <w:p w:rsidR="00C448FE" w:rsidRPr="00C448FE" w:rsidRDefault="00C448FE" w:rsidP="00C448F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8FE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3830"/>
        <w:gridCol w:w="1985"/>
        <w:gridCol w:w="3118"/>
      </w:tblGrid>
      <w:tr w:rsidR="00C448FE" w:rsidRPr="00C448FE" w:rsidTr="00C448FE">
        <w:trPr>
          <w:trHeight w:val="503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bCs/>
                <w:sz w:val="28"/>
                <w:szCs w:val="28"/>
              </w:rPr>
              <w:t>Этапы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bCs/>
                <w:sz w:val="28"/>
                <w:szCs w:val="28"/>
              </w:rPr>
              <w:t>Регламент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</w:tc>
      </w:tr>
      <w:tr w:rsidR="00C448FE" w:rsidRPr="00C448FE" w:rsidTr="00C448FE">
        <w:trPr>
          <w:trHeight w:val="622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2  мин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</w:p>
        </w:tc>
      </w:tr>
      <w:tr w:rsidR="00C448FE" w:rsidRPr="00C448FE" w:rsidTr="00C448FE">
        <w:trPr>
          <w:trHeight w:val="622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активная, индивидуальная</w:t>
            </w:r>
          </w:p>
        </w:tc>
      </w:tr>
      <w:tr w:rsidR="00C448FE" w:rsidRPr="00C448FE" w:rsidTr="00C448FE">
        <w:trPr>
          <w:trHeight w:val="734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активная, групповая</w:t>
            </w:r>
          </w:p>
        </w:tc>
      </w:tr>
      <w:tr w:rsidR="00C448FE" w:rsidRPr="00C448FE" w:rsidTr="00C448FE">
        <w:trPr>
          <w:trHeight w:val="677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и самоконтроль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групповая, интерактивная</w:t>
            </w:r>
          </w:p>
        </w:tc>
      </w:tr>
      <w:tr w:rsidR="00C448FE" w:rsidRPr="00C448FE" w:rsidTr="00C448FE">
        <w:trPr>
          <w:trHeight w:val="622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8  мин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56F" w:rsidRPr="00C448FE" w:rsidRDefault="00C448FE" w:rsidP="00C448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8FE"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</w:p>
        </w:tc>
      </w:tr>
    </w:tbl>
    <w:p w:rsidR="00671ACE" w:rsidRDefault="00671ACE" w:rsidP="00671AC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556F" w:rsidRPr="00671ACE" w:rsidRDefault="00671ACE" w:rsidP="00671AC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1ACE">
        <w:rPr>
          <w:rFonts w:ascii="Times New Roman" w:hAnsi="Times New Roman" w:cs="Times New Roman"/>
          <w:sz w:val="28"/>
          <w:szCs w:val="28"/>
        </w:rPr>
        <w:lastRenderedPageBreak/>
        <w:t>Вопросы для педагогической рефлексии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56F" w:rsidRPr="00671ACE" w:rsidRDefault="00671ACE" w:rsidP="00671ACE">
      <w:pPr>
        <w:numPr>
          <w:ilvl w:val="0"/>
          <w:numId w:val="7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E">
        <w:rPr>
          <w:rFonts w:ascii="Times New Roman" w:hAnsi="Times New Roman" w:cs="Times New Roman"/>
          <w:sz w:val="28"/>
          <w:szCs w:val="28"/>
        </w:rPr>
        <w:t>Какие знания вы собираетесь использовать при распределении своих денежных сре</w:t>
      </w:r>
      <w:proofErr w:type="gramStart"/>
      <w:r w:rsidRPr="00671AC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71ACE">
        <w:rPr>
          <w:rFonts w:ascii="Times New Roman" w:hAnsi="Times New Roman" w:cs="Times New Roman"/>
          <w:sz w:val="28"/>
          <w:szCs w:val="28"/>
        </w:rPr>
        <w:t>удущем?</w:t>
      </w:r>
    </w:p>
    <w:p w:rsidR="0035556F" w:rsidRPr="00671ACE" w:rsidRDefault="00671ACE" w:rsidP="00671ACE">
      <w:pPr>
        <w:numPr>
          <w:ilvl w:val="0"/>
          <w:numId w:val="7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E">
        <w:rPr>
          <w:rFonts w:ascii="Times New Roman" w:hAnsi="Times New Roman" w:cs="Times New Roman"/>
          <w:sz w:val="28"/>
          <w:szCs w:val="28"/>
        </w:rPr>
        <w:t>В каком случае можно брать кредит в банке?</w:t>
      </w:r>
    </w:p>
    <w:p w:rsidR="00671ACE" w:rsidRPr="00671ACE" w:rsidRDefault="00671ACE" w:rsidP="00671ACE">
      <w:pPr>
        <w:tabs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E">
        <w:rPr>
          <w:rFonts w:ascii="Times New Roman" w:hAnsi="Times New Roman" w:cs="Times New Roman"/>
          <w:sz w:val="28"/>
          <w:szCs w:val="28"/>
        </w:rPr>
        <w:t>- Какой опыт был вами получен в процессе групповой работы?</w:t>
      </w:r>
    </w:p>
    <w:p w:rsidR="00671ACE" w:rsidRPr="00671ACE" w:rsidRDefault="00671ACE" w:rsidP="00671ACE">
      <w:pPr>
        <w:tabs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E">
        <w:rPr>
          <w:rFonts w:ascii="Times New Roman" w:hAnsi="Times New Roman" w:cs="Times New Roman"/>
          <w:sz w:val="28"/>
          <w:szCs w:val="28"/>
        </w:rPr>
        <w:t>- Какая информация была для вас наиболее полезной?</w:t>
      </w:r>
    </w:p>
    <w:p w:rsidR="00671ACE" w:rsidRDefault="00671ACE">
      <w:pPr>
        <w:rPr>
          <w:rFonts w:ascii="Times New Roman" w:hAnsi="Times New Roman" w:cs="Times New Roman"/>
          <w:b/>
          <w:sz w:val="28"/>
          <w:szCs w:val="28"/>
        </w:rPr>
      </w:pPr>
    </w:p>
    <w:p w:rsidR="005D715F" w:rsidRDefault="005D7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715F" w:rsidRPr="005D715F" w:rsidRDefault="005D715F" w:rsidP="005D71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" w:name="_Toc494233912"/>
      <w:r w:rsidRPr="005D71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ЗАКЛЮЧЕНИЕ</w:t>
      </w:r>
      <w:bookmarkEnd w:id="5"/>
    </w:p>
    <w:p w:rsidR="005179F8" w:rsidRPr="00D35179" w:rsidRDefault="005179F8" w:rsidP="006C7B9E">
      <w:pPr>
        <w:rPr>
          <w:rFonts w:ascii="Times New Roman" w:hAnsi="Times New Roman" w:cs="Times New Roman"/>
          <w:b/>
          <w:sz w:val="28"/>
          <w:szCs w:val="28"/>
        </w:rPr>
      </w:pPr>
      <w:r w:rsidRPr="00D35179">
        <w:rPr>
          <w:rFonts w:ascii="Times New Roman" w:hAnsi="Times New Roman" w:cs="Times New Roman"/>
          <w:b/>
          <w:sz w:val="28"/>
          <w:szCs w:val="28"/>
        </w:rPr>
        <w:t xml:space="preserve">Структура проведения </w:t>
      </w:r>
      <w:r w:rsidR="0039197F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D35179">
        <w:rPr>
          <w:rFonts w:ascii="Times New Roman" w:hAnsi="Times New Roman" w:cs="Times New Roman"/>
          <w:b/>
          <w:sz w:val="28"/>
          <w:szCs w:val="28"/>
        </w:rPr>
        <w:t>:</w:t>
      </w:r>
    </w:p>
    <w:p w:rsidR="0039197F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7F">
        <w:rPr>
          <w:rFonts w:ascii="Times New Roman" w:hAnsi="Times New Roman" w:cs="Times New Roman"/>
          <w:b/>
          <w:sz w:val="28"/>
          <w:szCs w:val="28"/>
        </w:rPr>
        <w:t>1</w:t>
      </w:r>
      <w:r w:rsidRPr="0069405B">
        <w:rPr>
          <w:rFonts w:ascii="Times New Roman" w:hAnsi="Times New Roman" w:cs="Times New Roman"/>
          <w:sz w:val="28"/>
          <w:szCs w:val="28"/>
        </w:rPr>
        <w:t>.Организационный блок</w:t>
      </w:r>
    </w:p>
    <w:p w:rsidR="005179F8" w:rsidRPr="0069405B" w:rsidRDefault="0039197F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 xml:space="preserve">Класс делится на две команды: «Служащие банка» и «Клиенты банка» </w:t>
      </w:r>
      <w:proofErr w:type="gramStart"/>
      <w:r w:rsidR="005179F8" w:rsidRPr="006940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79F8" w:rsidRPr="0069405B">
        <w:rPr>
          <w:rFonts w:ascii="Times New Roman" w:hAnsi="Times New Roman" w:cs="Times New Roman"/>
          <w:sz w:val="28"/>
          <w:szCs w:val="28"/>
        </w:rPr>
        <w:t>пенсионер, студент,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бизнесмен, сельский житель, служащий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Работа в одной команде от начала занятия и до конца;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 xml:space="preserve">Желание </w:t>
      </w:r>
      <w:proofErr w:type="gramStart"/>
      <w:r w:rsidR="00B55961" w:rsidRPr="006940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29C5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 xml:space="preserve"> активно работать в группе;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Групповое задание представляет собой интересную задачу, которую хочется выполнить.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Работа каждой группы планируется по выбранному направлению.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В каждой группе определяется зона ответственности участника.</w:t>
      </w:r>
    </w:p>
    <w:p w:rsidR="005179F8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7F">
        <w:rPr>
          <w:rFonts w:ascii="Times New Roman" w:hAnsi="Times New Roman" w:cs="Times New Roman"/>
          <w:b/>
          <w:sz w:val="28"/>
          <w:szCs w:val="28"/>
        </w:rPr>
        <w:t>2</w:t>
      </w:r>
      <w:r w:rsidRPr="0069405B">
        <w:rPr>
          <w:rFonts w:ascii="Times New Roman" w:hAnsi="Times New Roman" w:cs="Times New Roman"/>
          <w:sz w:val="28"/>
          <w:szCs w:val="28"/>
        </w:rPr>
        <w:t>.Мотивационный блок</w:t>
      </w:r>
    </w:p>
    <w:p w:rsidR="005179F8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 xml:space="preserve">Учащиеся вовлекаются в осознанную </w:t>
      </w:r>
      <w:r w:rsidR="000125EF" w:rsidRPr="0069405B">
        <w:rPr>
          <w:rFonts w:ascii="Times New Roman" w:hAnsi="Times New Roman" w:cs="Times New Roman"/>
          <w:sz w:val="28"/>
          <w:szCs w:val="28"/>
        </w:rPr>
        <w:t>практическую</w:t>
      </w:r>
      <w:r w:rsidRPr="0069405B">
        <w:rPr>
          <w:rFonts w:ascii="Times New Roman" w:hAnsi="Times New Roman" w:cs="Times New Roman"/>
          <w:sz w:val="28"/>
          <w:szCs w:val="28"/>
        </w:rPr>
        <w:t xml:space="preserve"> деятельность, ведут самостоятельную</w:t>
      </w:r>
      <w:r w:rsidR="0039197F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познавательную деятельность.</w:t>
      </w:r>
    </w:p>
    <w:p w:rsidR="0039197F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7F">
        <w:rPr>
          <w:rFonts w:ascii="Times New Roman" w:hAnsi="Times New Roman" w:cs="Times New Roman"/>
          <w:b/>
          <w:sz w:val="28"/>
          <w:szCs w:val="28"/>
        </w:rPr>
        <w:t>3.</w:t>
      </w:r>
      <w:r w:rsidRPr="0069405B">
        <w:rPr>
          <w:rFonts w:ascii="Times New Roman" w:hAnsi="Times New Roman" w:cs="Times New Roman"/>
          <w:sz w:val="28"/>
          <w:szCs w:val="28"/>
        </w:rPr>
        <w:t xml:space="preserve"> Работа по группам</w:t>
      </w:r>
    </w:p>
    <w:p w:rsidR="005179F8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 xml:space="preserve"> Используется деятельная технология.</w:t>
      </w:r>
      <w:r w:rsidR="0039197F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Перед началом работы в группах повторяются вопросы, касающиеся темы «</w:t>
      </w:r>
      <w:r w:rsidR="00B55961" w:rsidRPr="0069405B">
        <w:rPr>
          <w:rFonts w:ascii="Times New Roman" w:hAnsi="Times New Roman" w:cs="Times New Roman"/>
          <w:bCs/>
          <w:sz w:val="28"/>
          <w:szCs w:val="28"/>
        </w:rPr>
        <w:t>Банковский кредит как технология удовлетворения заявленной заемщиком финансовой потребности»</w:t>
      </w:r>
    </w:p>
    <w:p w:rsidR="005179F8" w:rsidRPr="0069405B" w:rsidRDefault="00227AF5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179F8" w:rsidRPr="0069405B">
        <w:rPr>
          <w:rFonts w:ascii="Times New Roman" w:hAnsi="Times New Roman" w:cs="Times New Roman"/>
          <w:sz w:val="28"/>
          <w:szCs w:val="28"/>
        </w:rPr>
        <w:t>выдает задания каждой команде.</w:t>
      </w:r>
    </w:p>
    <w:p w:rsidR="00227AF5" w:rsidRPr="0069405B" w:rsidRDefault="00227AF5" w:rsidP="00350D20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1.Как Вы считаете, почему кредитная система выступает как самостоятельное звено финансового рынка в целом? Что объединяет структурные элементы кредитной системы? Назовите общие черты и различия между отдельными формами кредитных отношений.</w:t>
      </w:r>
    </w:p>
    <w:p w:rsidR="00227AF5" w:rsidRPr="0069405B" w:rsidRDefault="00227AF5" w:rsidP="00350D20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 xml:space="preserve">2.Деятельность различных кредитно-финансовых учреждений, форм и методов кредитования тесно переплетаются в реальной жизни. Они взаимодействуют и конкурируют между собой </w:t>
      </w:r>
      <w:proofErr w:type="spellStart"/>
      <w:r w:rsidRPr="0069405B">
        <w:rPr>
          <w:color w:val="000000"/>
          <w:sz w:val="28"/>
          <w:szCs w:val="28"/>
        </w:rPr>
        <w:t>одновременно</w:t>
      </w:r>
      <w:proofErr w:type="gramStart"/>
      <w:r w:rsidRPr="0069405B">
        <w:rPr>
          <w:color w:val="000000"/>
          <w:sz w:val="28"/>
          <w:szCs w:val="28"/>
        </w:rPr>
        <w:t>.П</w:t>
      </w:r>
      <w:proofErr w:type="gramEnd"/>
      <w:r w:rsidRPr="0069405B">
        <w:rPr>
          <w:color w:val="000000"/>
          <w:sz w:val="28"/>
          <w:szCs w:val="28"/>
        </w:rPr>
        <w:t>редставьте</w:t>
      </w:r>
      <w:proofErr w:type="spellEnd"/>
      <w:r w:rsidRPr="0069405B">
        <w:rPr>
          <w:color w:val="000000"/>
          <w:sz w:val="28"/>
          <w:szCs w:val="28"/>
        </w:rPr>
        <w:t xml:space="preserve"> схематично современную кредитную систему России, ее субъектов и их функции.</w:t>
      </w:r>
    </w:p>
    <w:p w:rsidR="00227AF5" w:rsidRPr="0069405B" w:rsidRDefault="00227AF5" w:rsidP="00350D20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3.Каков удельный вес кредитных портфелей в совокупных активах российских банков? Как он изменился за последние два года?</w:t>
      </w:r>
    </w:p>
    <w:p w:rsidR="00227AF5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Депозит. </w:t>
      </w:r>
      <w:r w:rsidRPr="0069405B">
        <w:rPr>
          <w:rFonts w:ascii="Times New Roman" w:hAnsi="Times New Roman" w:cs="Times New Roman"/>
          <w:sz w:val="28"/>
          <w:szCs w:val="28"/>
        </w:rPr>
        <w:t xml:space="preserve">Первое о чем стоит </w:t>
      </w:r>
      <w:proofErr w:type="gramStart"/>
      <w:r w:rsidRPr="0069405B">
        <w:rPr>
          <w:rFonts w:ascii="Times New Roman" w:hAnsi="Times New Roman" w:cs="Times New Roman"/>
          <w:sz w:val="28"/>
          <w:szCs w:val="28"/>
        </w:rPr>
        <w:t>позаботиться</w:t>
      </w:r>
      <w:proofErr w:type="gramEnd"/>
      <w:r w:rsidRPr="0069405B">
        <w:rPr>
          <w:rFonts w:ascii="Times New Roman" w:hAnsi="Times New Roman" w:cs="Times New Roman"/>
          <w:sz w:val="28"/>
          <w:szCs w:val="28"/>
        </w:rPr>
        <w:t xml:space="preserve"> имея свободные деньги - это об их сохранности.</w:t>
      </w:r>
      <w:r w:rsidR="0039197F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Хранить деньги можно по-разному - в тумбочке, в копилке, в носке - но так риск потери в силу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каких-то обстоятельств значительно выше. Кроме того, банковский депозит или вклад позволяет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практически без риска получить дополнительный доход в виде процентов.</w:t>
      </w:r>
    </w:p>
    <w:p w:rsidR="00227AF5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7F">
        <w:rPr>
          <w:rFonts w:ascii="Times New Roman" w:hAnsi="Times New Roman" w:cs="Times New Roman"/>
          <w:b/>
          <w:sz w:val="28"/>
          <w:szCs w:val="28"/>
        </w:rPr>
        <w:t>Открытие вклада</w:t>
      </w:r>
      <w:r w:rsidR="00227AF5" w:rsidRPr="0069405B">
        <w:rPr>
          <w:rFonts w:ascii="Times New Roman" w:hAnsi="Times New Roman" w:cs="Times New Roman"/>
          <w:sz w:val="28"/>
          <w:szCs w:val="28"/>
        </w:rPr>
        <w:t>:</w:t>
      </w:r>
      <w:r w:rsidR="0039197F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Выбирая депозит, четко сформулируйте для се</w:t>
      </w:r>
      <w:r w:rsidR="0039197F">
        <w:rPr>
          <w:rFonts w:ascii="Times New Roman" w:hAnsi="Times New Roman" w:cs="Times New Roman"/>
          <w:sz w:val="28"/>
          <w:szCs w:val="28"/>
        </w:rPr>
        <w:t xml:space="preserve">бя цели открытия вклада, </w:t>
      </w:r>
      <w:r w:rsidRPr="0069405B">
        <w:rPr>
          <w:rFonts w:ascii="Times New Roman" w:hAnsi="Times New Roman" w:cs="Times New Roman"/>
          <w:sz w:val="28"/>
          <w:szCs w:val="28"/>
        </w:rPr>
        <w:t>и тогда это поможет вам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выбрать его условия (срок, валюта, возможность пополнения и досрочного снятия и т.д.). Не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забывайте о страховании вкладов.</w:t>
      </w:r>
    </w:p>
    <w:p w:rsidR="0039197F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7F">
        <w:rPr>
          <w:rFonts w:ascii="Times New Roman" w:hAnsi="Times New Roman" w:cs="Times New Roman"/>
          <w:b/>
          <w:sz w:val="28"/>
          <w:szCs w:val="28"/>
        </w:rPr>
        <w:t>Кредитование</w:t>
      </w:r>
      <w:r w:rsidR="0039197F">
        <w:rPr>
          <w:rFonts w:ascii="Times New Roman" w:hAnsi="Times New Roman" w:cs="Times New Roman"/>
          <w:b/>
          <w:sz w:val="28"/>
          <w:szCs w:val="28"/>
        </w:rPr>
        <w:t>:</w:t>
      </w:r>
      <w:r w:rsidR="00227AF5" w:rsidRPr="00391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Здесь нужно обращать внимание на эффективную ставку. Планировать кредит лучше в той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 xml:space="preserve">валюте, в которой вы получаете свой доход. Когда вам предлагают стать поручителем, </w:t>
      </w:r>
      <w:r w:rsidR="0039197F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подумайте,</w:t>
      </w:r>
      <w:r w:rsidR="0039197F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готовы ли вы, в случае чего, платить по чужим долгам.</w:t>
      </w:r>
    </w:p>
    <w:p w:rsidR="005179F8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7F">
        <w:rPr>
          <w:rFonts w:ascii="Times New Roman" w:hAnsi="Times New Roman" w:cs="Times New Roman"/>
          <w:b/>
          <w:sz w:val="28"/>
          <w:szCs w:val="28"/>
        </w:rPr>
        <w:t>По основным группам заемщиков</w:t>
      </w:r>
      <w:r w:rsidR="00227AF5" w:rsidRPr="0039197F">
        <w:rPr>
          <w:rFonts w:ascii="Times New Roman" w:hAnsi="Times New Roman" w:cs="Times New Roman"/>
          <w:b/>
          <w:sz w:val="28"/>
          <w:szCs w:val="28"/>
        </w:rPr>
        <w:t>:</w:t>
      </w:r>
      <w:r w:rsidR="0039197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Физические лица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39197F" w:rsidRPr="0039197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9197F">
        <w:rPr>
          <w:rFonts w:ascii="Times New Roman" w:hAnsi="Times New Roman" w:cs="Times New Roman"/>
          <w:sz w:val="28"/>
          <w:szCs w:val="28"/>
        </w:rPr>
        <w:t>.</w:t>
      </w:r>
      <w:r w:rsidRPr="0069405B">
        <w:rPr>
          <w:rFonts w:ascii="Times New Roman" w:hAnsi="Times New Roman" w:cs="Times New Roman"/>
          <w:sz w:val="28"/>
          <w:szCs w:val="28"/>
        </w:rPr>
        <w:t>Юридические лица</w:t>
      </w:r>
    </w:p>
    <w:p w:rsidR="0039197F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7F">
        <w:rPr>
          <w:rFonts w:ascii="Times New Roman" w:hAnsi="Times New Roman" w:cs="Times New Roman"/>
          <w:b/>
          <w:sz w:val="28"/>
          <w:szCs w:val="28"/>
        </w:rPr>
        <w:t>По срокам кредитования:</w:t>
      </w:r>
      <w:r w:rsidR="00391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97F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До востребования</w:t>
      </w:r>
    </w:p>
    <w:p w:rsidR="005179F8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05B">
        <w:rPr>
          <w:rFonts w:ascii="Times New Roman" w:hAnsi="Times New Roman" w:cs="Times New Roman"/>
          <w:sz w:val="28"/>
          <w:szCs w:val="28"/>
        </w:rPr>
        <w:t>Краткосрочные</w:t>
      </w:r>
      <w:proofErr w:type="gramEnd"/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(до 1 года)</w:t>
      </w:r>
    </w:p>
    <w:p w:rsidR="005179F8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Среднесрочные (от 1 г. до 3 л.)</w:t>
      </w:r>
    </w:p>
    <w:p w:rsidR="005179F8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05B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056292">
        <w:rPr>
          <w:rFonts w:ascii="Times New Roman" w:hAnsi="Times New Roman" w:cs="Times New Roman"/>
          <w:sz w:val="28"/>
          <w:szCs w:val="28"/>
        </w:rPr>
        <w:t xml:space="preserve">  </w:t>
      </w:r>
      <w:r w:rsidRPr="0069405B">
        <w:rPr>
          <w:rFonts w:ascii="Times New Roman" w:hAnsi="Times New Roman" w:cs="Times New Roman"/>
          <w:sz w:val="28"/>
          <w:szCs w:val="28"/>
        </w:rPr>
        <w:t>(свыше 3 лет)</w:t>
      </w:r>
    </w:p>
    <w:p w:rsidR="00227AF5" w:rsidRPr="0039197F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7F">
        <w:rPr>
          <w:rFonts w:ascii="Times New Roman" w:hAnsi="Times New Roman" w:cs="Times New Roman"/>
          <w:b/>
          <w:sz w:val="28"/>
          <w:szCs w:val="28"/>
        </w:rPr>
        <w:t>Рассчетно-кассовые операции</w:t>
      </w:r>
      <w:r w:rsidR="00227AF5" w:rsidRPr="0039197F">
        <w:rPr>
          <w:rFonts w:ascii="Times New Roman" w:hAnsi="Times New Roman" w:cs="Times New Roman"/>
          <w:b/>
          <w:sz w:val="28"/>
          <w:szCs w:val="28"/>
        </w:rPr>
        <w:t>:</w:t>
      </w:r>
      <w:r w:rsidR="00391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Стипендии, зарплаты, пенсии, счета, налоги и пр. и пр. - все это сегодня проходит через</w:t>
      </w:r>
      <w:r w:rsidR="00391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 xml:space="preserve">банк. Набор услуг </w:t>
      </w:r>
      <w:proofErr w:type="gramStart"/>
      <w:r w:rsidRPr="0069405B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69405B">
        <w:rPr>
          <w:rFonts w:ascii="Times New Roman" w:hAnsi="Times New Roman" w:cs="Times New Roman"/>
          <w:sz w:val="28"/>
          <w:szCs w:val="28"/>
        </w:rPr>
        <w:t xml:space="preserve"> банки приближается к 200 позициям. Обычно как самые первые и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традиционные в этом списке именно расчетно-кассовые операции. Что сюда входит? Обмен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валют, банковские переводы, банковские карты (удобны при расчетах, безопасность,</w:t>
      </w:r>
      <w:r w:rsidR="00227AF5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универсальность, «</w:t>
      </w:r>
      <w:proofErr w:type="spellStart"/>
      <w:r w:rsidRPr="0069405B">
        <w:rPr>
          <w:rFonts w:ascii="Times New Roman" w:hAnsi="Times New Roman" w:cs="Times New Roman"/>
          <w:sz w:val="28"/>
          <w:szCs w:val="28"/>
        </w:rPr>
        <w:t>международность</w:t>
      </w:r>
      <w:proofErr w:type="spellEnd"/>
      <w:r w:rsidRPr="0069405B">
        <w:rPr>
          <w:rFonts w:ascii="Times New Roman" w:hAnsi="Times New Roman" w:cs="Times New Roman"/>
          <w:sz w:val="28"/>
          <w:szCs w:val="28"/>
        </w:rPr>
        <w:t xml:space="preserve">», возможность получать дополнительные привилегии) </w:t>
      </w:r>
      <w:r w:rsidR="00227AF5" w:rsidRPr="0069405B">
        <w:rPr>
          <w:rFonts w:ascii="Times New Roman" w:hAnsi="Times New Roman" w:cs="Times New Roman"/>
          <w:sz w:val="28"/>
          <w:szCs w:val="28"/>
        </w:rPr>
        <w:t>–</w:t>
      </w:r>
    </w:p>
    <w:p w:rsidR="005179F8" w:rsidRPr="0069405B" w:rsidRDefault="0039197F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179F8" w:rsidRPr="0039197F">
        <w:rPr>
          <w:rFonts w:ascii="Times New Roman" w:hAnsi="Times New Roman" w:cs="Times New Roman"/>
          <w:b/>
          <w:sz w:val="28"/>
          <w:szCs w:val="28"/>
        </w:rPr>
        <w:t>арты: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 xml:space="preserve"> - дебетовые, - дебетовые с овердрафтом, - кредитные (требуют особой - жесткой </w:t>
      </w:r>
      <w:proofErr w:type="gramStart"/>
      <w:r w:rsidR="005179F8" w:rsidRPr="0069405B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5179F8" w:rsidRPr="0069405B">
        <w:rPr>
          <w:rFonts w:ascii="Times New Roman" w:hAnsi="Times New Roman" w:cs="Times New Roman"/>
          <w:sz w:val="28"/>
          <w:szCs w:val="28"/>
        </w:rPr>
        <w:t>инансовой самодисциплины).</w:t>
      </w:r>
    </w:p>
    <w:p w:rsidR="005179F8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92">
        <w:rPr>
          <w:rFonts w:ascii="Times New Roman" w:hAnsi="Times New Roman" w:cs="Times New Roman"/>
          <w:b/>
          <w:sz w:val="28"/>
          <w:szCs w:val="28"/>
        </w:rPr>
        <w:t>4.</w:t>
      </w:r>
      <w:r w:rsidRPr="0069405B">
        <w:rPr>
          <w:rFonts w:ascii="Times New Roman" w:hAnsi="Times New Roman" w:cs="Times New Roman"/>
          <w:sz w:val="28"/>
          <w:szCs w:val="28"/>
        </w:rPr>
        <w:t>Контроль выполненных заданий и подведение итогов</w:t>
      </w:r>
    </w:p>
    <w:p w:rsidR="005179F8" w:rsidRPr="0069405B" w:rsidRDefault="007255B2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="005179F8" w:rsidRPr="0069405B">
        <w:rPr>
          <w:rFonts w:ascii="Times New Roman" w:hAnsi="Times New Roman" w:cs="Times New Roman"/>
          <w:sz w:val="28"/>
          <w:szCs w:val="28"/>
        </w:rPr>
        <w:t xml:space="preserve"> каждой команды аргументировано излагают свою позицию, при этом выделяют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критерии поиска оптимального или правильного решения, реагируют на появление новой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 xml:space="preserve">информации. Пользуются сайтами: Официальный сайт «Сбербанк России» </w:t>
      </w:r>
      <w:hyperlink r:id="rId12" w:history="1">
        <w:r w:rsidR="00056292" w:rsidRPr="00046EF6">
          <w:rPr>
            <w:rStyle w:val="ac"/>
            <w:rFonts w:ascii="Times New Roman" w:hAnsi="Times New Roman" w:cs="Times New Roman"/>
            <w:sz w:val="28"/>
            <w:szCs w:val="28"/>
          </w:rPr>
          <w:t>www.sberbank.ru</w:t>
        </w:r>
      </w:hyperlink>
      <w:r w:rsidR="00056292">
        <w:rPr>
          <w:rFonts w:ascii="Times New Roman" w:hAnsi="Times New Roman" w:cs="Times New Roman"/>
          <w:sz w:val="28"/>
          <w:szCs w:val="28"/>
        </w:rPr>
        <w:t xml:space="preserve">; </w:t>
      </w:r>
      <w:r w:rsidR="005179F8" w:rsidRPr="0069405B">
        <w:rPr>
          <w:rFonts w:ascii="Times New Roman" w:hAnsi="Times New Roman" w:cs="Times New Roman"/>
          <w:sz w:val="28"/>
          <w:szCs w:val="28"/>
        </w:rPr>
        <w:t>Официальный сайт «Сбербанк России» online.sberbank.ru</w:t>
      </w:r>
    </w:p>
    <w:p w:rsidR="005179F8" w:rsidRPr="0069405B" w:rsidRDefault="005179F8" w:rsidP="00350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По итогам своей работы обучающиеся совершенствуют знания в области банковских операций,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отрабатывают навыки пользования Интернет ресурсами.</w:t>
      </w:r>
    </w:p>
    <w:p w:rsidR="00056292" w:rsidRDefault="00056292" w:rsidP="007255B2">
      <w:pPr>
        <w:pStyle w:val="a9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25BBB" w:rsidRDefault="00225B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25BBB" w:rsidRDefault="00225BBB" w:rsidP="00225BBB">
      <w:pPr>
        <w:pStyle w:val="a9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7255B2" w:rsidRPr="0069405B" w:rsidRDefault="007255B2" w:rsidP="007255B2">
      <w:pPr>
        <w:pStyle w:val="a9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405B">
        <w:rPr>
          <w:b/>
          <w:bCs/>
          <w:color w:val="000000"/>
          <w:sz w:val="28"/>
          <w:szCs w:val="28"/>
        </w:rPr>
        <w:t>Тесты: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1.Кредит может быть предоставлен: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А</w:t>
      </w:r>
      <w:proofErr w:type="gramStart"/>
      <w:r w:rsidRPr="0069405B">
        <w:rPr>
          <w:color w:val="000000"/>
          <w:sz w:val="28"/>
          <w:szCs w:val="28"/>
        </w:rPr>
        <w:t>)к</w:t>
      </w:r>
      <w:proofErr w:type="gramEnd"/>
      <w:r w:rsidRPr="0069405B">
        <w:rPr>
          <w:color w:val="000000"/>
          <w:sz w:val="28"/>
          <w:szCs w:val="28"/>
        </w:rPr>
        <w:t>редитной организацией, имеющей лицензию БР;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Б</w:t>
      </w:r>
      <w:proofErr w:type="gramStart"/>
      <w:r w:rsidRPr="0069405B">
        <w:rPr>
          <w:color w:val="000000"/>
          <w:sz w:val="28"/>
          <w:szCs w:val="28"/>
        </w:rPr>
        <w:t>)н</w:t>
      </w:r>
      <w:proofErr w:type="gramEnd"/>
      <w:r w:rsidRPr="0069405B">
        <w:rPr>
          <w:color w:val="000000"/>
          <w:sz w:val="28"/>
          <w:szCs w:val="28"/>
        </w:rPr>
        <w:t>ебанковской кредитная организацией;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В</w:t>
      </w:r>
      <w:proofErr w:type="gramStart"/>
      <w:r w:rsidRPr="0069405B">
        <w:rPr>
          <w:color w:val="000000"/>
          <w:sz w:val="28"/>
          <w:szCs w:val="28"/>
        </w:rPr>
        <w:t>)</w:t>
      </w:r>
      <w:proofErr w:type="spellStart"/>
      <w:r w:rsidRPr="0069405B">
        <w:rPr>
          <w:color w:val="000000"/>
          <w:sz w:val="28"/>
          <w:szCs w:val="28"/>
        </w:rPr>
        <w:t>м</w:t>
      </w:r>
      <w:proofErr w:type="gramEnd"/>
      <w:r w:rsidRPr="0069405B">
        <w:rPr>
          <w:color w:val="000000"/>
          <w:sz w:val="28"/>
          <w:szCs w:val="28"/>
        </w:rPr>
        <w:t>икрофинансовой</w:t>
      </w:r>
      <w:proofErr w:type="spellEnd"/>
      <w:r w:rsidRPr="0069405B">
        <w:rPr>
          <w:color w:val="000000"/>
          <w:sz w:val="28"/>
          <w:szCs w:val="28"/>
        </w:rPr>
        <w:t xml:space="preserve"> организацией.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2.Основные принципы кредитования – это: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А</w:t>
      </w:r>
      <w:proofErr w:type="gramStart"/>
      <w:r w:rsidRPr="0069405B">
        <w:rPr>
          <w:color w:val="000000"/>
          <w:sz w:val="28"/>
          <w:szCs w:val="28"/>
        </w:rPr>
        <w:t>)с</w:t>
      </w:r>
      <w:proofErr w:type="gramEnd"/>
      <w:r w:rsidRPr="0069405B">
        <w:rPr>
          <w:color w:val="000000"/>
          <w:sz w:val="28"/>
          <w:szCs w:val="28"/>
        </w:rPr>
        <w:t>рочность, возвратность, оперативность;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Б</w:t>
      </w:r>
      <w:proofErr w:type="gramStart"/>
      <w:r w:rsidRPr="0069405B">
        <w:rPr>
          <w:color w:val="000000"/>
          <w:sz w:val="28"/>
          <w:szCs w:val="28"/>
        </w:rPr>
        <w:t>)С</w:t>
      </w:r>
      <w:proofErr w:type="gramEnd"/>
      <w:r w:rsidRPr="0069405B">
        <w:rPr>
          <w:color w:val="000000"/>
          <w:sz w:val="28"/>
          <w:szCs w:val="28"/>
        </w:rPr>
        <w:t>рочность, возвратность, платность;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В</w:t>
      </w:r>
      <w:proofErr w:type="gramStart"/>
      <w:r w:rsidRPr="0069405B">
        <w:rPr>
          <w:color w:val="000000"/>
          <w:sz w:val="28"/>
          <w:szCs w:val="28"/>
        </w:rPr>
        <w:t>)п</w:t>
      </w:r>
      <w:proofErr w:type="gramEnd"/>
      <w:r w:rsidRPr="0069405B">
        <w:rPr>
          <w:color w:val="000000"/>
          <w:sz w:val="28"/>
          <w:szCs w:val="28"/>
        </w:rPr>
        <w:t>латность, бессрочность, выгодность.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3.Кредиты могут предоставляться: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А</w:t>
      </w:r>
      <w:proofErr w:type="gramStart"/>
      <w:r w:rsidRPr="0069405B">
        <w:rPr>
          <w:color w:val="000000"/>
          <w:sz w:val="28"/>
          <w:szCs w:val="28"/>
        </w:rPr>
        <w:t>)н</w:t>
      </w:r>
      <w:proofErr w:type="gramEnd"/>
      <w:r w:rsidRPr="0069405B">
        <w:rPr>
          <w:color w:val="000000"/>
          <w:sz w:val="28"/>
          <w:szCs w:val="28"/>
        </w:rPr>
        <w:t>а определенный срок;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Б</w:t>
      </w:r>
      <w:proofErr w:type="gramStart"/>
      <w:r w:rsidRPr="0069405B">
        <w:rPr>
          <w:color w:val="000000"/>
          <w:sz w:val="28"/>
          <w:szCs w:val="28"/>
        </w:rPr>
        <w:t>)б</w:t>
      </w:r>
      <w:proofErr w:type="gramEnd"/>
      <w:r w:rsidRPr="0069405B">
        <w:rPr>
          <w:color w:val="000000"/>
          <w:sz w:val="28"/>
          <w:szCs w:val="28"/>
        </w:rPr>
        <w:t>ессрочно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4.Кредиты предоставляются: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А</w:t>
      </w:r>
      <w:proofErr w:type="gramStart"/>
      <w:r w:rsidRPr="0069405B">
        <w:rPr>
          <w:color w:val="000000"/>
          <w:sz w:val="28"/>
          <w:szCs w:val="28"/>
        </w:rPr>
        <w:t>)п</w:t>
      </w:r>
      <w:proofErr w:type="gramEnd"/>
      <w:r w:rsidRPr="0069405B">
        <w:rPr>
          <w:color w:val="000000"/>
          <w:sz w:val="28"/>
          <w:szCs w:val="28"/>
        </w:rPr>
        <w:t>латно;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Б</w:t>
      </w:r>
      <w:proofErr w:type="gramStart"/>
      <w:r w:rsidRPr="0069405B">
        <w:rPr>
          <w:color w:val="000000"/>
          <w:sz w:val="28"/>
          <w:szCs w:val="28"/>
        </w:rPr>
        <w:t>)б</w:t>
      </w:r>
      <w:proofErr w:type="gramEnd"/>
      <w:r w:rsidRPr="0069405B">
        <w:rPr>
          <w:color w:val="000000"/>
          <w:sz w:val="28"/>
          <w:szCs w:val="28"/>
        </w:rPr>
        <w:t>есплатно;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В</w:t>
      </w:r>
      <w:proofErr w:type="gramStart"/>
      <w:r w:rsidRPr="0069405B">
        <w:rPr>
          <w:color w:val="000000"/>
          <w:sz w:val="28"/>
          <w:szCs w:val="28"/>
        </w:rPr>
        <w:t>)к</w:t>
      </w:r>
      <w:proofErr w:type="gramEnd"/>
      <w:r w:rsidRPr="0069405B">
        <w:rPr>
          <w:color w:val="000000"/>
          <w:sz w:val="28"/>
          <w:szCs w:val="28"/>
        </w:rPr>
        <w:t>ак договоришься с сотрудником кредитного отдела.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5.Расчет платы за кредит осуществляется на основе: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А</w:t>
      </w:r>
      <w:proofErr w:type="gramStart"/>
      <w:r w:rsidRPr="0069405B">
        <w:rPr>
          <w:color w:val="000000"/>
          <w:sz w:val="28"/>
          <w:szCs w:val="28"/>
        </w:rPr>
        <w:t>)у</w:t>
      </w:r>
      <w:proofErr w:type="gramEnd"/>
      <w:r w:rsidRPr="0069405B">
        <w:rPr>
          <w:color w:val="000000"/>
          <w:sz w:val="28"/>
          <w:szCs w:val="28"/>
        </w:rPr>
        <w:t>четного процента;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Б</w:t>
      </w:r>
      <w:proofErr w:type="gramStart"/>
      <w:r w:rsidRPr="0069405B">
        <w:rPr>
          <w:color w:val="000000"/>
          <w:sz w:val="28"/>
          <w:szCs w:val="28"/>
        </w:rPr>
        <w:t>)д</w:t>
      </w:r>
      <w:proofErr w:type="gramEnd"/>
      <w:r w:rsidRPr="0069405B">
        <w:rPr>
          <w:color w:val="000000"/>
          <w:sz w:val="28"/>
          <w:szCs w:val="28"/>
        </w:rPr>
        <w:t>исконтного процента;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В</w:t>
      </w:r>
      <w:proofErr w:type="gramStart"/>
      <w:r w:rsidRPr="0069405B">
        <w:rPr>
          <w:color w:val="000000"/>
          <w:sz w:val="28"/>
          <w:szCs w:val="28"/>
        </w:rPr>
        <w:t>)д</w:t>
      </w:r>
      <w:proofErr w:type="gramEnd"/>
      <w:r w:rsidRPr="0069405B">
        <w:rPr>
          <w:color w:val="000000"/>
          <w:sz w:val="28"/>
          <w:szCs w:val="28"/>
        </w:rPr>
        <w:t>епозитного процента;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Г</w:t>
      </w:r>
      <w:proofErr w:type="gramStart"/>
      <w:r w:rsidRPr="0069405B">
        <w:rPr>
          <w:color w:val="000000"/>
          <w:sz w:val="28"/>
          <w:szCs w:val="28"/>
        </w:rPr>
        <w:t>)с</w:t>
      </w:r>
      <w:proofErr w:type="gramEnd"/>
      <w:r w:rsidRPr="0069405B">
        <w:rPr>
          <w:color w:val="000000"/>
          <w:sz w:val="28"/>
          <w:szCs w:val="28"/>
        </w:rPr>
        <w:t>судного процента.</w:t>
      </w:r>
    </w:p>
    <w:p w:rsidR="007255B2" w:rsidRPr="0069405B" w:rsidRDefault="007255B2" w:rsidP="007255B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color w:val="000000"/>
          <w:sz w:val="28"/>
          <w:szCs w:val="28"/>
        </w:rPr>
        <w:t>Ключ: 1А, 2Б, 3А, 4А, 5Г.</w:t>
      </w:r>
    </w:p>
    <w:p w:rsidR="007255B2" w:rsidRPr="0069405B" w:rsidRDefault="007255B2" w:rsidP="00725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292" w:rsidRDefault="00056292" w:rsidP="005179F8">
      <w:pPr>
        <w:rPr>
          <w:rFonts w:ascii="Times New Roman" w:hAnsi="Times New Roman" w:cs="Times New Roman"/>
          <w:b/>
          <w:sz w:val="28"/>
          <w:szCs w:val="28"/>
        </w:rPr>
      </w:pPr>
    </w:p>
    <w:p w:rsidR="00056292" w:rsidRDefault="00056292" w:rsidP="005179F8">
      <w:pPr>
        <w:rPr>
          <w:rFonts w:ascii="Times New Roman" w:hAnsi="Times New Roman" w:cs="Times New Roman"/>
          <w:b/>
          <w:sz w:val="28"/>
          <w:szCs w:val="28"/>
        </w:rPr>
      </w:pPr>
    </w:p>
    <w:p w:rsidR="007255B2" w:rsidRPr="0069405B" w:rsidRDefault="00225BBB" w:rsidP="00225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1299D" w:rsidRPr="0069405B" w:rsidRDefault="00E1299D" w:rsidP="005179F8">
      <w:pPr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0404"/>
            <wp:effectExtent l="19050" t="0" r="3175" b="0"/>
            <wp:docPr id="1" name="Рисунок 1" descr="http://slonimby.com/uploads/posts/2015-03/1426054984_anke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nimby.com/uploads/posts/2015-03/1426054984_anketa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9D" w:rsidRPr="0069405B" w:rsidRDefault="00E1299D" w:rsidP="005179F8">
      <w:pPr>
        <w:rPr>
          <w:rFonts w:ascii="Times New Roman" w:hAnsi="Times New Roman" w:cs="Times New Roman"/>
          <w:sz w:val="28"/>
          <w:szCs w:val="28"/>
        </w:rPr>
      </w:pPr>
    </w:p>
    <w:p w:rsidR="005179F8" w:rsidRPr="0069405B" w:rsidRDefault="005179F8" w:rsidP="0005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lastRenderedPageBreak/>
        <w:t>ПРИТЧА</w:t>
      </w:r>
    </w:p>
    <w:p w:rsidR="00E1299D" w:rsidRPr="0069405B" w:rsidRDefault="005179F8" w:rsidP="0005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 xml:space="preserve">Было у раджи три </w:t>
      </w:r>
      <w:proofErr w:type="spellStart"/>
      <w:r w:rsidRPr="0069405B">
        <w:rPr>
          <w:rFonts w:ascii="Times New Roman" w:hAnsi="Times New Roman" w:cs="Times New Roman"/>
          <w:sz w:val="28"/>
          <w:szCs w:val="28"/>
        </w:rPr>
        <w:t>сына,но</w:t>
      </w:r>
      <w:proofErr w:type="spellEnd"/>
      <w:r w:rsidRPr="0069405B">
        <w:rPr>
          <w:rFonts w:ascii="Times New Roman" w:hAnsi="Times New Roman" w:cs="Times New Roman"/>
          <w:sz w:val="28"/>
          <w:szCs w:val="28"/>
        </w:rPr>
        <w:t xml:space="preserve"> по законам рода только один мог</w:t>
      </w:r>
      <w:r w:rsidR="00E1299D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spellStart"/>
      <w:r w:rsidRPr="0069405B">
        <w:rPr>
          <w:rFonts w:ascii="Times New Roman" w:hAnsi="Times New Roman" w:cs="Times New Roman"/>
          <w:sz w:val="28"/>
          <w:szCs w:val="28"/>
        </w:rPr>
        <w:t>наследником</w:t>
      </w:r>
      <w:proofErr w:type="gramStart"/>
      <w:r w:rsidRPr="006940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405B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69405B">
        <w:rPr>
          <w:rFonts w:ascii="Times New Roman" w:hAnsi="Times New Roman" w:cs="Times New Roman"/>
          <w:sz w:val="28"/>
          <w:szCs w:val="28"/>
        </w:rPr>
        <w:t xml:space="preserve"> раджа был сказочно богат и перед смертью</w:t>
      </w:r>
      <w:r w:rsidR="00E1299D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задумался,</w:t>
      </w:r>
      <w:r w:rsidR="00E1299D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кому</w:t>
      </w:r>
      <w:r w:rsidR="00E1299D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оставить</w:t>
      </w:r>
      <w:r w:rsidR="00E1299D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свое богатство.</w:t>
      </w:r>
      <w:r w:rsidR="00E1299D" w:rsidRPr="0069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F8" w:rsidRPr="0069405B" w:rsidRDefault="00E1299D" w:rsidP="0005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 xml:space="preserve">Раджа </w:t>
      </w:r>
      <w:r w:rsidR="005179F8" w:rsidRPr="0069405B">
        <w:rPr>
          <w:rFonts w:ascii="Times New Roman" w:hAnsi="Times New Roman" w:cs="Times New Roman"/>
          <w:sz w:val="28"/>
          <w:szCs w:val="28"/>
        </w:rPr>
        <w:t>решил</w:t>
      </w:r>
      <w:r w:rsidRPr="0069405B">
        <w:rPr>
          <w:rFonts w:ascii="Times New Roman" w:hAnsi="Times New Roman" w:cs="Times New Roman"/>
          <w:sz w:val="28"/>
          <w:szCs w:val="28"/>
        </w:rPr>
        <w:t xml:space="preserve">   </w:t>
      </w:r>
      <w:r w:rsidR="005179F8" w:rsidRPr="0069405B">
        <w:rPr>
          <w:rFonts w:ascii="Times New Roman" w:hAnsi="Times New Roman" w:cs="Times New Roman"/>
          <w:sz w:val="28"/>
          <w:szCs w:val="28"/>
        </w:rPr>
        <w:t>испытать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сыновей.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Он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велел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выкопать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три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самых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ценных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чайных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куста</w:t>
      </w:r>
      <w:proofErr w:type="gramStart"/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79F8" w:rsidRPr="0069405B">
        <w:rPr>
          <w:rFonts w:ascii="Times New Roman" w:hAnsi="Times New Roman" w:cs="Times New Roman"/>
          <w:sz w:val="28"/>
          <w:szCs w:val="28"/>
        </w:rPr>
        <w:t>дал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каждому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сыну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по</w:t>
      </w:r>
      <w:r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="005179F8" w:rsidRPr="0069405B">
        <w:rPr>
          <w:rFonts w:ascii="Times New Roman" w:hAnsi="Times New Roman" w:cs="Times New Roman"/>
          <w:sz w:val="28"/>
          <w:szCs w:val="28"/>
        </w:rPr>
        <w:t>одному и отправил путешествовать.</w:t>
      </w:r>
    </w:p>
    <w:p w:rsidR="005179F8" w:rsidRPr="0069405B" w:rsidRDefault="005179F8" w:rsidP="0005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Старший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сын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подумал: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«Отец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накопил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огромное богатство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хочет,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чтобы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дети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его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ни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чем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 xml:space="preserve">не 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нуждались»</w:t>
      </w:r>
      <w:proofErr w:type="gramStart"/>
      <w:r w:rsidRPr="006940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9405B">
        <w:rPr>
          <w:rFonts w:ascii="Times New Roman" w:hAnsi="Times New Roman" w:cs="Times New Roman"/>
          <w:sz w:val="28"/>
          <w:szCs w:val="28"/>
        </w:rPr>
        <w:t>н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взял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самые нежные листочки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заварил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ароматный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чай.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Постепенно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он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использовал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все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чайные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листья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домой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вернулся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самым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первым,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 пустыми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руками.</w:t>
      </w:r>
    </w:p>
    <w:p w:rsidR="005179F8" w:rsidRPr="0069405B" w:rsidRDefault="005179F8" w:rsidP="0005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Средний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сын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подумал: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«Отец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всегда был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бережлив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заботился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завтрашнем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дне».Он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сделал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себе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чай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из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верхних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листочков,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 xml:space="preserve">а 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остальные как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05B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просушил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сохранил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про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запас.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Запаса чая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хватило надолго, но однажды он кончился.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Домой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средний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сын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тоже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вернулся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ни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чем.</w:t>
      </w:r>
    </w:p>
    <w:p w:rsidR="005179F8" w:rsidRPr="0069405B" w:rsidRDefault="005179F8" w:rsidP="0005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Младший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сын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подумал: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«Отец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всю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жизнь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посвятил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приумножению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своего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богатства.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Я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посажу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этот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куст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начну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выращивать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чай.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Но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перед этим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я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возьму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несколько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листьев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заварю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чай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на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сегодня,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чтобы были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 </w:t>
      </w:r>
      <w:r w:rsidRPr="0069405B">
        <w:rPr>
          <w:rFonts w:ascii="Times New Roman" w:hAnsi="Times New Roman" w:cs="Times New Roman"/>
          <w:sz w:val="28"/>
          <w:szCs w:val="28"/>
        </w:rPr>
        <w:t>силы.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А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еще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несколько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листьев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я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высушу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про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запас,</w:t>
      </w:r>
      <w:r w:rsidR="00C1123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ведь</w:t>
      </w:r>
      <w:r w:rsidR="009736E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я</w:t>
      </w:r>
      <w:r w:rsidR="009736E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рискую,</w:t>
      </w:r>
      <w:r w:rsidR="009736E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высадив куст». Так он и сделал. А когда вернулся домой, сказал отцу: «Оставь богатство кому-то из</w:t>
      </w:r>
      <w:r w:rsidR="009736E1" w:rsidRPr="0069405B">
        <w:rPr>
          <w:rFonts w:ascii="Times New Roman" w:hAnsi="Times New Roman" w:cs="Times New Roman"/>
          <w:sz w:val="28"/>
          <w:szCs w:val="28"/>
        </w:rPr>
        <w:t xml:space="preserve"> с</w:t>
      </w:r>
      <w:r w:rsidRPr="0069405B">
        <w:rPr>
          <w:rFonts w:ascii="Times New Roman" w:hAnsi="Times New Roman" w:cs="Times New Roman"/>
          <w:sz w:val="28"/>
          <w:szCs w:val="28"/>
        </w:rPr>
        <w:t>тарших</w:t>
      </w:r>
      <w:r w:rsidR="009736E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 xml:space="preserve"> братьев. </w:t>
      </w:r>
      <w:r w:rsidR="009736E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Мне не нужно. Я и сам смогу стать богатым».</w:t>
      </w:r>
    </w:p>
    <w:p w:rsidR="005179F8" w:rsidRPr="0069405B" w:rsidRDefault="005179F8" w:rsidP="0005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О чем эта притча?</w:t>
      </w:r>
    </w:p>
    <w:p w:rsidR="005179F8" w:rsidRPr="0069405B" w:rsidRDefault="005179F8" w:rsidP="0005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05B">
        <w:rPr>
          <w:rFonts w:ascii="Times New Roman" w:hAnsi="Times New Roman" w:cs="Times New Roman"/>
          <w:sz w:val="28"/>
          <w:szCs w:val="28"/>
        </w:rPr>
        <w:t>Эта притча говорит о том, что финансовым планированием можно и нужно заниматься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даже не имея большого состояния. Поэтому независимо от вашего текущего дохода и возраста</w:t>
      </w:r>
      <w:r w:rsidR="009736E1" w:rsidRPr="0069405B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организацией личных финансов нужно заняться уже сейчас. Дабы в преклонных годах, когда</w:t>
      </w:r>
      <w:r w:rsidR="009736E1" w:rsidRPr="00694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05B">
        <w:rPr>
          <w:rFonts w:ascii="Times New Roman" w:hAnsi="Times New Roman" w:cs="Times New Roman"/>
          <w:sz w:val="28"/>
          <w:szCs w:val="28"/>
        </w:rPr>
        <w:t xml:space="preserve">предпринять </w:t>
      </w:r>
      <w:r w:rsidR="00056292">
        <w:rPr>
          <w:rFonts w:ascii="Times New Roman" w:hAnsi="Times New Roman" w:cs="Times New Roman"/>
          <w:sz w:val="28"/>
          <w:szCs w:val="28"/>
        </w:rPr>
        <w:t xml:space="preserve"> </w:t>
      </w:r>
      <w:r w:rsidRPr="0069405B">
        <w:rPr>
          <w:rFonts w:ascii="Times New Roman" w:hAnsi="Times New Roman" w:cs="Times New Roman"/>
          <w:sz w:val="28"/>
          <w:szCs w:val="28"/>
        </w:rPr>
        <w:t>что-либо уже очень сложны</w:t>
      </w:r>
      <w:proofErr w:type="gramEnd"/>
      <w:r w:rsidRPr="0069405B">
        <w:rPr>
          <w:rFonts w:ascii="Times New Roman" w:hAnsi="Times New Roman" w:cs="Times New Roman"/>
          <w:sz w:val="28"/>
          <w:szCs w:val="28"/>
        </w:rPr>
        <w:t>, мы не кусали себе локти.</w:t>
      </w:r>
    </w:p>
    <w:p w:rsidR="00783F07" w:rsidRPr="0069405B" w:rsidRDefault="009736E1" w:rsidP="00056292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  <w:r w:rsidRPr="0069405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</w:p>
    <w:p w:rsidR="00DC54F5" w:rsidRPr="0069405B" w:rsidRDefault="00DC54F5" w:rsidP="00517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4F5" w:rsidRPr="0069405B" w:rsidSect="00DC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5A5"/>
    <w:multiLevelType w:val="hybridMultilevel"/>
    <w:tmpl w:val="73DE76A8"/>
    <w:lvl w:ilvl="0" w:tplc="FE26B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66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4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8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0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2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43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6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EA6B22"/>
    <w:multiLevelType w:val="hybridMultilevel"/>
    <w:tmpl w:val="B016DFBC"/>
    <w:lvl w:ilvl="0" w:tplc="C390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AE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EA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7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02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EA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E8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47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83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6825F6"/>
    <w:multiLevelType w:val="hybridMultilevel"/>
    <w:tmpl w:val="ECA07186"/>
    <w:lvl w:ilvl="0" w:tplc="8FAE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A2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0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2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4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E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7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0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4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C107F7"/>
    <w:multiLevelType w:val="hybridMultilevel"/>
    <w:tmpl w:val="7BF4DA16"/>
    <w:lvl w:ilvl="0" w:tplc="37423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4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B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A2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A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47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ED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2C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A24618"/>
    <w:multiLevelType w:val="hybridMultilevel"/>
    <w:tmpl w:val="B028931E"/>
    <w:lvl w:ilvl="0" w:tplc="4B243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C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AC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8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0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AC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4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05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841412"/>
    <w:multiLevelType w:val="hybridMultilevel"/>
    <w:tmpl w:val="790075A0"/>
    <w:lvl w:ilvl="0" w:tplc="FE26B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03B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8B5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EBF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83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6D8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8C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E0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A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140058"/>
    <w:multiLevelType w:val="hybridMultilevel"/>
    <w:tmpl w:val="B6B27422"/>
    <w:lvl w:ilvl="0" w:tplc="C3AE6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0E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9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6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4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A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41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9F8"/>
    <w:rsid w:val="000125EF"/>
    <w:rsid w:val="00054152"/>
    <w:rsid w:val="00056292"/>
    <w:rsid w:val="002136C1"/>
    <w:rsid w:val="00225BBB"/>
    <w:rsid w:val="00227AF5"/>
    <w:rsid w:val="00280A88"/>
    <w:rsid w:val="0031658A"/>
    <w:rsid w:val="00350D20"/>
    <w:rsid w:val="0035556F"/>
    <w:rsid w:val="0039197F"/>
    <w:rsid w:val="004E7395"/>
    <w:rsid w:val="005179F8"/>
    <w:rsid w:val="005717AD"/>
    <w:rsid w:val="005B39EE"/>
    <w:rsid w:val="005D715F"/>
    <w:rsid w:val="006350A5"/>
    <w:rsid w:val="00671ACE"/>
    <w:rsid w:val="0069405B"/>
    <w:rsid w:val="006B6E20"/>
    <w:rsid w:val="006C7B9E"/>
    <w:rsid w:val="007255B2"/>
    <w:rsid w:val="00783F07"/>
    <w:rsid w:val="00946C76"/>
    <w:rsid w:val="0095266B"/>
    <w:rsid w:val="009736E1"/>
    <w:rsid w:val="00AB0879"/>
    <w:rsid w:val="00B06986"/>
    <w:rsid w:val="00B55961"/>
    <w:rsid w:val="00BB2552"/>
    <w:rsid w:val="00C11231"/>
    <w:rsid w:val="00C448FE"/>
    <w:rsid w:val="00CE275A"/>
    <w:rsid w:val="00D329C5"/>
    <w:rsid w:val="00D35179"/>
    <w:rsid w:val="00DC54F5"/>
    <w:rsid w:val="00E07E39"/>
    <w:rsid w:val="00E1299D"/>
    <w:rsid w:val="00E9712D"/>
    <w:rsid w:val="00F9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5"/>
  </w:style>
  <w:style w:type="paragraph" w:styleId="1">
    <w:name w:val="heading 1"/>
    <w:basedOn w:val="a"/>
    <w:next w:val="a"/>
    <w:link w:val="10"/>
    <w:uiPriority w:val="9"/>
    <w:qFormat/>
    <w:rsid w:val="0051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4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9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7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17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7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7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B06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0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9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940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4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05629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350D2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4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udent\Desktop\&#1056;&#1072;&#1089;&#1095;&#1077;&#1090;%20&#1085;&#1072;&#1083;&#1086;&#1075;&#1086;&#1074;%20&#1085;&#1072;%20&#1076;&#1086;&#1093;&#1086;&#1076;&#1099;%20&#1092;&#1080;&#1079;&#1080;&#1095;&#1077;&#1089;&#1082;&#1080;&#1093;%20&#1083;&#1080;&#1094;\&#1056;&#1072;&#1089;&#1095;&#1077;&#1090;%20&#1053;&#1044;&#1060;&#1051;.doc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student\Desktop\&#1056;&#1072;&#1089;&#1095;&#1077;&#1090;%20&#1085;&#1072;&#1083;&#1086;&#1075;&#1086;&#1074;%20&#1085;&#1072;%20&#1076;&#1086;&#1093;&#1086;&#1076;&#1099;%20&#1092;&#1080;&#1079;&#1080;&#1095;&#1077;&#1089;&#1082;&#1080;&#1093;%20&#1083;&#1080;&#1094;\&#1056;&#1072;&#1089;&#1095;&#1077;&#1090;%20&#1053;&#1044;&#1060;&#1051;.doc" TargetMode="External"/><Relationship Id="rId12" Type="http://schemas.openxmlformats.org/officeDocument/2006/relationships/hyperlink" Target="http://www.sberbank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student\Desktop\&#1056;&#1072;&#1089;&#1095;&#1077;&#1090;%20&#1085;&#1072;&#1083;&#1086;&#1075;&#1086;&#1074;%20&#1085;&#1072;%20&#1076;&#1086;&#1093;&#1086;&#1076;&#1099;%20&#1092;&#1080;&#1079;&#1080;&#1095;&#1077;&#1089;&#1082;&#1080;&#1093;%20&#1083;&#1080;&#1094;\&#1056;&#1072;&#1089;&#1095;&#1077;&#1090;%20&#1053;&#1044;&#1060;&#1051;.doc" TargetMode="External"/><Relationship Id="rId11" Type="http://schemas.openxmlformats.org/officeDocument/2006/relationships/hyperlink" Target="file:///C:\Users\student\Desktop\&#1056;&#1072;&#1089;&#1095;&#1077;&#1090;%20&#1085;&#1072;&#1083;&#1086;&#1075;&#1086;&#1074;%20&#1085;&#1072;%20&#1076;&#1086;&#1093;&#1086;&#1076;&#1099;%20&#1092;&#1080;&#1079;&#1080;&#1095;&#1077;&#1089;&#1082;&#1080;&#1093;%20&#1083;&#1080;&#1094;\&#1056;&#1072;&#1089;&#1095;&#1077;&#1090;%20&#1053;&#1044;&#1060;&#1051;.doc" TargetMode="External"/><Relationship Id="rId5" Type="http://schemas.openxmlformats.org/officeDocument/2006/relationships/hyperlink" Target="file:///C:\Users\student\Desktop\&#1056;&#1072;&#1089;&#1095;&#1077;&#1090;%20&#1085;&#1072;&#1083;&#1086;&#1075;&#1086;&#1074;%20&#1085;&#1072;%20&#1076;&#1086;&#1093;&#1086;&#1076;&#1099;%20&#1092;&#1080;&#1079;&#1080;&#1095;&#1077;&#1089;&#1082;&#1080;&#1093;%20&#1083;&#1080;&#1094;\&#1056;&#1072;&#1089;&#1095;&#1077;&#1090;%20&#1053;&#1044;&#1060;&#1051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student\Desktop\&#1056;&#1072;&#1089;&#1095;&#1077;&#1090;%20&#1085;&#1072;&#1083;&#1086;&#1075;&#1086;&#1074;%20&#1085;&#1072;%20&#1076;&#1086;&#1093;&#1086;&#1076;&#1099;%20&#1092;&#1080;&#1079;&#1080;&#1095;&#1077;&#1089;&#1082;&#1080;&#1093;%20&#1083;&#1080;&#1094;\&#1056;&#1072;&#1089;&#1095;&#1077;&#1090;%20&#1053;&#1044;&#1060;&#105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tudent\Desktop\&#1056;&#1072;&#1089;&#1095;&#1077;&#1090;%20&#1085;&#1072;&#1083;&#1086;&#1075;&#1086;&#1074;%20&#1085;&#1072;%20&#1076;&#1086;&#1093;&#1086;&#1076;&#1099;%20&#1092;&#1080;&#1079;&#1080;&#1095;&#1077;&#1089;&#1082;&#1080;&#1093;%20&#1083;&#1080;&#1094;\&#1056;&#1072;&#1089;&#1095;&#1077;&#1090;%20&#1053;&#1044;&#1060;&#105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dcterms:created xsi:type="dcterms:W3CDTF">2017-10-09T15:51:00Z</dcterms:created>
  <dcterms:modified xsi:type="dcterms:W3CDTF">2017-12-20T15:56:00Z</dcterms:modified>
</cp:coreProperties>
</file>