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463" w:tblpY="496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42"/>
      </w:tblGrid>
      <w:tr w:rsidR="00D25CFB" w:rsidTr="00D25CFB">
        <w:trPr>
          <w:trHeight w:val="520"/>
        </w:trPr>
        <w:tc>
          <w:tcPr>
            <w:tcW w:w="7813" w:type="dxa"/>
            <w:gridSpan w:val="14"/>
          </w:tcPr>
          <w:p w:rsidR="00D25CFB" w:rsidRPr="00D25CFB" w:rsidRDefault="00D25CFB" w:rsidP="00D25CFB">
            <w:pPr>
              <w:jc w:val="center"/>
              <w:rPr>
                <w:rFonts w:ascii="Times New Roman" w:hAnsi="Times New Roman" w:cs="Times New Roman"/>
              </w:rPr>
            </w:pPr>
            <w:r w:rsidRPr="00E96008">
              <w:rPr>
                <w:rFonts w:ascii="Times New Roman" w:hAnsi="Times New Roman" w:cs="Times New Roman"/>
                <w:sz w:val="32"/>
              </w:rPr>
              <w:t xml:space="preserve">Безударные гласные в </w:t>
            </w:r>
            <w:proofErr w:type="gramStart"/>
            <w:r w:rsidRPr="00E96008">
              <w:rPr>
                <w:rFonts w:ascii="Times New Roman" w:hAnsi="Times New Roman" w:cs="Times New Roman"/>
                <w:sz w:val="32"/>
              </w:rPr>
              <w:t>корне слова</w:t>
            </w:r>
            <w:proofErr w:type="gramEnd"/>
          </w:p>
        </w:tc>
      </w:tr>
      <w:tr w:rsidR="00D25CFB" w:rsidTr="00D25CFB">
        <w:trPr>
          <w:trHeight w:val="446"/>
        </w:trPr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442" w:type="dxa"/>
          </w:tcPr>
          <w:p w:rsidR="00D25CFB" w:rsidRDefault="00D25CFB" w:rsidP="00D25CFB"/>
        </w:tc>
      </w:tr>
    </w:tbl>
    <w:tbl>
      <w:tblPr>
        <w:tblStyle w:val="a3"/>
        <w:tblpPr w:leftFromText="180" w:rightFromText="180" w:vertAnchor="page" w:horzAnchor="page" w:tblpX="8683" w:tblpY="511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42"/>
      </w:tblGrid>
      <w:tr w:rsidR="00D25CFB" w:rsidTr="00D25CFB">
        <w:trPr>
          <w:trHeight w:val="520"/>
        </w:trPr>
        <w:tc>
          <w:tcPr>
            <w:tcW w:w="7813" w:type="dxa"/>
            <w:gridSpan w:val="14"/>
          </w:tcPr>
          <w:p w:rsidR="00D25CFB" w:rsidRPr="00D25CFB" w:rsidRDefault="00D25CFB" w:rsidP="00D25CFB">
            <w:pPr>
              <w:jc w:val="center"/>
              <w:rPr>
                <w:rFonts w:ascii="Times New Roman" w:hAnsi="Times New Roman" w:cs="Times New Roman"/>
              </w:rPr>
            </w:pPr>
            <w:r w:rsidRPr="00E96008">
              <w:rPr>
                <w:rFonts w:ascii="Times New Roman" w:hAnsi="Times New Roman" w:cs="Times New Roman"/>
                <w:sz w:val="32"/>
              </w:rPr>
              <w:t xml:space="preserve">Безударные гласные в </w:t>
            </w:r>
            <w:proofErr w:type="gramStart"/>
            <w:r w:rsidRPr="00E96008">
              <w:rPr>
                <w:rFonts w:ascii="Times New Roman" w:hAnsi="Times New Roman" w:cs="Times New Roman"/>
                <w:sz w:val="32"/>
              </w:rPr>
              <w:t>корне слова</w:t>
            </w:r>
            <w:proofErr w:type="gramEnd"/>
          </w:p>
        </w:tc>
      </w:tr>
      <w:tr w:rsidR="00D25CFB" w:rsidTr="00D25CFB">
        <w:trPr>
          <w:trHeight w:val="446"/>
        </w:trPr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567" w:type="dxa"/>
          </w:tcPr>
          <w:p w:rsidR="00D25CFB" w:rsidRDefault="00D25CFB" w:rsidP="00D25CFB"/>
        </w:tc>
        <w:tc>
          <w:tcPr>
            <w:tcW w:w="442" w:type="dxa"/>
          </w:tcPr>
          <w:p w:rsidR="00D25CFB" w:rsidRDefault="00D25CFB" w:rsidP="00D25CFB"/>
        </w:tc>
      </w:tr>
    </w:tbl>
    <w:p w:rsidR="00740485" w:rsidRDefault="00C27F7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0.35pt;margin-top:-43.7pt;width:0;height:802.6pt;z-index:251658240;mso-position-horizontal-relative:text;mso-position-vertical-relative:text" o:connectortype="straight"/>
        </w:pict>
      </w:r>
    </w:p>
    <w:p w:rsidR="00740485" w:rsidRDefault="00740485"/>
    <w:p w:rsidR="00A772DD" w:rsidRDefault="00A772DD"/>
    <w:tbl>
      <w:tblPr>
        <w:tblStyle w:val="a3"/>
        <w:tblpPr w:leftFromText="180" w:rightFromText="180" w:vertAnchor="page" w:horzAnchor="page" w:tblpX="463" w:tblpY="2386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42"/>
      </w:tblGrid>
      <w:tr w:rsidR="00D25CFB" w:rsidRPr="00E96008" w:rsidTr="00D25CFB">
        <w:trPr>
          <w:trHeight w:val="520"/>
        </w:trPr>
        <w:tc>
          <w:tcPr>
            <w:tcW w:w="7813" w:type="dxa"/>
            <w:gridSpan w:val="14"/>
          </w:tcPr>
          <w:p w:rsidR="00D25CFB" w:rsidRPr="00E96008" w:rsidRDefault="00D25CFB" w:rsidP="00D25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008">
              <w:rPr>
                <w:rFonts w:ascii="Times New Roman" w:hAnsi="Times New Roman" w:cs="Times New Roman"/>
                <w:sz w:val="32"/>
                <w:szCs w:val="32"/>
              </w:rPr>
              <w:t>Парные согласные в корне и на конце слова</w:t>
            </w:r>
          </w:p>
        </w:tc>
      </w:tr>
      <w:tr w:rsidR="00D25CFB" w:rsidRPr="00E96008" w:rsidTr="00D25CFB">
        <w:trPr>
          <w:trHeight w:val="446"/>
        </w:trPr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page" w:horzAnchor="page" w:tblpX="8683" w:tblpY="2386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42"/>
      </w:tblGrid>
      <w:tr w:rsidR="00D25CFB" w:rsidRPr="00E96008" w:rsidTr="00D25CFB">
        <w:trPr>
          <w:trHeight w:val="520"/>
        </w:trPr>
        <w:tc>
          <w:tcPr>
            <w:tcW w:w="7813" w:type="dxa"/>
            <w:gridSpan w:val="14"/>
          </w:tcPr>
          <w:p w:rsidR="00D25CFB" w:rsidRPr="00E96008" w:rsidRDefault="00D25CFB" w:rsidP="00D25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008">
              <w:rPr>
                <w:rFonts w:ascii="Times New Roman" w:hAnsi="Times New Roman" w:cs="Times New Roman"/>
                <w:sz w:val="32"/>
                <w:szCs w:val="32"/>
              </w:rPr>
              <w:t>Парные согласные в корне и на конце слова</w:t>
            </w:r>
          </w:p>
        </w:tc>
      </w:tr>
      <w:tr w:rsidR="00D25CFB" w:rsidRPr="00E96008" w:rsidTr="00D25CFB">
        <w:trPr>
          <w:trHeight w:val="446"/>
        </w:trPr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D25CFB" w:rsidRPr="00E96008" w:rsidRDefault="00D25CFB" w:rsidP="00D25CFB">
            <w:pPr>
              <w:rPr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page" w:horzAnchor="page" w:tblpX="8548" w:tblpY="8746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42"/>
      </w:tblGrid>
      <w:tr w:rsidR="00740485" w:rsidRPr="00E96008" w:rsidTr="00740485">
        <w:trPr>
          <w:trHeight w:val="520"/>
        </w:trPr>
        <w:tc>
          <w:tcPr>
            <w:tcW w:w="7813" w:type="dxa"/>
            <w:gridSpan w:val="14"/>
          </w:tcPr>
          <w:p w:rsidR="00740485" w:rsidRPr="00E96008" w:rsidRDefault="00740485" w:rsidP="00E96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008">
              <w:rPr>
                <w:rFonts w:ascii="Times New Roman" w:hAnsi="Times New Roman" w:cs="Times New Roman"/>
                <w:sz w:val="32"/>
                <w:szCs w:val="32"/>
              </w:rPr>
              <w:t xml:space="preserve">Сочетания </w:t>
            </w:r>
            <w:proofErr w:type="spellStart"/>
            <w:r w:rsidR="00E96008" w:rsidRPr="00E96008">
              <w:rPr>
                <w:rFonts w:ascii="Times New Roman" w:hAnsi="Times New Roman" w:cs="Times New Roman"/>
                <w:sz w:val="32"/>
                <w:szCs w:val="32"/>
              </w:rPr>
              <w:t>ча-ща,чу-щу</w:t>
            </w:r>
            <w:proofErr w:type="spellEnd"/>
            <w:r w:rsidR="00943E5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943E52">
              <w:rPr>
                <w:rFonts w:ascii="Times New Roman" w:hAnsi="Times New Roman" w:cs="Times New Roman"/>
                <w:sz w:val="32"/>
                <w:szCs w:val="32"/>
              </w:rPr>
              <w:t>жи-ши</w:t>
            </w:r>
            <w:proofErr w:type="spellEnd"/>
          </w:p>
        </w:tc>
      </w:tr>
      <w:tr w:rsidR="00740485" w:rsidRPr="00E96008" w:rsidTr="00740485">
        <w:trPr>
          <w:trHeight w:val="446"/>
        </w:trPr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page" w:horzAnchor="page" w:tblpX="8788" w:tblpY="6811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42"/>
      </w:tblGrid>
      <w:tr w:rsidR="00E96008" w:rsidRPr="00E96008" w:rsidTr="00E96008">
        <w:trPr>
          <w:trHeight w:val="520"/>
        </w:trPr>
        <w:tc>
          <w:tcPr>
            <w:tcW w:w="7813" w:type="dxa"/>
            <w:gridSpan w:val="14"/>
          </w:tcPr>
          <w:p w:rsidR="00E96008" w:rsidRPr="00E96008" w:rsidRDefault="00943E52" w:rsidP="00E96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Непроизносимая согласная в корне слова  </w:t>
            </w:r>
          </w:p>
        </w:tc>
      </w:tr>
      <w:tr w:rsidR="00E96008" w:rsidRPr="00E96008" w:rsidTr="00E96008">
        <w:trPr>
          <w:trHeight w:val="446"/>
        </w:trPr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page" w:horzAnchor="page" w:tblpX="223" w:tblpY="6886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42"/>
      </w:tblGrid>
      <w:tr w:rsidR="00E96008" w:rsidRPr="00E96008" w:rsidTr="00E96008">
        <w:trPr>
          <w:trHeight w:val="520"/>
        </w:trPr>
        <w:tc>
          <w:tcPr>
            <w:tcW w:w="7813" w:type="dxa"/>
            <w:gridSpan w:val="14"/>
          </w:tcPr>
          <w:p w:rsidR="00E96008" w:rsidRPr="00E96008" w:rsidRDefault="00943E52" w:rsidP="00E96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Непроизносимая согласная в корне слова</w:t>
            </w:r>
          </w:p>
        </w:tc>
      </w:tr>
      <w:tr w:rsidR="00E96008" w:rsidRPr="00E96008" w:rsidTr="00E96008">
        <w:trPr>
          <w:trHeight w:val="446"/>
        </w:trPr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page" w:horzAnchor="page" w:tblpX="178" w:tblpY="8776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42"/>
      </w:tblGrid>
      <w:tr w:rsidR="00E96008" w:rsidRPr="00E96008" w:rsidTr="00E96008">
        <w:trPr>
          <w:trHeight w:val="520"/>
        </w:trPr>
        <w:tc>
          <w:tcPr>
            <w:tcW w:w="7813" w:type="dxa"/>
            <w:gridSpan w:val="14"/>
          </w:tcPr>
          <w:p w:rsidR="00E96008" w:rsidRPr="00E96008" w:rsidRDefault="00E96008" w:rsidP="00E96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008">
              <w:rPr>
                <w:rFonts w:ascii="Times New Roman" w:hAnsi="Times New Roman" w:cs="Times New Roman"/>
                <w:sz w:val="32"/>
                <w:szCs w:val="32"/>
              </w:rPr>
              <w:t xml:space="preserve">Сочетания </w:t>
            </w:r>
            <w:proofErr w:type="spellStart"/>
            <w:r w:rsidRPr="00E96008">
              <w:rPr>
                <w:rFonts w:ascii="Times New Roman" w:hAnsi="Times New Roman" w:cs="Times New Roman"/>
                <w:sz w:val="32"/>
                <w:szCs w:val="32"/>
              </w:rPr>
              <w:t>ча-ща,чу-щу</w:t>
            </w:r>
            <w:proofErr w:type="spellEnd"/>
            <w:r w:rsidR="00943E5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943E52">
              <w:rPr>
                <w:rFonts w:ascii="Times New Roman" w:hAnsi="Times New Roman" w:cs="Times New Roman"/>
                <w:sz w:val="32"/>
                <w:szCs w:val="32"/>
              </w:rPr>
              <w:t>жи</w:t>
            </w:r>
            <w:proofErr w:type="spellEnd"/>
            <w:r w:rsidR="00943E52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proofErr w:type="spellStart"/>
            <w:r w:rsidR="00943E52">
              <w:rPr>
                <w:rFonts w:ascii="Times New Roman" w:hAnsi="Times New Roman" w:cs="Times New Roman"/>
                <w:sz w:val="32"/>
                <w:szCs w:val="32"/>
              </w:rPr>
              <w:t>ши</w:t>
            </w:r>
            <w:proofErr w:type="spellEnd"/>
          </w:p>
        </w:tc>
      </w:tr>
      <w:tr w:rsidR="00E96008" w:rsidRPr="00E96008" w:rsidTr="00E96008">
        <w:trPr>
          <w:trHeight w:val="446"/>
        </w:trPr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E96008" w:rsidRPr="00E96008" w:rsidRDefault="00E96008" w:rsidP="00E96008">
            <w:pPr>
              <w:rPr>
                <w:sz w:val="32"/>
                <w:szCs w:val="32"/>
              </w:rPr>
            </w:pPr>
          </w:p>
        </w:tc>
      </w:tr>
    </w:tbl>
    <w:p w:rsidR="00E96008" w:rsidRPr="00E96008" w:rsidRDefault="00E96008" w:rsidP="00E96008">
      <w:pPr>
        <w:tabs>
          <w:tab w:val="left" w:pos="1275"/>
        </w:tabs>
        <w:rPr>
          <w:sz w:val="32"/>
          <w:szCs w:val="32"/>
        </w:rPr>
      </w:pPr>
      <w:r w:rsidRPr="00E96008">
        <w:rPr>
          <w:sz w:val="32"/>
          <w:szCs w:val="32"/>
        </w:rPr>
        <w:tab/>
      </w:r>
    </w:p>
    <w:p w:rsidR="00D25CFB" w:rsidRPr="00E96008" w:rsidRDefault="00D25CFB" w:rsidP="00E96008">
      <w:pPr>
        <w:tabs>
          <w:tab w:val="left" w:pos="1275"/>
        </w:tabs>
        <w:rPr>
          <w:sz w:val="32"/>
          <w:szCs w:val="32"/>
        </w:rPr>
      </w:pPr>
    </w:p>
    <w:tbl>
      <w:tblPr>
        <w:tblStyle w:val="a3"/>
        <w:tblpPr w:leftFromText="180" w:rightFromText="180" w:vertAnchor="page" w:horzAnchor="page" w:tblpX="463" w:tblpY="3961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42"/>
      </w:tblGrid>
      <w:tr w:rsidR="00740485" w:rsidRPr="00E96008" w:rsidTr="00740485">
        <w:trPr>
          <w:trHeight w:val="520"/>
        </w:trPr>
        <w:tc>
          <w:tcPr>
            <w:tcW w:w="7813" w:type="dxa"/>
            <w:gridSpan w:val="14"/>
          </w:tcPr>
          <w:p w:rsidR="00740485" w:rsidRPr="00E96008" w:rsidRDefault="00740485" w:rsidP="007404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008">
              <w:rPr>
                <w:rFonts w:ascii="Times New Roman" w:hAnsi="Times New Roman" w:cs="Times New Roman"/>
                <w:sz w:val="32"/>
                <w:szCs w:val="32"/>
              </w:rPr>
              <w:t xml:space="preserve">Сочетание </w:t>
            </w:r>
            <w:proofErr w:type="spellStart"/>
            <w:r w:rsidRPr="00E96008">
              <w:rPr>
                <w:rFonts w:ascii="Times New Roman" w:hAnsi="Times New Roman" w:cs="Times New Roman"/>
                <w:sz w:val="32"/>
                <w:szCs w:val="32"/>
              </w:rPr>
              <w:t>чк</w:t>
            </w:r>
            <w:proofErr w:type="spellEnd"/>
            <w:r w:rsidRPr="00E96008">
              <w:rPr>
                <w:rFonts w:ascii="Times New Roman" w:hAnsi="Times New Roman" w:cs="Times New Roman"/>
                <w:sz w:val="32"/>
                <w:szCs w:val="32"/>
              </w:rPr>
              <w:t xml:space="preserve">,  </w:t>
            </w:r>
            <w:proofErr w:type="spellStart"/>
            <w:r w:rsidRPr="00E96008">
              <w:rPr>
                <w:rFonts w:ascii="Times New Roman" w:hAnsi="Times New Roman" w:cs="Times New Roman"/>
                <w:sz w:val="32"/>
                <w:szCs w:val="32"/>
              </w:rPr>
              <w:t>чн</w:t>
            </w:r>
            <w:proofErr w:type="spellEnd"/>
            <w:r w:rsidRPr="00E96008">
              <w:rPr>
                <w:rFonts w:ascii="Times New Roman" w:hAnsi="Times New Roman" w:cs="Times New Roman"/>
                <w:sz w:val="32"/>
                <w:szCs w:val="32"/>
              </w:rPr>
              <w:t xml:space="preserve">,  </w:t>
            </w:r>
            <w:proofErr w:type="spellStart"/>
            <w:r w:rsidRPr="00E96008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Pr="00E9600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E96008">
              <w:rPr>
                <w:rFonts w:ascii="Times New Roman" w:hAnsi="Times New Roman" w:cs="Times New Roman"/>
                <w:sz w:val="32"/>
                <w:szCs w:val="32"/>
              </w:rPr>
              <w:t>щн</w:t>
            </w:r>
            <w:proofErr w:type="spellEnd"/>
            <w:r w:rsidRPr="00E96008">
              <w:rPr>
                <w:rFonts w:ascii="Times New Roman" w:hAnsi="Times New Roman" w:cs="Times New Roman"/>
                <w:sz w:val="32"/>
                <w:szCs w:val="32"/>
              </w:rPr>
              <w:t xml:space="preserve"> и т.д.</w:t>
            </w:r>
          </w:p>
        </w:tc>
      </w:tr>
      <w:tr w:rsidR="00740485" w:rsidRPr="00E96008" w:rsidTr="00740485">
        <w:trPr>
          <w:trHeight w:val="446"/>
        </w:trPr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page" w:horzAnchor="page" w:tblpX="8623" w:tblpY="3961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42"/>
      </w:tblGrid>
      <w:tr w:rsidR="00740485" w:rsidRPr="00E96008" w:rsidTr="00740485">
        <w:trPr>
          <w:trHeight w:val="520"/>
        </w:trPr>
        <w:tc>
          <w:tcPr>
            <w:tcW w:w="7813" w:type="dxa"/>
            <w:gridSpan w:val="14"/>
          </w:tcPr>
          <w:p w:rsidR="00740485" w:rsidRPr="00E96008" w:rsidRDefault="00740485" w:rsidP="007404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6008">
              <w:rPr>
                <w:rFonts w:ascii="Times New Roman" w:hAnsi="Times New Roman" w:cs="Times New Roman"/>
                <w:sz w:val="32"/>
                <w:szCs w:val="32"/>
              </w:rPr>
              <w:t xml:space="preserve">Сочетание </w:t>
            </w:r>
            <w:proofErr w:type="spellStart"/>
            <w:r w:rsidRPr="00E96008">
              <w:rPr>
                <w:rFonts w:ascii="Times New Roman" w:hAnsi="Times New Roman" w:cs="Times New Roman"/>
                <w:sz w:val="32"/>
                <w:szCs w:val="32"/>
              </w:rPr>
              <w:t>чк</w:t>
            </w:r>
            <w:proofErr w:type="spellEnd"/>
            <w:r w:rsidRPr="00E96008">
              <w:rPr>
                <w:rFonts w:ascii="Times New Roman" w:hAnsi="Times New Roman" w:cs="Times New Roman"/>
                <w:sz w:val="32"/>
                <w:szCs w:val="32"/>
              </w:rPr>
              <w:t xml:space="preserve">,  </w:t>
            </w:r>
            <w:proofErr w:type="spellStart"/>
            <w:r w:rsidRPr="00E96008">
              <w:rPr>
                <w:rFonts w:ascii="Times New Roman" w:hAnsi="Times New Roman" w:cs="Times New Roman"/>
                <w:sz w:val="32"/>
                <w:szCs w:val="32"/>
              </w:rPr>
              <w:t>чн</w:t>
            </w:r>
            <w:proofErr w:type="spellEnd"/>
            <w:r w:rsidRPr="00E96008">
              <w:rPr>
                <w:rFonts w:ascii="Times New Roman" w:hAnsi="Times New Roman" w:cs="Times New Roman"/>
                <w:sz w:val="32"/>
                <w:szCs w:val="32"/>
              </w:rPr>
              <w:t xml:space="preserve">,  </w:t>
            </w:r>
            <w:proofErr w:type="spellStart"/>
            <w:r w:rsidRPr="00E96008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Pr="00E9600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E96008">
              <w:rPr>
                <w:rFonts w:ascii="Times New Roman" w:hAnsi="Times New Roman" w:cs="Times New Roman"/>
                <w:sz w:val="32"/>
                <w:szCs w:val="32"/>
              </w:rPr>
              <w:t>щн</w:t>
            </w:r>
            <w:proofErr w:type="spellEnd"/>
            <w:r w:rsidRPr="00E96008">
              <w:rPr>
                <w:rFonts w:ascii="Times New Roman" w:hAnsi="Times New Roman" w:cs="Times New Roman"/>
                <w:sz w:val="32"/>
                <w:szCs w:val="32"/>
              </w:rPr>
              <w:t xml:space="preserve"> и т.д.</w:t>
            </w:r>
          </w:p>
        </w:tc>
      </w:tr>
      <w:tr w:rsidR="00740485" w:rsidRPr="00E96008" w:rsidTr="00740485">
        <w:trPr>
          <w:trHeight w:val="446"/>
        </w:trPr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:rsidR="00740485" w:rsidRPr="00E96008" w:rsidRDefault="00740485" w:rsidP="00740485">
            <w:pPr>
              <w:rPr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page" w:horzAnchor="page" w:tblpX="358" w:tblpY="5341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42"/>
      </w:tblGrid>
      <w:tr w:rsidR="00740485" w:rsidTr="00740485">
        <w:trPr>
          <w:trHeight w:val="520"/>
        </w:trPr>
        <w:tc>
          <w:tcPr>
            <w:tcW w:w="7813" w:type="dxa"/>
            <w:gridSpan w:val="14"/>
          </w:tcPr>
          <w:p w:rsidR="00740485" w:rsidRPr="00D25CFB" w:rsidRDefault="00740485" w:rsidP="0074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Разделительный мягкий знак</w:t>
            </w:r>
          </w:p>
        </w:tc>
      </w:tr>
      <w:tr w:rsidR="00740485" w:rsidTr="00740485">
        <w:trPr>
          <w:trHeight w:val="446"/>
        </w:trPr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442" w:type="dxa"/>
          </w:tcPr>
          <w:p w:rsidR="00740485" w:rsidRDefault="00740485" w:rsidP="00740485"/>
        </w:tc>
      </w:tr>
    </w:tbl>
    <w:tbl>
      <w:tblPr>
        <w:tblStyle w:val="a3"/>
        <w:tblpPr w:leftFromText="180" w:rightFromText="180" w:vertAnchor="page" w:horzAnchor="page" w:tblpX="8713" w:tblpY="5311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42"/>
      </w:tblGrid>
      <w:tr w:rsidR="00740485" w:rsidTr="00740485">
        <w:trPr>
          <w:trHeight w:val="520"/>
        </w:trPr>
        <w:tc>
          <w:tcPr>
            <w:tcW w:w="7813" w:type="dxa"/>
            <w:gridSpan w:val="14"/>
          </w:tcPr>
          <w:p w:rsidR="00740485" w:rsidRPr="00D25CFB" w:rsidRDefault="00740485" w:rsidP="00740485">
            <w:pPr>
              <w:jc w:val="center"/>
              <w:rPr>
                <w:rFonts w:ascii="Times New Roman" w:hAnsi="Times New Roman" w:cs="Times New Roman"/>
              </w:rPr>
            </w:pPr>
            <w:r w:rsidRPr="00E96008">
              <w:rPr>
                <w:rFonts w:ascii="Times New Roman" w:hAnsi="Times New Roman" w:cs="Times New Roman"/>
                <w:sz w:val="32"/>
              </w:rPr>
              <w:t>Разделительный мягкий знак</w:t>
            </w:r>
          </w:p>
        </w:tc>
      </w:tr>
      <w:tr w:rsidR="00740485" w:rsidTr="00740485">
        <w:trPr>
          <w:trHeight w:val="446"/>
        </w:trPr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567" w:type="dxa"/>
          </w:tcPr>
          <w:p w:rsidR="00740485" w:rsidRDefault="00740485" w:rsidP="00740485"/>
        </w:tc>
        <w:tc>
          <w:tcPr>
            <w:tcW w:w="442" w:type="dxa"/>
          </w:tcPr>
          <w:p w:rsidR="00740485" w:rsidRDefault="00740485" w:rsidP="00740485"/>
        </w:tc>
      </w:tr>
    </w:tbl>
    <w:p w:rsidR="00D25CFB" w:rsidRDefault="00D25CFB"/>
    <w:p w:rsidR="00D25CFB" w:rsidRDefault="00D25CFB"/>
    <w:p w:rsidR="00E96008" w:rsidRPr="00E96008" w:rsidRDefault="00E96008" w:rsidP="00E96008">
      <w:pPr>
        <w:jc w:val="both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sz w:val="56"/>
        </w:rPr>
        <w:t xml:space="preserve">           </w:t>
      </w:r>
      <w:r w:rsidRPr="00E96008">
        <w:rPr>
          <w:rFonts w:ascii="Times New Roman" w:hAnsi="Times New Roman" w:cs="Times New Roman"/>
          <w:b/>
          <w:sz w:val="56"/>
        </w:rPr>
        <w:t xml:space="preserve">Десяточка </w:t>
      </w:r>
      <w:r>
        <w:rPr>
          <w:rFonts w:ascii="Times New Roman" w:hAnsi="Times New Roman" w:cs="Times New Roman"/>
          <w:b/>
          <w:sz w:val="56"/>
        </w:rPr>
        <w:t xml:space="preserve">                                          </w:t>
      </w:r>
      <w:proofErr w:type="spellStart"/>
      <w:r w:rsidRPr="00E96008">
        <w:rPr>
          <w:rFonts w:ascii="Times New Roman" w:hAnsi="Times New Roman" w:cs="Times New Roman"/>
          <w:b/>
          <w:sz w:val="56"/>
        </w:rPr>
        <w:t>Десяточка</w:t>
      </w:r>
      <w:proofErr w:type="spellEnd"/>
    </w:p>
    <w:sectPr w:rsidR="00E96008" w:rsidRPr="00E96008" w:rsidSect="00D25CFB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6B" w:rsidRDefault="00E4426B" w:rsidP="00E96008">
      <w:pPr>
        <w:spacing w:after="0" w:line="240" w:lineRule="auto"/>
      </w:pPr>
      <w:r>
        <w:separator/>
      </w:r>
    </w:p>
  </w:endnote>
  <w:endnote w:type="continuationSeparator" w:id="0">
    <w:p w:rsidR="00E4426B" w:rsidRDefault="00E4426B" w:rsidP="00E9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6B" w:rsidRDefault="00E4426B" w:rsidP="00E96008">
      <w:pPr>
        <w:spacing w:after="0" w:line="240" w:lineRule="auto"/>
      </w:pPr>
      <w:r>
        <w:separator/>
      </w:r>
    </w:p>
  </w:footnote>
  <w:footnote w:type="continuationSeparator" w:id="0">
    <w:p w:rsidR="00E4426B" w:rsidRDefault="00E4426B" w:rsidP="00E96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5CFB"/>
    <w:rsid w:val="00421394"/>
    <w:rsid w:val="00460D65"/>
    <w:rsid w:val="00740485"/>
    <w:rsid w:val="00887DEF"/>
    <w:rsid w:val="00943E52"/>
    <w:rsid w:val="00A772DD"/>
    <w:rsid w:val="00C27F7B"/>
    <w:rsid w:val="00D25CFB"/>
    <w:rsid w:val="00DE32BB"/>
    <w:rsid w:val="00E4426B"/>
    <w:rsid w:val="00E565EB"/>
    <w:rsid w:val="00E9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6008"/>
  </w:style>
  <w:style w:type="paragraph" w:styleId="a6">
    <w:name w:val="footer"/>
    <w:basedOn w:val="a"/>
    <w:link w:val="a7"/>
    <w:uiPriority w:val="99"/>
    <w:semiHidden/>
    <w:unhideWhenUsed/>
    <w:rsid w:val="00E9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6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2014-09-14T12:03:00Z</cp:lastPrinted>
  <dcterms:created xsi:type="dcterms:W3CDTF">2014-02-17T14:48:00Z</dcterms:created>
  <dcterms:modified xsi:type="dcterms:W3CDTF">2017-02-17T13:21:00Z</dcterms:modified>
</cp:coreProperties>
</file>