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5201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5449"/>
        <w:gridCol w:w="2578"/>
      </w:tblGrid>
      <w:tr w:rsidR="00013EE3" w:rsidRPr="00FF6F70" w:rsidTr="0011532F">
        <w:trPr>
          <w:trHeight w:val="559"/>
        </w:trPr>
        <w:tc>
          <w:tcPr>
            <w:tcW w:w="5449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833836" w:rsidRPr="00FF6F70" w:rsidRDefault="00833836" w:rsidP="00833836">
            <w:pPr>
              <w:pStyle w:val="af5"/>
              <w:keepNext/>
              <w:ind w:left="709"/>
              <w:jc w:val="both"/>
              <w:rPr>
                <w:sz w:val="24"/>
                <w:szCs w:val="24"/>
              </w:rPr>
            </w:pPr>
          </w:p>
          <w:p w:rsidR="00013EE3" w:rsidRPr="00FF6F70" w:rsidRDefault="003E1ADC" w:rsidP="008179E5">
            <w:pPr>
              <w:pStyle w:val="af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color w:val="auto"/>
                <w:sz w:val="24"/>
                <w:szCs w:val="24"/>
              </w:rPr>
              <w:t>Методическ</w:t>
            </w:r>
            <w:r w:rsidR="008179E5" w:rsidRPr="00FF6F70">
              <w:rPr>
                <w:rFonts w:ascii="Times New Roman" w:hAnsi="Times New Roman"/>
                <w:color w:val="auto"/>
                <w:sz w:val="24"/>
                <w:szCs w:val="24"/>
              </w:rPr>
              <w:t>ая разработка</w:t>
            </w:r>
          </w:p>
        </w:tc>
        <w:tc>
          <w:tcPr>
            <w:tcW w:w="2578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013EE3" w:rsidRPr="00FF6F70" w:rsidRDefault="00013EE3" w:rsidP="00833836">
            <w:pPr>
              <w:pStyle w:val="af5"/>
              <w:ind w:left="709"/>
              <w:jc w:val="both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</w:p>
        </w:tc>
      </w:tr>
      <w:tr w:rsidR="00013EE3" w:rsidRPr="00FF6F70" w:rsidTr="0011532F">
        <w:trPr>
          <w:trHeight w:val="2731"/>
        </w:trPr>
        <w:tc>
          <w:tcPr>
            <w:tcW w:w="5449" w:type="dxa"/>
            <w:tcBorders>
              <w:top w:val="single" w:sz="18" w:space="0" w:color="808080"/>
            </w:tcBorders>
            <w:vAlign w:val="center"/>
          </w:tcPr>
          <w:p w:rsidR="00833836" w:rsidRPr="00FF6F70" w:rsidRDefault="004A2CD7" w:rsidP="0083383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3E1ADC" w:rsidRPr="00FF6F70">
              <w:rPr>
                <w:rFonts w:ascii="Times New Roman" w:hAnsi="Times New Roman"/>
                <w:b/>
                <w:sz w:val="24"/>
                <w:szCs w:val="24"/>
              </w:rPr>
              <w:t>ема.</w:t>
            </w:r>
          </w:p>
          <w:p w:rsidR="00CC44B9" w:rsidRPr="00FF6F70" w:rsidRDefault="0011532F" w:rsidP="00CC44B9">
            <w:pPr>
              <w:tabs>
                <w:tab w:val="left" w:pos="561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C44B9" w:rsidRPr="00FF6F7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>спользовани</w:t>
            </w:r>
            <w:r w:rsidR="00CC44B9" w:rsidRPr="00FF6F7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FF6F70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  <w:r w:rsidRPr="00FF6F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F70">
              <w:rPr>
                <w:rFonts w:ascii="Times New Roman" w:hAnsi="Times New Roman"/>
                <w:b/>
                <w:sz w:val="24"/>
                <w:szCs w:val="24"/>
              </w:rPr>
              <w:t>здоровьесберегающих</w:t>
            </w:r>
            <w:proofErr w:type="spellEnd"/>
          </w:p>
          <w:p w:rsidR="00CC44B9" w:rsidRPr="00FF6F70" w:rsidRDefault="0011532F" w:rsidP="00CC44B9">
            <w:pPr>
              <w:tabs>
                <w:tab w:val="left" w:pos="561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44B9" w:rsidRPr="00FF6F7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>ехнологий</w:t>
            </w:r>
          </w:p>
          <w:p w:rsidR="0011532F" w:rsidRPr="00FF6F70" w:rsidRDefault="00CC44B9" w:rsidP="00CC44B9">
            <w:pPr>
              <w:tabs>
                <w:tab w:val="left" w:pos="5610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 xml:space="preserve"> в системе дополнительного образования</w:t>
            </w:r>
            <w:r w:rsidR="0011532F" w:rsidRPr="00FF6F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13EE3" w:rsidRPr="00FF6F70" w:rsidRDefault="00013EE3" w:rsidP="0011532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18" w:space="0" w:color="808080"/>
            </w:tcBorders>
            <w:vAlign w:val="center"/>
          </w:tcPr>
          <w:p w:rsidR="00013EE3" w:rsidRPr="00FF6F70" w:rsidRDefault="0011532F" w:rsidP="00013EE3">
            <w:pPr>
              <w:pStyle w:val="af5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Разработчик:</w:t>
            </w:r>
            <w:r w:rsidR="00013EE3" w:rsidRPr="00FF6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3EE3" w:rsidRPr="00FF6F70" w:rsidRDefault="00013EE3" w:rsidP="00013EE3">
            <w:pPr>
              <w:pStyle w:val="af5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EE3" w:rsidRPr="00FF6F70" w:rsidRDefault="00013EE3" w:rsidP="00013EE3">
            <w:pPr>
              <w:pStyle w:val="af5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Богачева</w:t>
            </w:r>
          </w:p>
          <w:p w:rsidR="00013EE3" w:rsidRPr="00FF6F70" w:rsidRDefault="00013EE3" w:rsidP="00013EE3">
            <w:pPr>
              <w:pStyle w:val="af5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6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Лидия </w:t>
            </w:r>
          </w:p>
          <w:p w:rsidR="00013EE3" w:rsidRPr="00FF6F70" w:rsidRDefault="00013EE3" w:rsidP="00013EE3">
            <w:pPr>
              <w:pStyle w:val="af5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</w:tr>
    </w:tbl>
    <w:p w:rsidR="00013EE3" w:rsidRPr="00FF6F70" w:rsidRDefault="00013EE3" w:rsidP="004A2CD7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013EE3" w:rsidRPr="00FF6F70" w:rsidRDefault="00013EE3" w:rsidP="004A2CD7">
      <w:pPr>
        <w:pStyle w:val="af5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образовательное учреждение дополнительного образования </w:t>
      </w:r>
    </w:p>
    <w:p w:rsidR="00013EE3" w:rsidRPr="00FF6F70" w:rsidRDefault="00013EE3" w:rsidP="004A2CD7">
      <w:pPr>
        <w:pStyle w:val="af5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ДОПОЛНТИТЕЛЬНОГО ОБРАЗОВАНИЯ ДЛЯ ДЕТЕЙ»</w:t>
      </w:r>
    </w:p>
    <w:p w:rsidR="00013EE3" w:rsidRPr="00FF6F70" w:rsidRDefault="00013EE3" w:rsidP="004A2CD7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013EE3" w:rsidRPr="00FF6F70" w:rsidRDefault="00013EE3" w:rsidP="00013EE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13EE3" w:rsidRPr="00FF6F70" w:rsidRDefault="00013EE3" w:rsidP="00013EE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13EE3" w:rsidRPr="00FF6F70" w:rsidRDefault="00013EE3" w:rsidP="004A2CD7">
      <w:pPr>
        <w:tabs>
          <w:tab w:val="left" w:pos="6600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833836" w:rsidRPr="00FF6F70" w:rsidRDefault="00833836" w:rsidP="004A2CD7">
      <w:pPr>
        <w:tabs>
          <w:tab w:val="left" w:pos="6600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833836" w:rsidRPr="00FF6F70" w:rsidRDefault="00833836" w:rsidP="004A2CD7">
      <w:pPr>
        <w:tabs>
          <w:tab w:val="left" w:pos="6600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013EE3" w:rsidRPr="00FF6F70" w:rsidRDefault="00013EE3" w:rsidP="004A2CD7">
      <w:pPr>
        <w:tabs>
          <w:tab w:val="left" w:pos="6600"/>
        </w:tabs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F6F70">
        <w:rPr>
          <w:rFonts w:ascii="Times New Roman" w:hAnsi="Times New Roman"/>
          <w:b/>
          <w:i/>
          <w:sz w:val="24"/>
          <w:szCs w:val="24"/>
        </w:rPr>
        <w:t>Моршанск,</w:t>
      </w:r>
    </w:p>
    <w:p w:rsidR="00013EE3" w:rsidRPr="00FF6F70" w:rsidRDefault="00013EE3" w:rsidP="004A2CD7">
      <w:pPr>
        <w:tabs>
          <w:tab w:val="left" w:pos="6680"/>
        </w:tabs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F6F70">
        <w:rPr>
          <w:rFonts w:ascii="Times New Roman" w:hAnsi="Times New Roman"/>
          <w:b/>
          <w:i/>
          <w:sz w:val="24"/>
          <w:szCs w:val="24"/>
        </w:rPr>
        <w:t>20</w:t>
      </w:r>
      <w:r w:rsidR="00833836" w:rsidRPr="00FF6F70">
        <w:rPr>
          <w:rFonts w:ascii="Times New Roman" w:hAnsi="Times New Roman"/>
          <w:b/>
          <w:i/>
          <w:sz w:val="24"/>
          <w:szCs w:val="24"/>
        </w:rPr>
        <w:t>1</w:t>
      </w:r>
      <w:r w:rsidR="0011532F" w:rsidRPr="00FF6F70">
        <w:rPr>
          <w:rFonts w:ascii="Times New Roman" w:hAnsi="Times New Roman"/>
          <w:b/>
          <w:i/>
          <w:sz w:val="24"/>
          <w:szCs w:val="24"/>
        </w:rPr>
        <w:t>5 г.</w:t>
      </w:r>
    </w:p>
    <w:p w:rsidR="00013EE3" w:rsidRPr="00FF6F70" w:rsidRDefault="00013EE3" w:rsidP="004A2CD7">
      <w:pPr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:rsidR="00013EE3" w:rsidRPr="00FF6F70" w:rsidRDefault="00013EE3" w:rsidP="00013EE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013EE3" w:rsidRPr="00FF6F70" w:rsidRDefault="00013EE3" w:rsidP="00013EE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013EE3" w:rsidRPr="00FF6F70" w:rsidRDefault="00013EE3" w:rsidP="00833836">
      <w:pPr>
        <w:ind w:left="709"/>
        <w:jc w:val="center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СОДЕРЖАНИЕ</w:t>
      </w:r>
    </w:p>
    <w:p w:rsidR="004A2CD7" w:rsidRPr="00FF6F70" w:rsidRDefault="004A2CD7" w:rsidP="00013EE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11532F" w:rsidRPr="00FF6F70" w:rsidRDefault="0011532F" w:rsidP="00833836">
      <w:pPr>
        <w:ind w:left="709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Аннотация______________________________________3</w:t>
      </w:r>
    </w:p>
    <w:p w:rsidR="00013EE3" w:rsidRPr="00FF6F70" w:rsidRDefault="00013EE3" w:rsidP="00833836">
      <w:pPr>
        <w:ind w:left="709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В</w:t>
      </w:r>
      <w:r w:rsidR="0011532F" w:rsidRPr="00FF6F70">
        <w:rPr>
          <w:rFonts w:ascii="Times New Roman" w:hAnsi="Times New Roman"/>
          <w:sz w:val="24"/>
          <w:szCs w:val="24"/>
        </w:rPr>
        <w:t>водная часть_____</w:t>
      </w:r>
      <w:r w:rsidRPr="00FF6F70">
        <w:rPr>
          <w:rFonts w:ascii="Times New Roman" w:hAnsi="Times New Roman"/>
          <w:sz w:val="24"/>
          <w:szCs w:val="24"/>
        </w:rPr>
        <w:t>___________________</w:t>
      </w:r>
      <w:r w:rsidR="004A2CD7" w:rsidRPr="00FF6F70">
        <w:rPr>
          <w:rFonts w:ascii="Times New Roman" w:hAnsi="Times New Roman"/>
          <w:sz w:val="24"/>
          <w:szCs w:val="24"/>
        </w:rPr>
        <w:t>_</w:t>
      </w:r>
      <w:r w:rsidRPr="00FF6F70">
        <w:rPr>
          <w:rFonts w:ascii="Times New Roman" w:hAnsi="Times New Roman"/>
          <w:sz w:val="24"/>
          <w:szCs w:val="24"/>
        </w:rPr>
        <w:t>__________</w:t>
      </w:r>
      <w:r w:rsidR="0011532F" w:rsidRPr="00FF6F70">
        <w:rPr>
          <w:rFonts w:ascii="Times New Roman" w:hAnsi="Times New Roman"/>
          <w:sz w:val="24"/>
          <w:szCs w:val="24"/>
        </w:rPr>
        <w:t>4</w:t>
      </w:r>
    </w:p>
    <w:p w:rsidR="0011532F" w:rsidRPr="00FF6F70" w:rsidRDefault="00013EE3" w:rsidP="008338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Цель, задачи</w:t>
      </w:r>
      <w:r w:rsidR="0011532F" w:rsidRPr="00FF6F70">
        <w:rPr>
          <w:rFonts w:ascii="Times New Roman" w:hAnsi="Times New Roman"/>
          <w:sz w:val="24"/>
          <w:szCs w:val="24"/>
        </w:rPr>
        <w:t>_______________________________4</w:t>
      </w:r>
    </w:p>
    <w:p w:rsidR="00013EE3" w:rsidRPr="00FF6F70" w:rsidRDefault="00013EE3" w:rsidP="008338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Система  </w:t>
      </w:r>
      <w:r w:rsidR="00833836" w:rsidRPr="00FF6F70">
        <w:rPr>
          <w:rFonts w:ascii="Times New Roman" w:hAnsi="Times New Roman"/>
          <w:sz w:val="24"/>
          <w:szCs w:val="24"/>
        </w:rPr>
        <w:t>организации</w:t>
      </w:r>
      <w:r w:rsidRPr="00FF6F70">
        <w:rPr>
          <w:rFonts w:ascii="Times New Roman" w:hAnsi="Times New Roman"/>
          <w:sz w:val="24"/>
          <w:szCs w:val="24"/>
        </w:rPr>
        <w:t xml:space="preserve"> и качество образовательно-воспитательного процесса в </w:t>
      </w:r>
      <w:r w:rsidR="00833836" w:rsidRPr="00FF6F70">
        <w:rPr>
          <w:rFonts w:ascii="Times New Roman" w:hAnsi="Times New Roman"/>
          <w:sz w:val="24"/>
          <w:szCs w:val="24"/>
        </w:rPr>
        <w:t>объединениях естественнонаучной направленности</w:t>
      </w:r>
      <w:r w:rsidRPr="00FF6F70">
        <w:rPr>
          <w:rFonts w:ascii="Times New Roman" w:hAnsi="Times New Roman"/>
          <w:sz w:val="24"/>
          <w:szCs w:val="24"/>
        </w:rPr>
        <w:t>_________</w:t>
      </w:r>
      <w:r w:rsidR="0011532F" w:rsidRPr="00FF6F70">
        <w:rPr>
          <w:rFonts w:ascii="Times New Roman" w:hAnsi="Times New Roman"/>
          <w:sz w:val="24"/>
          <w:szCs w:val="24"/>
        </w:rPr>
        <w:t>5</w:t>
      </w:r>
    </w:p>
    <w:p w:rsidR="00013EE3" w:rsidRPr="00FF6F70" w:rsidRDefault="00013EE3" w:rsidP="00833836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Итог _______</w:t>
      </w:r>
      <w:r w:rsidR="004A2CD7" w:rsidRPr="00FF6F70">
        <w:rPr>
          <w:rFonts w:ascii="Times New Roman" w:hAnsi="Times New Roman"/>
          <w:sz w:val="24"/>
          <w:szCs w:val="24"/>
        </w:rPr>
        <w:t>___</w:t>
      </w:r>
      <w:r w:rsidRPr="00FF6F70">
        <w:rPr>
          <w:rFonts w:ascii="Times New Roman" w:hAnsi="Times New Roman"/>
          <w:sz w:val="24"/>
          <w:szCs w:val="24"/>
        </w:rPr>
        <w:t>______</w:t>
      </w:r>
      <w:r w:rsidR="004A2CD7" w:rsidRPr="00FF6F70">
        <w:rPr>
          <w:rFonts w:ascii="Times New Roman" w:hAnsi="Times New Roman"/>
          <w:sz w:val="24"/>
          <w:szCs w:val="24"/>
        </w:rPr>
        <w:t>_</w:t>
      </w:r>
      <w:r w:rsidRPr="00FF6F70">
        <w:rPr>
          <w:rFonts w:ascii="Times New Roman" w:hAnsi="Times New Roman"/>
          <w:sz w:val="24"/>
          <w:szCs w:val="24"/>
        </w:rPr>
        <w:t>__________________ 1</w:t>
      </w:r>
      <w:r w:rsidR="0011532F" w:rsidRPr="00FF6F70">
        <w:rPr>
          <w:rFonts w:ascii="Times New Roman" w:hAnsi="Times New Roman"/>
          <w:sz w:val="24"/>
          <w:szCs w:val="24"/>
        </w:rPr>
        <w:t>5</w:t>
      </w:r>
    </w:p>
    <w:p w:rsidR="00013EE3" w:rsidRPr="00FF6F70" w:rsidRDefault="00013EE3" w:rsidP="00833836">
      <w:pPr>
        <w:ind w:left="709"/>
        <w:rPr>
          <w:rFonts w:ascii="Times New Roman" w:hAnsi="Times New Roman"/>
          <w:sz w:val="24"/>
          <w:szCs w:val="24"/>
        </w:rPr>
      </w:pPr>
    </w:p>
    <w:p w:rsidR="00833836" w:rsidRPr="00FF6F70" w:rsidRDefault="00833836" w:rsidP="00833836">
      <w:pPr>
        <w:ind w:left="709"/>
        <w:rPr>
          <w:rFonts w:ascii="Times New Roman" w:hAnsi="Times New Roman"/>
          <w:sz w:val="24"/>
          <w:szCs w:val="24"/>
        </w:rPr>
      </w:pPr>
    </w:p>
    <w:p w:rsidR="00833836" w:rsidRPr="00FF6F70" w:rsidRDefault="00833836" w:rsidP="00833836">
      <w:pPr>
        <w:ind w:left="709"/>
        <w:rPr>
          <w:rFonts w:ascii="Times New Roman" w:hAnsi="Times New Roman"/>
          <w:sz w:val="24"/>
          <w:szCs w:val="24"/>
        </w:rPr>
      </w:pPr>
    </w:p>
    <w:p w:rsidR="00013EE3" w:rsidRPr="00FF6F70" w:rsidRDefault="00013EE3" w:rsidP="00013EE3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013EE3" w:rsidRPr="00FF6F70" w:rsidRDefault="00013EE3" w:rsidP="00013EE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E1ADC" w:rsidRPr="00FF6F70" w:rsidRDefault="003E1ADC" w:rsidP="00013EE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3E1ADC" w:rsidRPr="00FF6F70" w:rsidRDefault="003E1ADC" w:rsidP="00013EE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013EE3" w:rsidRPr="00FF6F70" w:rsidRDefault="00013EE3" w:rsidP="00013EE3">
      <w:pPr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18429C" w:rsidRPr="00FF6F70" w:rsidRDefault="0018429C" w:rsidP="003E1ADC">
      <w:pPr>
        <w:tabs>
          <w:tab w:val="left" w:pos="6804"/>
        </w:tabs>
        <w:spacing w:after="0"/>
        <w:ind w:left="709" w:right="55"/>
        <w:jc w:val="both"/>
        <w:rPr>
          <w:rFonts w:ascii="Times New Roman" w:hAnsi="Times New Roman"/>
          <w:b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    </w:t>
      </w:r>
    </w:p>
    <w:p w:rsidR="0011532F" w:rsidRPr="00FF6F70" w:rsidRDefault="0011532F" w:rsidP="0011532F">
      <w:pPr>
        <w:shd w:val="clear" w:color="auto" w:fill="FFFFFF"/>
        <w:autoSpaceDE w:val="0"/>
        <w:autoSpaceDN w:val="0"/>
        <w:adjustRightInd w:val="0"/>
        <w:ind w:left="7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532F" w:rsidRPr="00FF6F70" w:rsidRDefault="0011532F" w:rsidP="0011532F">
      <w:pPr>
        <w:shd w:val="clear" w:color="auto" w:fill="FFFFFF"/>
        <w:autoSpaceDE w:val="0"/>
        <w:autoSpaceDN w:val="0"/>
        <w:adjustRightInd w:val="0"/>
        <w:ind w:left="7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429C" w:rsidRPr="00FF6F70" w:rsidRDefault="0011532F" w:rsidP="0011532F">
      <w:pPr>
        <w:shd w:val="clear" w:color="auto" w:fill="FFFFFF"/>
        <w:autoSpaceDE w:val="0"/>
        <w:autoSpaceDN w:val="0"/>
        <w:adjustRightInd w:val="0"/>
        <w:ind w:left="709" w:firstLine="567"/>
        <w:jc w:val="center"/>
        <w:rPr>
          <w:rFonts w:ascii="Times New Roman" w:hAnsi="Times New Roman"/>
          <w:b/>
          <w:sz w:val="24"/>
          <w:szCs w:val="24"/>
        </w:rPr>
      </w:pPr>
      <w:r w:rsidRPr="00FF6F70">
        <w:rPr>
          <w:rFonts w:ascii="Times New Roman" w:hAnsi="Times New Roman"/>
          <w:b/>
          <w:sz w:val="24"/>
          <w:szCs w:val="24"/>
        </w:rPr>
        <w:t>Аннотация</w:t>
      </w:r>
    </w:p>
    <w:p w:rsidR="00CC44B9" w:rsidRPr="00FF6F70" w:rsidRDefault="0011532F" w:rsidP="00CC44B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Педагогу в организации и проведении занятия необходимо учитывать </w:t>
      </w:r>
      <w:r w:rsidR="00CC44B9" w:rsidRPr="00FF6F70">
        <w:rPr>
          <w:rFonts w:ascii="Times New Roman" w:hAnsi="Times New Roman"/>
          <w:sz w:val="24"/>
          <w:szCs w:val="24"/>
        </w:rPr>
        <w:t xml:space="preserve">ряд условий и методов по </w:t>
      </w:r>
      <w:proofErr w:type="spellStart"/>
      <w:r w:rsidR="00CC44B9" w:rsidRPr="00FF6F70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="00CC44B9" w:rsidRPr="00FF6F70">
        <w:rPr>
          <w:rFonts w:ascii="Times New Roman" w:hAnsi="Times New Roman"/>
          <w:sz w:val="24"/>
          <w:szCs w:val="24"/>
        </w:rPr>
        <w:t>. Дана характеристика целостности и системности методической работы, приведены примерные организационные мероприятия по теме.</w:t>
      </w:r>
    </w:p>
    <w:p w:rsidR="0011532F" w:rsidRPr="00FF6F70" w:rsidRDefault="0011532F" w:rsidP="00CC44B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11532F" w:rsidRPr="00FF6F70" w:rsidRDefault="0011532F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7F244C" w:rsidRPr="00FF6F70" w:rsidRDefault="007F244C" w:rsidP="00013EE3">
      <w:pPr>
        <w:ind w:left="709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11532F" w:rsidRPr="00FF6F70" w:rsidRDefault="0011532F" w:rsidP="0011532F">
      <w:pPr>
        <w:tabs>
          <w:tab w:val="left" w:pos="6804"/>
        </w:tabs>
        <w:ind w:left="2977" w:right="90"/>
        <w:jc w:val="both"/>
        <w:rPr>
          <w:rFonts w:ascii="Times New Roman" w:hAnsi="Times New Roman"/>
          <w:b/>
          <w:i/>
          <w:sz w:val="24"/>
          <w:szCs w:val="24"/>
        </w:rPr>
      </w:pPr>
      <w:r w:rsidRPr="00FF6F70">
        <w:rPr>
          <w:rFonts w:ascii="Times New Roman" w:hAnsi="Times New Roman"/>
          <w:b/>
          <w:i/>
          <w:sz w:val="24"/>
          <w:szCs w:val="24"/>
        </w:rPr>
        <w:t>ВВОДНАЯ ЧАСТЬ.</w:t>
      </w:r>
    </w:p>
    <w:p w:rsidR="00CC44B9" w:rsidRDefault="00CC44B9" w:rsidP="0011532F">
      <w:pPr>
        <w:tabs>
          <w:tab w:val="left" w:pos="6804"/>
        </w:tabs>
        <w:ind w:left="2977" w:right="9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6F70" w:rsidRDefault="00FF6F70" w:rsidP="0011532F">
      <w:pPr>
        <w:tabs>
          <w:tab w:val="left" w:pos="6804"/>
        </w:tabs>
        <w:ind w:left="2977" w:right="9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6F70" w:rsidRDefault="00FF6F70" w:rsidP="0011532F">
      <w:pPr>
        <w:tabs>
          <w:tab w:val="left" w:pos="6804"/>
        </w:tabs>
        <w:ind w:left="2977" w:right="9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6F70" w:rsidRDefault="00FF6F70" w:rsidP="0011532F">
      <w:pPr>
        <w:tabs>
          <w:tab w:val="left" w:pos="6804"/>
        </w:tabs>
        <w:ind w:left="2977" w:right="9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F6F70" w:rsidRPr="00FF6F70" w:rsidRDefault="00FF6F70" w:rsidP="0011532F">
      <w:pPr>
        <w:tabs>
          <w:tab w:val="left" w:pos="6804"/>
        </w:tabs>
        <w:ind w:left="2977" w:right="9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6F70">
        <w:rPr>
          <w:rFonts w:ascii="Times New Roman" w:hAnsi="Times New Roman"/>
          <w:b/>
          <w:i/>
          <w:sz w:val="24"/>
          <w:szCs w:val="24"/>
        </w:rPr>
        <w:t>Педагогу в организации и проведении занятия необходимо учитывать следующее:</w:t>
      </w:r>
    </w:p>
    <w:p w:rsidR="00013EE3" w:rsidRPr="00FF6F70" w:rsidRDefault="00013EE3" w:rsidP="00CC44B9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обстановку и гигиенические условия в классе (кабинете): </w:t>
      </w:r>
    </w:p>
    <w:p w:rsidR="00013EE3" w:rsidRPr="00FF6F70" w:rsidRDefault="00013EE3" w:rsidP="00CC44B9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013EE3" w:rsidRPr="00FF6F70" w:rsidRDefault="00013EE3" w:rsidP="00CC44B9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чередование видов учебной деятельности: теория –  объяснение,  слушание, рассказ, рассматривание наглядных пособий, ответы на вопросы, решение логических задач, игровые моменты, упражнения на внимание  и расслабление, выполнение инструкций по технике безопасности на  практических занятиях;</w:t>
      </w:r>
    </w:p>
    <w:p w:rsidR="00013EE3" w:rsidRPr="00FF6F70" w:rsidRDefault="00013EE3" w:rsidP="00CC44B9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психологический климат на занятии;</w:t>
      </w:r>
    </w:p>
    <w:p w:rsidR="00013EE3" w:rsidRPr="00FF6F70" w:rsidRDefault="00013EE3" w:rsidP="00CC44B9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наличие и выбор места на занятии методов, способствующих активизации инициативы и творческого самовыражения самих учащихся.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6F70">
        <w:rPr>
          <w:rFonts w:ascii="Times New Roman" w:hAnsi="Times New Roman"/>
          <w:b/>
          <w:i/>
          <w:sz w:val="24"/>
          <w:szCs w:val="24"/>
        </w:rPr>
        <w:t>Методы, используемые на занятии:</w:t>
      </w:r>
    </w:p>
    <w:p w:rsidR="00013EE3" w:rsidRPr="00FF6F70" w:rsidRDefault="00013EE3" w:rsidP="00CC44B9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свободная беседа, выбор способа действия, выбор способа взаимодействия; свобода творчества и т.д.; </w:t>
      </w:r>
    </w:p>
    <w:p w:rsidR="00013EE3" w:rsidRPr="00FF6F70" w:rsidRDefault="00013EE3" w:rsidP="00CC44B9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активные методы: обсуждение в группах, ролевая игра, дискуссия, семинар, обучающийс</w:t>
      </w:r>
      <w:proofErr w:type="gramStart"/>
      <w:r w:rsidRPr="00FF6F70">
        <w:rPr>
          <w:rFonts w:ascii="Times New Roman" w:hAnsi="Times New Roman"/>
          <w:sz w:val="24"/>
          <w:szCs w:val="24"/>
        </w:rPr>
        <w:t>я-</w:t>
      </w:r>
      <w:proofErr w:type="gramEnd"/>
      <w:r w:rsidRPr="00FF6F70">
        <w:rPr>
          <w:rFonts w:ascii="Times New Roman" w:hAnsi="Times New Roman"/>
          <w:sz w:val="24"/>
          <w:szCs w:val="24"/>
        </w:rPr>
        <w:t xml:space="preserve"> исследователь;</w:t>
      </w:r>
    </w:p>
    <w:p w:rsidR="00013EE3" w:rsidRPr="00FF6F70" w:rsidRDefault="00013EE3" w:rsidP="00CC44B9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lastRenderedPageBreak/>
        <w:t xml:space="preserve">методы, направленные на самопознание и развитие: интеллекта, эмоций, общения, воображения, самооценки и </w:t>
      </w:r>
      <w:proofErr w:type="spellStart"/>
      <w:r w:rsidRPr="00FF6F70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FF6F70">
        <w:rPr>
          <w:rFonts w:ascii="Times New Roman" w:hAnsi="Times New Roman"/>
          <w:sz w:val="24"/>
          <w:szCs w:val="24"/>
        </w:rPr>
        <w:t xml:space="preserve">; </w:t>
      </w:r>
    </w:p>
    <w:p w:rsidR="00013EE3" w:rsidRPr="00FF6F70" w:rsidRDefault="00013EE3" w:rsidP="00CC44B9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место    и   длительность   применения    ТСО   (в   соответствии   с гигиеническими  нормами),  умение педагога  использовать их как возможности инициирования дискуссии, обсуждения; </w:t>
      </w:r>
    </w:p>
    <w:p w:rsidR="00013EE3" w:rsidRPr="00FF6F70" w:rsidRDefault="00013EE3" w:rsidP="00CC44B9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физкультминутки и другие оздоровительные моменты на занятии - их место, содержание и продолжительность;</w:t>
      </w:r>
    </w:p>
    <w:p w:rsidR="00013EE3" w:rsidRPr="00FF6F70" w:rsidRDefault="00013EE3" w:rsidP="00CC44B9">
      <w:pPr>
        <w:pStyle w:val="a3"/>
        <w:numPr>
          <w:ilvl w:val="0"/>
          <w:numId w:val="13"/>
        </w:numPr>
        <w:spacing w:after="0" w:line="240" w:lineRule="auto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наличие на занятии эмоциональных разрядок: шуток, улыбок, использование юмористических картинок, поговорок, афоризмов с комментариями, небольших стихотворений, музыкальных минуток и т.п.</w:t>
      </w:r>
      <w:proofErr w:type="gramStart"/>
      <w:r w:rsidRPr="00FF6F7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13EE3" w:rsidRPr="00FF6F70" w:rsidRDefault="00013EE3" w:rsidP="00CC44B9">
      <w:pPr>
        <w:pStyle w:val="a3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наличие у </w:t>
      </w:r>
      <w:proofErr w:type="gramStart"/>
      <w:r w:rsidRPr="00FF6F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6F70">
        <w:rPr>
          <w:rFonts w:ascii="Times New Roman" w:hAnsi="Times New Roman"/>
          <w:sz w:val="24"/>
          <w:szCs w:val="24"/>
        </w:rPr>
        <w:t xml:space="preserve"> мотивации к  деятельности на занятии: 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- интерес к занятиям, стремление больше узнать, радость от активности, интерес к творчеству;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- наличие в содержательной части занятия вопросов, связанных со здоровьем и здоровым образом жизни; 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- демонстрация, прослеживание этих связей; 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- формирование отношения к человеку и его здоровью как к ценности; 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- выработка понимания сущности здорового образа жизни; 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- формирование потребности в здоровом образе жизни; 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- выработка индивидуального способа безопасного поведения; 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- сообщение  детям знаний о возможных последствиях выбора поведения и т.д.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i/>
          <w:sz w:val="24"/>
          <w:szCs w:val="24"/>
        </w:rPr>
        <w:t xml:space="preserve">В конце занятия  следует обратить внимание на </w:t>
      </w:r>
      <w:r w:rsidRPr="00FF6F70">
        <w:rPr>
          <w:rFonts w:ascii="Times New Roman" w:hAnsi="Times New Roman"/>
          <w:sz w:val="24"/>
          <w:szCs w:val="24"/>
        </w:rPr>
        <w:t xml:space="preserve"> темп и особенности окончания занятия: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-спокойное завершение занятия: обучающиеся получают представление о том, чем дети будут заниматься на следующем занятии,  педагог  может прокомментировать условное задание на дом  </w:t>
      </w:r>
    </w:p>
    <w:p w:rsidR="00013EE3" w:rsidRPr="00FF6F70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6F70">
        <w:rPr>
          <w:rFonts w:ascii="Times New Roman" w:hAnsi="Times New Roman"/>
          <w:b/>
          <w:i/>
          <w:sz w:val="24"/>
          <w:szCs w:val="24"/>
        </w:rPr>
        <w:t xml:space="preserve">Работа с родителями и медицинским персоналом </w:t>
      </w:r>
    </w:p>
    <w:p w:rsidR="00013EE3" w:rsidRPr="00FF6F70" w:rsidRDefault="00013EE3" w:rsidP="00CC44B9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lastRenderedPageBreak/>
        <w:t xml:space="preserve">Для родителей вначале учебного года проводится анкетирование, которое позволит выявить состояние здоровья обучающихся. </w:t>
      </w:r>
    </w:p>
    <w:p w:rsidR="00013EE3" w:rsidRPr="00FF6F70" w:rsidRDefault="00013EE3" w:rsidP="00CC44B9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При приеме ребенка  в объединение вместе с заявлением   необходимо требовать  справку  о состоянии здоровья обучающегося,  что позволит осуществлять индивидуальный подход   при определении нагрузок практических  заданий, а также при  проведении динамических пауз.</w:t>
      </w:r>
    </w:p>
    <w:p w:rsidR="00FF6F70" w:rsidRPr="00FF6F70" w:rsidRDefault="00FF6F70" w:rsidP="00FF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F70" w:rsidRDefault="00FF6F70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A99" w:rsidRDefault="00256A99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A99" w:rsidRDefault="00256A99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A99" w:rsidRDefault="00256A99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A99" w:rsidRDefault="00256A99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A99" w:rsidRDefault="00256A99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EE3" w:rsidRPr="00FF6F70" w:rsidRDefault="00013EE3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F7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FF6F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ОСОБЕННОСТИ </w:t>
      </w:r>
      <w:r w:rsidRPr="00FF6F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МЕТОДИЧЕСКОЙ РАБОТЫ  </w:t>
      </w:r>
      <w:proofErr w:type="gramStart"/>
      <w:r w:rsidRPr="00FF6F70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proofErr w:type="gramEnd"/>
    </w:p>
    <w:p w:rsidR="00013EE3" w:rsidRPr="00FF6F70" w:rsidRDefault="00013EE3" w:rsidP="00CC44B9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F70">
        <w:rPr>
          <w:rFonts w:ascii="Times New Roman" w:hAnsi="Times New Roman"/>
          <w:b/>
          <w:bCs/>
          <w:color w:val="000000"/>
          <w:sz w:val="24"/>
          <w:szCs w:val="24"/>
        </w:rPr>
        <w:t>ЗДОРОВЬЕСБЕРЕЖЕНИЮ</w:t>
      </w:r>
      <w:r w:rsidR="00FF6F70" w:rsidRPr="00FF6F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ОБЪЕДИНЕНИЯХ</w:t>
      </w: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812"/>
      </w:tblGrid>
      <w:tr w:rsidR="00013EE3" w:rsidRPr="00FF6F70" w:rsidTr="00032FF2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6F70"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 </w:t>
            </w:r>
          </w:p>
        </w:tc>
      </w:tr>
      <w:tr w:rsidR="00013EE3" w:rsidRPr="00FF6F70" w:rsidTr="00032FF2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3" w:rsidRPr="007E0F31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Pr="00FF6F70" w:rsidRDefault="00256A99" w:rsidP="00FF6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–</w:t>
            </w:r>
            <w:r w:rsid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6F70"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</w:t>
            </w:r>
            <w:r w:rsidR="00013EE3"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планов  с указанием выбранных методик по охране физического и нравственного  здоровья обучающихся </w:t>
            </w:r>
          </w:p>
          <w:p w:rsidR="00013EE3" w:rsidRPr="00FF6F70" w:rsidRDefault="00013EE3" w:rsidP="00FF6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EE3" w:rsidRPr="00FF6F70" w:rsidTr="00032FF2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Pr="007E0F31" w:rsidRDefault="00013EE3" w:rsidP="00FF6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Соответствие  целей,  задач,  содержани</w:t>
            </w:r>
            <w:r w:rsidR="00FF6F70" w:rsidRPr="007E0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ю</w:t>
            </w:r>
            <w:r w:rsidRPr="007E0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  <w:p w:rsidR="00013EE3" w:rsidRPr="007E0F31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3" w:rsidRPr="00FF6F70" w:rsidRDefault="00013EE3" w:rsidP="00FF6F7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Цели, задачи и содержание планов:</w:t>
            </w:r>
            <w:r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3EE3" w:rsidRPr="00FF6F70" w:rsidRDefault="00256A99" w:rsidP="00FF6F70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–</w:t>
            </w:r>
            <w:r w:rsidR="00013EE3"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составляются  с учетом  использования современных здоровье</w:t>
            </w:r>
            <w:r w:rsidR="00FF6F70"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3EE3"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сберегающих технологий </w:t>
            </w:r>
          </w:p>
        </w:tc>
      </w:tr>
      <w:tr w:rsidR="00013EE3" w:rsidRPr="00FF6F70" w:rsidTr="00032FF2">
        <w:trPr>
          <w:trHeight w:val="28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3" w:rsidRPr="007E0F31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Эффективность </w:t>
            </w:r>
          </w:p>
          <w:p w:rsidR="00013EE3" w:rsidRPr="007E0F31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Pr="00FF6F70" w:rsidRDefault="00013EE3" w:rsidP="00FF6F7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Условия эффективности</w:t>
            </w:r>
          </w:p>
          <w:p w:rsidR="00013EE3" w:rsidRPr="00FF6F70" w:rsidRDefault="00013EE3" w:rsidP="00FF6F7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>а) Объективные:</w:t>
            </w:r>
          </w:p>
          <w:p w:rsidR="00013EE3" w:rsidRPr="00FF6F70" w:rsidRDefault="00256A99" w:rsidP="00FF6F7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–</w:t>
            </w:r>
            <w:r w:rsidR="00013EE3"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постоянное пополнение </w:t>
            </w:r>
            <w:r w:rsid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собственных знаний </w:t>
            </w:r>
            <w:r w:rsidR="00013EE3"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разнообразию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методов работы по сбережению здоровья детей</w:t>
            </w:r>
            <w:r w:rsidR="00013EE3"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13EE3" w:rsidRPr="00256A99" w:rsidRDefault="00256A99" w:rsidP="00256A99">
            <w:p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–</w:t>
            </w:r>
            <w:r w:rsidR="00013EE3" w:rsidRPr="00256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психологический комфорт  и </w:t>
            </w:r>
            <w:proofErr w:type="gramStart"/>
            <w:r w:rsidR="00013EE3" w:rsidRPr="00256A99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</w:t>
            </w:r>
            <w:proofErr w:type="gramEnd"/>
            <w:r w:rsidR="00013EE3" w:rsidRPr="00256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3EE3" w:rsidRPr="00FF6F70" w:rsidRDefault="00013EE3" w:rsidP="00256A99">
            <w:p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атмосфера в коллективе</w:t>
            </w:r>
          </w:p>
          <w:p w:rsidR="00013EE3" w:rsidRPr="00FF6F70" w:rsidRDefault="00013EE3" w:rsidP="00FF6F70">
            <w:pPr>
              <w:shd w:val="clear" w:color="auto" w:fill="FFFFFF"/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>б) Субъективные:</w:t>
            </w:r>
          </w:p>
          <w:p w:rsidR="00013EE3" w:rsidRPr="00FF6F70" w:rsidRDefault="00256A99" w:rsidP="00256A99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–</w:t>
            </w:r>
            <w:r w:rsidR="00013EE3"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поощрение личностных свойств педагога,  поощряющих  толерантность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013EE3" w:rsidRPr="00FF6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013EE3" w:rsidRPr="00FF6F70" w:rsidTr="00032FF2">
        <w:trPr>
          <w:trHeight w:val="2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E3" w:rsidRPr="007E0F31" w:rsidRDefault="00013EE3" w:rsidP="00FF6F70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sz w:val="24"/>
                <w:szCs w:val="24"/>
              </w:rPr>
              <w:t>Специфика</w:t>
            </w:r>
          </w:p>
          <w:p w:rsidR="00013EE3" w:rsidRPr="007E0F31" w:rsidRDefault="00013EE3" w:rsidP="00FF6F70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оздоровительной </w:t>
            </w:r>
          </w:p>
          <w:p w:rsidR="00013EE3" w:rsidRPr="007E0F31" w:rsidRDefault="00013EE3" w:rsidP="00FF6F70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Pr="00256A99" w:rsidRDefault="00256A99" w:rsidP="00256A99">
            <w:pPr>
              <w:tabs>
                <w:tab w:val="num" w:pos="34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A99">
              <w:rPr>
                <w:rFonts w:ascii="Times New Roman" w:hAnsi="Times New Roman"/>
                <w:sz w:val="24"/>
                <w:szCs w:val="24"/>
              </w:rPr>
              <w:t>–</w:t>
            </w:r>
            <w:r w:rsidR="00013EE3" w:rsidRPr="00256A99">
              <w:rPr>
                <w:rFonts w:ascii="Times New Roman" w:hAnsi="Times New Roman"/>
                <w:sz w:val="24"/>
                <w:szCs w:val="24"/>
              </w:rPr>
              <w:t xml:space="preserve">Отслеживание  физического и психического состояния здоровья обучающихся на занятиях, </w:t>
            </w:r>
            <w:proofErr w:type="spellStart"/>
            <w:r w:rsidR="00013EE3" w:rsidRPr="00256A99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="00013EE3" w:rsidRPr="00256A99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013EE3" w:rsidRPr="00256A99" w:rsidRDefault="00256A99" w:rsidP="00256A99">
            <w:pPr>
              <w:tabs>
                <w:tab w:val="num" w:pos="34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–</w:t>
            </w:r>
            <w:r w:rsidR="00013EE3" w:rsidRPr="00256A99">
              <w:rPr>
                <w:rFonts w:ascii="Times New Roman" w:hAnsi="Times New Roman"/>
                <w:sz w:val="24"/>
                <w:szCs w:val="24"/>
              </w:rPr>
              <w:t xml:space="preserve">Своевременное проведение динамических наблюдений за детьми, которые  имеет незначительные </w:t>
            </w:r>
            <w:r w:rsidRPr="00256A99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  <w:r w:rsidR="00013EE3" w:rsidRPr="00256A99">
              <w:rPr>
                <w:rFonts w:ascii="Times New Roman" w:hAnsi="Times New Roman"/>
                <w:sz w:val="24"/>
                <w:szCs w:val="24"/>
              </w:rPr>
              <w:t>физического или  развития</w:t>
            </w:r>
          </w:p>
          <w:p w:rsidR="00013EE3" w:rsidRPr="00256A99" w:rsidRDefault="00256A99" w:rsidP="00256A99">
            <w:pPr>
              <w:tabs>
                <w:tab w:val="num" w:pos="34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–</w:t>
            </w:r>
            <w:r w:rsidR="00013EE3" w:rsidRPr="00256A99">
              <w:rPr>
                <w:rFonts w:ascii="Times New Roman" w:hAnsi="Times New Roman"/>
                <w:sz w:val="24"/>
                <w:szCs w:val="24"/>
              </w:rPr>
              <w:t xml:space="preserve">Консультативная работа </w:t>
            </w:r>
            <w:r w:rsidRPr="00256A99">
              <w:rPr>
                <w:rFonts w:ascii="Times New Roman" w:hAnsi="Times New Roman"/>
                <w:sz w:val="24"/>
                <w:szCs w:val="24"/>
              </w:rPr>
              <w:t>с</w:t>
            </w:r>
            <w:r w:rsidR="00013EE3" w:rsidRPr="00256A99">
              <w:rPr>
                <w:rFonts w:ascii="Times New Roman" w:hAnsi="Times New Roman"/>
                <w:sz w:val="24"/>
                <w:szCs w:val="24"/>
              </w:rPr>
              <w:t xml:space="preserve"> родителями </w:t>
            </w:r>
          </w:p>
          <w:p w:rsidR="00013EE3" w:rsidRPr="00256A99" w:rsidRDefault="00256A99" w:rsidP="00256A99">
            <w:pPr>
              <w:tabs>
                <w:tab w:val="num" w:pos="340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–</w:t>
            </w:r>
            <w:r w:rsidR="00013EE3" w:rsidRPr="00256A99">
              <w:rPr>
                <w:rFonts w:ascii="Times New Roman" w:hAnsi="Times New Roman"/>
                <w:sz w:val="24"/>
                <w:szCs w:val="24"/>
              </w:rPr>
              <w:t xml:space="preserve">Организация  занятий рассчитанных на </w:t>
            </w:r>
            <w:r w:rsidR="00013EE3" w:rsidRPr="00256A99">
              <w:rPr>
                <w:rFonts w:ascii="Times New Roman" w:hAnsi="Times New Roman"/>
                <w:sz w:val="24"/>
                <w:szCs w:val="24"/>
              </w:rPr>
              <w:lastRenderedPageBreak/>
              <w:t>релаксацию</w:t>
            </w:r>
          </w:p>
        </w:tc>
      </w:tr>
      <w:tr w:rsidR="00013EE3" w:rsidRPr="00FF6F70" w:rsidTr="00032FF2">
        <w:trPr>
          <w:trHeight w:val="40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Pr="007E0F31" w:rsidRDefault="00013EE3" w:rsidP="00032FF2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Методы </w:t>
            </w:r>
          </w:p>
          <w:p w:rsidR="00013EE3" w:rsidRPr="007E0F31" w:rsidRDefault="00013EE3" w:rsidP="00032FF2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оздоровительной </w:t>
            </w:r>
          </w:p>
          <w:p w:rsidR="00013EE3" w:rsidRPr="007E0F31" w:rsidRDefault="00013EE3" w:rsidP="00032FF2">
            <w:pPr>
              <w:spacing w:after="0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sz w:val="24"/>
                <w:szCs w:val="24"/>
              </w:rPr>
              <w:t>работы</w:t>
            </w:r>
          </w:p>
          <w:p w:rsidR="00013EE3" w:rsidRPr="007E0F31" w:rsidRDefault="00013EE3" w:rsidP="00032FF2">
            <w:pPr>
              <w:spacing w:after="0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EE3" w:rsidRPr="007E0F31" w:rsidRDefault="00013EE3" w:rsidP="00032FF2">
            <w:pPr>
              <w:spacing w:after="0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EE3" w:rsidRPr="00FF6F70" w:rsidRDefault="00013EE3" w:rsidP="00FF6F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E3" w:rsidRPr="00FF6F70" w:rsidRDefault="00013EE3" w:rsidP="00FF6F7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i/>
                <w:sz w:val="24"/>
                <w:szCs w:val="24"/>
              </w:rPr>
              <w:t>Предупреждение стрессовых и конфликтных ситуаций в детском коллективе</w:t>
            </w:r>
            <w:r w:rsidRPr="00FF6F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 xml:space="preserve">-              методы, направленные на самопознание и развитие: интеллекта, эмоций, общения, воображения, самооценки и </w:t>
            </w:r>
            <w:proofErr w:type="spellStart"/>
            <w:r w:rsidRPr="00FF6F70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FF6F7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- свободная беседа, выбор способа действия, выбор способа взаимодействия;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 xml:space="preserve">-  свобода творчества; 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- активные методы: обсуждение в группах, дискуссия, семинар, исследова</w:t>
            </w:r>
            <w:r w:rsidR="00256A9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F6F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3EE3" w:rsidRDefault="00013EE3" w:rsidP="00FF6F70">
            <w:pPr>
              <w:tabs>
                <w:tab w:val="num" w:pos="340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- проведение тематических бесед по       проблемам здоровья, профилактики  вредных привычек</w:t>
            </w:r>
            <w:r w:rsidR="007E0F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F31" w:rsidRPr="00FF6F70" w:rsidRDefault="007E0F31" w:rsidP="00FF6F70">
            <w:pPr>
              <w:tabs>
                <w:tab w:val="num" w:pos="340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E3" w:rsidRPr="007E0F31" w:rsidRDefault="00013EE3" w:rsidP="00FF6F7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sz w:val="24"/>
                <w:szCs w:val="24"/>
              </w:rPr>
              <w:t>Не медикаментозные методы оздоровления:</w:t>
            </w:r>
          </w:p>
          <w:p w:rsidR="007E0F31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6F70">
              <w:rPr>
                <w:rFonts w:ascii="Times New Roman" w:hAnsi="Times New Roman"/>
                <w:sz w:val="24"/>
                <w:szCs w:val="24"/>
              </w:rPr>
              <w:t>-    физкультминутки и другие оздоровительные моменты на занятии - их место, содержание и продолжительность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EE3" w:rsidRPr="007E0F31" w:rsidRDefault="00013EE3" w:rsidP="00FF6F7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0F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Элементы психотерапии: </w:t>
            </w:r>
          </w:p>
          <w:p w:rsidR="007E0F31" w:rsidRDefault="00013EE3" w:rsidP="007E0F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-       наличие на занятии эмоциональных разрядок: шуток, улыбок, поговорок, афоризмов с комментариями</w:t>
            </w:r>
            <w:r w:rsidR="007E0F3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FF6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F31" w:rsidRDefault="007E0F31" w:rsidP="007E0F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E3" w:rsidRPr="00FF6F70" w:rsidRDefault="00013EE3" w:rsidP="007E0F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i/>
                <w:sz w:val="24"/>
                <w:szCs w:val="24"/>
              </w:rPr>
              <w:t>Наличие мотивации к  деятельности на занятии</w:t>
            </w:r>
            <w:r w:rsidRPr="00FF6F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- интерес к занятиям, стремление больше узнать;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 xml:space="preserve"> - радость от активности, интерес к творчеству;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наличие вопросов, связанных со здоровьем и здоровым образом жизни; 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 xml:space="preserve">-  формирование отношения к человеку и его здоровью как к ценности; 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 xml:space="preserve">- выработка понимания сущности здорового образа жизни; </w:t>
            </w:r>
          </w:p>
          <w:p w:rsidR="00013EE3" w:rsidRPr="00FF6F70" w:rsidRDefault="00013EE3" w:rsidP="00FF6F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 xml:space="preserve">- формирование потребности в здоровом образе жизни; </w:t>
            </w:r>
          </w:p>
          <w:p w:rsidR="00013EE3" w:rsidRPr="00FF6F70" w:rsidRDefault="00013EE3" w:rsidP="007E0F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sz w:val="24"/>
                <w:szCs w:val="24"/>
              </w:rPr>
              <w:t>- выработка индивидуального способа безопасного поведения</w:t>
            </w:r>
            <w:r w:rsidR="007E0F31">
              <w:rPr>
                <w:rFonts w:ascii="Times New Roman" w:hAnsi="Times New Roman"/>
                <w:sz w:val="24"/>
                <w:szCs w:val="24"/>
              </w:rPr>
              <w:t>.</w:t>
            </w:r>
            <w:r w:rsidRPr="00FF6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13EE3" w:rsidRDefault="00013EE3" w:rsidP="00CC44B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FF6F70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Примерные </w:t>
      </w:r>
      <w:r w:rsidR="007E0F31">
        <w:rPr>
          <w:rFonts w:ascii="Times New Roman" w:hAnsi="Times New Roman"/>
          <w:b/>
          <w:i/>
          <w:sz w:val="24"/>
          <w:szCs w:val="24"/>
        </w:rPr>
        <w:t>темы бесед, диспутов, анкет</w:t>
      </w:r>
    </w:p>
    <w:p w:rsidR="007E0F31" w:rsidRPr="00FF6F70" w:rsidRDefault="007E0F31" w:rsidP="00CC44B9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5499"/>
      </w:tblGrid>
      <w:tr w:rsidR="00013EE3" w:rsidRPr="00FF6F70" w:rsidTr="007E0F31">
        <w:tc>
          <w:tcPr>
            <w:tcW w:w="2156" w:type="dxa"/>
          </w:tcPr>
          <w:p w:rsidR="00013EE3" w:rsidRPr="00FF6F70" w:rsidRDefault="00013EE3" w:rsidP="007E0F3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F70">
              <w:rPr>
                <w:rFonts w:ascii="Times New Roman" w:hAnsi="Times New Roman"/>
                <w:i/>
                <w:sz w:val="24"/>
                <w:szCs w:val="24"/>
              </w:rPr>
              <w:t>Возрастная группа</w:t>
            </w:r>
          </w:p>
        </w:tc>
        <w:tc>
          <w:tcPr>
            <w:tcW w:w="5499" w:type="dxa"/>
          </w:tcPr>
          <w:p w:rsidR="00013EE3" w:rsidRPr="00FF6F70" w:rsidRDefault="00013EE3" w:rsidP="00CC44B9">
            <w:pPr>
              <w:spacing w:after="0" w:line="240" w:lineRule="auto"/>
              <w:ind w:left="709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6F70">
              <w:rPr>
                <w:rFonts w:ascii="Times New Roman" w:hAnsi="Times New Roman"/>
                <w:i/>
                <w:sz w:val="24"/>
                <w:szCs w:val="24"/>
              </w:rPr>
              <w:t>Примерная тематика  бесед</w:t>
            </w:r>
          </w:p>
        </w:tc>
      </w:tr>
      <w:tr w:rsidR="000D1483" w:rsidRPr="007E0F31" w:rsidTr="007E0F31">
        <w:trPr>
          <w:trHeight w:val="3565"/>
        </w:trPr>
        <w:tc>
          <w:tcPr>
            <w:tcW w:w="2156" w:type="dxa"/>
          </w:tcPr>
          <w:p w:rsidR="000D1483" w:rsidRPr="007E0F31" w:rsidRDefault="007E0F31" w:rsidP="00CC4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D1483" w:rsidRPr="007E0F31">
              <w:rPr>
                <w:rFonts w:ascii="Times New Roman" w:hAnsi="Times New Roman"/>
                <w:sz w:val="24"/>
                <w:szCs w:val="24"/>
              </w:rPr>
              <w:t>ля обучающихся младшего звена (7-11 лет)</w:t>
            </w:r>
          </w:p>
          <w:p w:rsidR="000D1483" w:rsidRPr="007E0F31" w:rsidRDefault="000D1483" w:rsidP="00CC44B9">
            <w:pPr>
              <w:spacing w:after="0" w:line="240" w:lineRule="auto"/>
              <w:ind w:left="70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483" w:rsidRPr="007E0F31" w:rsidRDefault="000D1483" w:rsidP="00CC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483" w:rsidRPr="007E0F31" w:rsidRDefault="000D1483" w:rsidP="00CC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483" w:rsidRPr="007E0F31" w:rsidRDefault="000D1483" w:rsidP="00CC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483" w:rsidRPr="007E0F31" w:rsidRDefault="000D1483" w:rsidP="00CC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483" w:rsidRPr="007E0F31" w:rsidRDefault="000D1483" w:rsidP="00CC44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D148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1483" w:rsidRPr="007E0F31">
              <w:rPr>
                <w:rFonts w:ascii="Times New Roman" w:hAnsi="Times New Roman"/>
                <w:sz w:val="24"/>
                <w:szCs w:val="24"/>
              </w:rPr>
              <w:t xml:space="preserve">Чистые руки, чистое тело - смело берись за любое дело </w:t>
            </w:r>
          </w:p>
          <w:p w:rsidR="000D148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1483" w:rsidRPr="007E0F31">
              <w:rPr>
                <w:rFonts w:ascii="Times New Roman" w:hAnsi="Times New Roman"/>
                <w:sz w:val="24"/>
                <w:szCs w:val="24"/>
              </w:rPr>
              <w:t xml:space="preserve">Чтобы гриппа не бояться, надо, братцы, закаляться </w:t>
            </w:r>
          </w:p>
          <w:p w:rsidR="000D148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1483" w:rsidRPr="007E0F31">
              <w:rPr>
                <w:rFonts w:ascii="Times New Roman" w:hAnsi="Times New Roman"/>
                <w:sz w:val="24"/>
                <w:szCs w:val="24"/>
              </w:rPr>
              <w:t xml:space="preserve">Чтоб болезней не бояться, надо спортом </w:t>
            </w:r>
          </w:p>
          <w:p w:rsidR="000D148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1483" w:rsidRPr="007E0F31">
              <w:rPr>
                <w:rFonts w:ascii="Times New Roman" w:hAnsi="Times New Roman"/>
                <w:sz w:val="24"/>
                <w:szCs w:val="24"/>
              </w:rPr>
              <w:t>Чем можно отравиться?</w:t>
            </w:r>
          </w:p>
          <w:p w:rsidR="000D148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1483" w:rsidRPr="007E0F31">
              <w:rPr>
                <w:rFonts w:ascii="Times New Roman" w:hAnsi="Times New Roman"/>
                <w:sz w:val="24"/>
                <w:szCs w:val="24"/>
              </w:rPr>
              <w:t>Путешествие в страну Здоровья</w:t>
            </w:r>
          </w:p>
          <w:p w:rsidR="000D148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0D1483" w:rsidRPr="007E0F31">
              <w:rPr>
                <w:rFonts w:ascii="Times New Roman" w:hAnsi="Times New Roman"/>
                <w:sz w:val="24"/>
                <w:szCs w:val="24"/>
              </w:rPr>
              <w:t>Полезны</w:t>
            </w:r>
            <w:proofErr w:type="gramEnd"/>
            <w:r w:rsidR="000D1483" w:rsidRPr="007E0F31">
              <w:rPr>
                <w:rFonts w:ascii="Times New Roman" w:hAnsi="Times New Roman"/>
                <w:sz w:val="24"/>
                <w:szCs w:val="24"/>
              </w:rPr>
              <w:t xml:space="preserve"> везде и всегда солнце, воздух и вода</w:t>
            </w:r>
          </w:p>
          <w:p w:rsidR="000D148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1483" w:rsidRPr="007E0F31">
              <w:rPr>
                <w:rFonts w:ascii="Times New Roman" w:hAnsi="Times New Roman"/>
                <w:sz w:val="24"/>
                <w:szCs w:val="24"/>
              </w:rPr>
              <w:t>Сам себе я помогу и здоровье сберегу</w:t>
            </w:r>
          </w:p>
          <w:p w:rsidR="000D148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1483" w:rsidRPr="007E0F31">
              <w:rPr>
                <w:rFonts w:ascii="Times New Roman" w:hAnsi="Times New Roman"/>
                <w:sz w:val="24"/>
                <w:szCs w:val="24"/>
              </w:rPr>
              <w:t>Говорим мы вам без смеха, чистота - залог успеха</w:t>
            </w:r>
          </w:p>
          <w:p w:rsidR="000D148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1483" w:rsidRPr="007E0F31">
              <w:rPr>
                <w:rFonts w:ascii="Times New Roman" w:hAnsi="Times New Roman"/>
                <w:sz w:val="24"/>
                <w:szCs w:val="24"/>
              </w:rPr>
              <w:t xml:space="preserve">Вредные привычки </w:t>
            </w:r>
          </w:p>
          <w:p w:rsidR="000D148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1483" w:rsidRPr="007E0F31">
              <w:rPr>
                <w:rFonts w:ascii="Times New Roman" w:hAnsi="Times New Roman"/>
                <w:sz w:val="24"/>
                <w:szCs w:val="24"/>
              </w:rPr>
              <w:t>О пользе зарядки</w:t>
            </w:r>
          </w:p>
        </w:tc>
      </w:tr>
      <w:tr w:rsidR="00013EE3" w:rsidRPr="007E0F31" w:rsidTr="007E0F31">
        <w:trPr>
          <w:trHeight w:val="2969"/>
        </w:trPr>
        <w:tc>
          <w:tcPr>
            <w:tcW w:w="2156" w:type="dxa"/>
          </w:tcPr>
          <w:p w:rsidR="00013EE3" w:rsidRPr="007E0F31" w:rsidRDefault="00013EE3" w:rsidP="00CC4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E0F31">
              <w:rPr>
                <w:rFonts w:ascii="Times New Roman" w:hAnsi="Times New Roman"/>
                <w:sz w:val="24"/>
                <w:szCs w:val="24"/>
              </w:rPr>
              <w:t>Д</w:t>
            </w:r>
            <w:r w:rsidRPr="007E0F31">
              <w:rPr>
                <w:rFonts w:ascii="Times New Roman" w:hAnsi="Times New Roman"/>
                <w:sz w:val="24"/>
                <w:szCs w:val="24"/>
              </w:rPr>
              <w:t>ля обучающихся среднего звена (11-13 лет)</w:t>
            </w:r>
          </w:p>
          <w:p w:rsidR="00013EE3" w:rsidRPr="007E0F31" w:rsidRDefault="00013EE3" w:rsidP="00CC44B9">
            <w:pPr>
              <w:spacing w:after="0" w:line="240" w:lineRule="auto"/>
              <w:ind w:left="70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 xml:space="preserve">Движение - это жизнь 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 xml:space="preserve">Курильщик - сам себе могильщик 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>Предупреждение заболеваний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>Если ты здоров, постарайся сделать здоровым того, кто рядом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 xml:space="preserve"> Рецепты народной медицины 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 xml:space="preserve">В здоровом теле - здоровый дух 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 xml:space="preserve">Токсикомания и ее последствия 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 xml:space="preserve">Как сохранить иммунитет 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>Духовное здоровье</w:t>
            </w:r>
          </w:p>
        </w:tc>
      </w:tr>
      <w:tr w:rsidR="00013EE3" w:rsidRPr="007E0F31" w:rsidTr="007E0F31">
        <w:trPr>
          <w:trHeight w:val="1693"/>
        </w:trPr>
        <w:tc>
          <w:tcPr>
            <w:tcW w:w="2156" w:type="dxa"/>
          </w:tcPr>
          <w:p w:rsidR="00013EE3" w:rsidRPr="007E0F31" w:rsidRDefault="00013EE3" w:rsidP="00CC44B9">
            <w:pPr>
              <w:spacing w:after="0" w:line="240" w:lineRule="auto"/>
              <w:ind w:left="70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EE3" w:rsidRPr="007E0F31" w:rsidRDefault="007E0F31" w:rsidP="00CC4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>ля обучающихся старшего звена (14-17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3EE3" w:rsidRPr="007E0F31" w:rsidRDefault="00013EE3" w:rsidP="00CC44B9">
            <w:pPr>
              <w:spacing w:after="0" w:line="240" w:lineRule="auto"/>
              <w:ind w:left="709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>Трезвость - норма жизни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 xml:space="preserve">Наркотики и здоровье 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 xml:space="preserve">Нравственное здоровье </w:t>
            </w:r>
          </w:p>
          <w:p w:rsidR="00013EE3" w:rsidRPr="007E0F31" w:rsidRDefault="007E0F31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3EE3" w:rsidRPr="007E0F31">
              <w:rPr>
                <w:rFonts w:ascii="Times New Roman" w:hAnsi="Times New Roman"/>
                <w:sz w:val="24"/>
                <w:szCs w:val="24"/>
              </w:rPr>
              <w:t xml:space="preserve">Здоровый образ жизни </w:t>
            </w:r>
          </w:p>
          <w:p w:rsidR="00013EE3" w:rsidRPr="007E0F31" w:rsidRDefault="00013EE3" w:rsidP="007E0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83A" w:rsidRPr="00FF6F70" w:rsidRDefault="00F9383A" w:rsidP="00CC44B9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2FF2" w:rsidRDefault="00032FF2" w:rsidP="003C72D8">
      <w:pPr>
        <w:ind w:left="-284" w:right="-569"/>
        <w:jc w:val="both"/>
        <w:rPr>
          <w:rFonts w:ascii="Times New Roman" w:hAnsi="Times New Roman"/>
          <w:b/>
          <w:sz w:val="24"/>
          <w:szCs w:val="24"/>
        </w:rPr>
      </w:pPr>
    </w:p>
    <w:p w:rsidR="00032FF2" w:rsidRDefault="00032FF2" w:rsidP="003C72D8">
      <w:pPr>
        <w:ind w:left="-284" w:right="-569"/>
        <w:jc w:val="both"/>
        <w:rPr>
          <w:rFonts w:ascii="Times New Roman" w:hAnsi="Times New Roman"/>
          <w:b/>
          <w:sz w:val="24"/>
          <w:szCs w:val="24"/>
        </w:rPr>
      </w:pPr>
    </w:p>
    <w:p w:rsidR="00032FF2" w:rsidRDefault="00032FF2" w:rsidP="003C72D8">
      <w:pPr>
        <w:ind w:left="-284" w:right="-569"/>
        <w:jc w:val="both"/>
        <w:rPr>
          <w:rFonts w:ascii="Times New Roman" w:hAnsi="Times New Roman"/>
          <w:b/>
          <w:sz w:val="24"/>
          <w:szCs w:val="24"/>
        </w:rPr>
      </w:pPr>
    </w:p>
    <w:p w:rsidR="00032FF2" w:rsidRDefault="00032FF2" w:rsidP="003C72D8">
      <w:pPr>
        <w:ind w:left="-284" w:right="-569"/>
        <w:jc w:val="both"/>
        <w:rPr>
          <w:rFonts w:ascii="Times New Roman" w:hAnsi="Times New Roman"/>
          <w:b/>
          <w:sz w:val="24"/>
          <w:szCs w:val="24"/>
        </w:rPr>
      </w:pPr>
    </w:p>
    <w:p w:rsidR="00032FF2" w:rsidRDefault="00032FF2" w:rsidP="003C72D8">
      <w:pPr>
        <w:ind w:left="-284" w:right="-569"/>
        <w:jc w:val="both"/>
        <w:rPr>
          <w:rFonts w:ascii="Times New Roman" w:hAnsi="Times New Roman"/>
          <w:b/>
          <w:sz w:val="24"/>
          <w:szCs w:val="24"/>
        </w:rPr>
      </w:pPr>
    </w:p>
    <w:p w:rsidR="00032FF2" w:rsidRDefault="00032FF2" w:rsidP="003C72D8">
      <w:pPr>
        <w:ind w:left="-284" w:right="-569"/>
        <w:jc w:val="both"/>
        <w:rPr>
          <w:rFonts w:ascii="Times New Roman" w:hAnsi="Times New Roman"/>
          <w:b/>
          <w:sz w:val="24"/>
          <w:szCs w:val="24"/>
        </w:rPr>
      </w:pPr>
    </w:p>
    <w:p w:rsidR="00032FF2" w:rsidRDefault="00032FF2" w:rsidP="003C72D8">
      <w:pPr>
        <w:ind w:left="-284" w:right="-569"/>
        <w:jc w:val="both"/>
        <w:rPr>
          <w:rFonts w:ascii="Times New Roman" w:hAnsi="Times New Roman"/>
          <w:b/>
          <w:sz w:val="24"/>
          <w:szCs w:val="24"/>
        </w:rPr>
      </w:pPr>
    </w:p>
    <w:p w:rsidR="00032FF2" w:rsidRDefault="00032FF2" w:rsidP="003C72D8">
      <w:pPr>
        <w:ind w:left="-284" w:right="-569"/>
        <w:jc w:val="both"/>
        <w:rPr>
          <w:rFonts w:ascii="Times New Roman" w:hAnsi="Times New Roman"/>
          <w:b/>
          <w:sz w:val="24"/>
          <w:szCs w:val="24"/>
        </w:rPr>
      </w:pPr>
    </w:p>
    <w:p w:rsidR="00032FF2" w:rsidRDefault="00032FF2" w:rsidP="003C72D8">
      <w:pPr>
        <w:ind w:left="-284" w:right="-569"/>
        <w:jc w:val="both"/>
        <w:rPr>
          <w:rFonts w:ascii="Times New Roman" w:hAnsi="Times New Roman"/>
          <w:b/>
          <w:sz w:val="24"/>
          <w:szCs w:val="24"/>
        </w:rPr>
      </w:pPr>
    </w:p>
    <w:p w:rsidR="003C72D8" w:rsidRPr="00FF6F70" w:rsidRDefault="003C72D8" w:rsidP="003C72D8">
      <w:pPr>
        <w:ind w:left="-284" w:right="-569"/>
        <w:jc w:val="both"/>
        <w:rPr>
          <w:rFonts w:ascii="Times New Roman" w:hAnsi="Times New Roman"/>
          <w:b/>
          <w:sz w:val="24"/>
          <w:szCs w:val="24"/>
        </w:rPr>
      </w:pPr>
      <w:r w:rsidRPr="00FF6F70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3C72D8" w:rsidRPr="00FF6F70" w:rsidRDefault="003C72D8" w:rsidP="003C72D8">
      <w:pPr>
        <w:pStyle w:val="af"/>
        <w:numPr>
          <w:ilvl w:val="0"/>
          <w:numId w:val="1"/>
        </w:numPr>
        <w:spacing w:line="240" w:lineRule="auto"/>
        <w:ind w:left="-284" w:right="-56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F70">
        <w:rPr>
          <w:rFonts w:ascii="Times New Roman" w:hAnsi="Times New Roman"/>
          <w:sz w:val="24"/>
          <w:szCs w:val="24"/>
        </w:rPr>
        <w:t>Зязюн</w:t>
      </w:r>
      <w:proofErr w:type="spellEnd"/>
      <w:r w:rsidRPr="00FF6F70">
        <w:rPr>
          <w:rFonts w:ascii="Times New Roman" w:hAnsi="Times New Roman"/>
          <w:sz w:val="24"/>
          <w:szCs w:val="24"/>
        </w:rPr>
        <w:t xml:space="preserve"> И.А. Основы педагогического мастерства М., 1989.</w:t>
      </w:r>
    </w:p>
    <w:p w:rsidR="003C72D8" w:rsidRPr="00FF6F70" w:rsidRDefault="003C72D8" w:rsidP="003C72D8">
      <w:pPr>
        <w:pStyle w:val="af"/>
        <w:numPr>
          <w:ilvl w:val="0"/>
          <w:numId w:val="1"/>
        </w:numPr>
        <w:spacing w:line="240" w:lineRule="auto"/>
        <w:ind w:left="-284" w:right="-569" w:firstLine="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i/>
          <w:iCs/>
          <w:sz w:val="24"/>
          <w:szCs w:val="24"/>
        </w:rPr>
        <w:t xml:space="preserve"> Исаев И.Ф.</w:t>
      </w:r>
      <w:r w:rsidRPr="00FF6F70">
        <w:rPr>
          <w:rFonts w:ascii="Times New Roman" w:hAnsi="Times New Roman"/>
          <w:sz w:val="24"/>
          <w:szCs w:val="24"/>
        </w:rPr>
        <w:t xml:space="preserve"> Профессионально-педагогическая культура                                     </w:t>
      </w:r>
    </w:p>
    <w:p w:rsidR="003C72D8" w:rsidRPr="00FF6F70" w:rsidRDefault="003C72D8" w:rsidP="003C72D8">
      <w:pPr>
        <w:pStyle w:val="af"/>
        <w:spacing w:line="240" w:lineRule="auto"/>
        <w:ind w:left="-284" w:right="-56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              преподавателя. М., 2002.</w:t>
      </w:r>
    </w:p>
    <w:p w:rsidR="003C72D8" w:rsidRPr="00FF6F70" w:rsidRDefault="003C72D8" w:rsidP="003C72D8">
      <w:pPr>
        <w:pStyle w:val="ad"/>
        <w:numPr>
          <w:ilvl w:val="0"/>
          <w:numId w:val="1"/>
        </w:numPr>
        <w:ind w:left="-284" w:right="-569" w:firstLine="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i/>
          <w:iCs/>
          <w:sz w:val="24"/>
          <w:szCs w:val="24"/>
        </w:rPr>
        <w:t>Каминская М.В.</w:t>
      </w:r>
      <w:r w:rsidRPr="00FF6F70">
        <w:rPr>
          <w:rFonts w:ascii="Times New Roman" w:hAnsi="Times New Roman"/>
          <w:sz w:val="24"/>
          <w:szCs w:val="24"/>
        </w:rPr>
        <w:t xml:space="preserve"> Природа педагогической деятельности. </w:t>
      </w:r>
    </w:p>
    <w:p w:rsidR="003C72D8" w:rsidRPr="00FF6F70" w:rsidRDefault="003C72D8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         Рига: Эксперимент, 2002.</w:t>
      </w:r>
    </w:p>
    <w:p w:rsidR="003C72D8" w:rsidRPr="00FF6F70" w:rsidRDefault="003C72D8" w:rsidP="003C72D8">
      <w:pPr>
        <w:numPr>
          <w:ilvl w:val="0"/>
          <w:numId w:val="1"/>
        </w:numPr>
        <w:tabs>
          <w:tab w:val="left" w:pos="142"/>
        </w:tabs>
        <w:ind w:left="-284" w:right="-56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6F70">
        <w:rPr>
          <w:rFonts w:ascii="Times New Roman" w:hAnsi="Times New Roman"/>
          <w:i/>
          <w:sz w:val="24"/>
          <w:szCs w:val="24"/>
        </w:rPr>
        <w:t>Кульневич</w:t>
      </w:r>
      <w:proofErr w:type="spellEnd"/>
      <w:r w:rsidRPr="00FF6F70">
        <w:rPr>
          <w:rFonts w:ascii="Times New Roman" w:hAnsi="Times New Roman"/>
          <w:i/>
          <w:sz w:val="24"/>
          <w:szCs w:val="24"/>
        </w:rPr>
        <w:t xml:space="preserve"> С.В., Иванченко В.Н</w:t>
      </w:r>
      <w:r w:rsidRPr="00FF6F70">
        <w:rPr>
          <w:rFonts w:ascii="Times New Roman" w:hAnsi="Times New Roman"/>
          <w:sz w:val="24"/>
          <w:szCs w:val="24"/>
        </w:rPr>
        <w:t xml:space="preserve">.  «Педагогика нового          </w:t>
      </w:r>
    </w:p>
    <w:p w:rsidR="003C72D8" w:rsidRPr="00FF6F70" w:rsidRDefault="003C72D8" w:rsidP="003C72D8">
      <w:pPr>
        <w:tabs>
          <w:tab w:val="left" w:pos="142"/>
        </w:tabs>
        <w:ind w:left="-284" w:right="-56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          времени.   Дополнительное образование детей»,      </w:t>
      </w:r>
    </w:p>
    <w:p w:rsidR="003C72D8" w:rsidRPr="00FF6F70" w:rsidRDefault="003C72D8" w:rsidP="003C72D8">
      <w:pPr>
        <w:tabs>
          <w:tab w:val="left" w:pos="142"/>
        </w:tabs>
        <w:ind w:left="-284" w:right="-56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          Методическая   служба,     Издательство  «Учитель», 2005</w:t>
      </w:r>
    </w:p>
    <w:p w:rsidR="003C72D8" w:rsidRPr="00FF6F70" w:rsidRDefault="003C72D8" w:rsidP="003C72D8">
      <w:pPr>
        <w:tabs>
          <w:tab w:val="left" w:pos="142"/>
        </w:tabs>
        <w:ind w:left="-284" w:right="-56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          Сборник нормативно-правовых документов по         организации        </w:t>
      </w:r>
    </w:p>
    <w:p w:rsidR="003C72D8" w:rsidRPr="00FF6F70" w:rsidRDefault="003C72D8" w:rsidP="003C72D8">
      <w:pPr>
        <w:tabs>
          <w:tab w:val="left" w:pos="142"/>
        </w:tabs>
        <w:ind w:left="-284" w:right="-56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         деятельности учреждений   дополнительного образования                       </w:t>
      </w:r>
    </w:p>
    <w:p w:rsidR="003C72D8" w:rsidRPr="00FF6F70" w:rsidRDefault="003C72D8" w:rsidP="003C72D8">
      <w:pPr>
        <w:tabs>
          <w:tab w:val="left" w:pos="142"/>
        </w:tabs>
        <w:ind w:left="-284" w:right="-56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          Тамбовской области, Т.-2004 Управление образования Тамбовской </w:t>
      </w:r>
    </w:p>
    <w:p w:rsidR="003C72D8" w:rsidRPr="00FF6F70" w:rsidRDefault="003C72D8" w:rsidP="003C72D8">
      <w:pPr>
        <w:tabs>
          <w:tab w:val="left" w:pos="142"/>
        </w:tabs>
        <w:ind w:left="-284" w:right="-56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          области.</w:t>
      </w:r>
    </w:p>
    <w:p w:rsidR="003C72D8" w:rsidRPr="00FF6F70" w:rsidRDefault="003C72D8" w:rsidP="003C72D8">
      <w:pPr>
        <w:numPr>
          <w:ilvl w:val="0"/>
          <w:numId w:val="1"/>
        </w:numPr>
        <w:tabs>
          <w:tab w:val="left" w:pos="142"/>
        </w:tabs>
        <w:ind w:left="-284" w:right="-569" w:firstLine="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>Педагогический опыт: проблемы изучения и обобщения     Т.-2004</w:t>
      </w:r>
    </w:p>
    <w:p w:rsidR="003C72D8" w:rsidRPr="00FF6F70" w:rsidRDefault="003C72D8" w:rsidP="003C72D8">
      <w:pPr>
        <w:pStyle w:val="ad"/>
        <w:numPr>
          <w:ilvl w:val="0"/>
          <w:numId w:val="1"/>
        </w:numPr>
        <w:ind w:left="-284" w:right="-569" w:firstLine="0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Резниченко М.Г. Введение в педагогическую деятельность.               </w:t>
      </w:r>
    </w:p>
    <w:p w:rsidR="003C72D8" w:rsidRDefault="003C72D8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  <w:r w:rsidRPr="00FF6F70">
        <w:rPr>
          <w:rFonts w:ascii="Times New Roman" w:hAnsi="Times New Roman"/>
          <w:sz w:val="24"/>
          <w:szCs w:val="24"/>
        </w:rPr>
        <w:t xml:space="preserve">              Учебное пособие для факультета начального образования Самара:   Изд-во СГПУ, 2003</w:t>
      </w: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p w:rsidR="00032FF2" w:rsidRPr="00FF6F70" w:rsidRDefault="00032FF2" w:rsidP="003C72D8">
      <w:pPr>
        <w:pStyle w:val="ad"/>
        <w:ind w:left="-284" w:right="-569"/>
        <w:jc w:val="both"/>
        <w:rPr>
          <w:rFonts w:ascii="Times New Roman" w:hAnsi="Times New Roman"/>
          <w:sz w:val="24"/>
          <w:szCs w:val="24"/>
        </w:rPr>
      </w:pPr>
    </w:p>
    <w:sectPr w:rsidR="00032FF2" w:rsidRPr="00FF6F70" w:rsidSect="00013EE3">
      <w:footerReference w:type="default" r:id="rId8"/>
      <w:pgSz w:w="8419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83" w:rsidRDefault="000D7E83" w:rsidP="009E7D7A">
      <w:pPr>
        <w:spacing w:after="0" w:line="240" w:lineRule="auto"/>
      </w:pPr>
      <w:r>
        <w:separator/>
      </w:r>
    </w:p>
  </w:endnote>
  <w:endnote w:type="continuationSeparator" w:id="0">
    <w:p w:rsidR="000D7E83" w:rsidRDefault="000D7E83" w:rsidP="009E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1004"/>
      <w:docPartObj>
        <w:docPartGallery w:val="Page Numbers (Bottom of Page)"/>
        <w:docPartUnique/>
      </w:docPartObj>
    </w:sdtPr>
    <w:sdtContent>
      <w:p w:rsidR="00833836" w:rsidRDefault="005460E7">
        <w:pPr>
          <w:pStyle w:val="a6"/>
          <w:jc w:val="center"/>
        </w:pPr>
        <w:fldSimple w:instr=" PAGE   \* MERGEFORMAT ">
          <w:r w:rsidR="00032FF2">
            <w:rPr>
              <w:noProof/>
            </w:rPr>
            <w:t>2</w:t>
          </w:r>
        </w:fldSimple>
      </w:p>
    </w:sdtContent>
  </w:sdt>
  <w:p w:rsidR="00833836" w:rsidRDefault="008338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83" w:rsidRDefault="000D7E83" w:rsidP="009E7D7A">
      <w:pPr>
        <w:spacing w:after="0" w:line="240" w:lineRule="auto"/>
      </w:pPr>
      <w:r>
        <w:separator/>
      </w:r>
    </w:p>
  </w:footnote>
  <w:footnote w:type="continuationSeparator" w:id="0">
    <w:p w:rsidR="000D7E83" w:rsidRDefault="000D7E83" w:rsidP="009E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83"/>
    <w:multiLevelType w:val="hybridMultilevel"/>
    <w:tmpl w:val="B7EEA6A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777A"/>
    <w:multiLevelType w:val="hybridMultilevel"/>
    <w:tmpl w:val="AB6E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32DB"/>
    <w:multiLevelType w:val="hybridMultilevel"/>
    <w:tmpl w:val="78DAE2BE"/>
    <w:lvl w:ilvl="0" w:tplc="B0EAB5C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01F3A"/>
    <w:multiLevelType w:val="hybridMultilevel"/>
    <w:tmpl w:val="C3E0E98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DD25C3"/>
    <w:multiLevelType w:val="hybridMultilevel"/>
    <w:tmpl w:val="A5C2B736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5">
    <w:nsid w:val="0A0D49E5"/>
    <w:multiLevelType w:val="hybridMultilevel"/>
    <w:tmpl w:val="43EC2960"/>
    <w:lvl w:ilvl="0" w:tplc="BE98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C6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8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0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2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6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E4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AF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22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A26E46"/>
    <w:multiLevelType w:val="hybridMultilevel"/>
    <w:tmpl w:val="AAFADE6C"/>
    <w:lvl w:ilvl="0" w:tplc="7B7EF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8D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41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21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21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6B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E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68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CB22FF"/>
    <w:multiLevelType w:val="hybridMultilevel"/>
    <w:tmpl w:val="A17EEB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0661BA"/>
    <w:multiLevelType w:val="hybridMultilevel"/>
    <w:tmpl w:val="B0A2B2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2565DA"/>
    <w:multiLevelType w:val="hybridMultilevel"/>
    <w:tmpl w:val="B4CA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CE4AD5"/>
    <w:multiLevelType w:val="hybridMultilevel"/>
    <w:tmpl w:val="20DA93B2"/>
    <w:lvl w:ilvl="0" w:tplc="04190005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69047B3"/>
    <w:multiLevelType w:val="hybridMultilevel"/>
    <w:tmpl w:val="BCDE01F4"/>
    <w:lvl w:ilvl="0" w:tplc="5A6C6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CED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66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0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4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4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05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4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D143555"/>
    <w:multiLevelType w:val="hybridMultilevel"/>
    <w:tmpl w:val="F69C8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02D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E02C4"/>
    <w:multiLevelType w:val="hybridMultilevel"/>
    <w:tmpl w:val="AB6012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0970343"/>
    <w:multiLevelType w:val="hybridMultilevel"/>
    <w:tmpl w:val="84BCB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EA3EB8"/>
    <w:multiLevelType w:val="hybridMultilevel"/>
    <w:tmpl w:val="EA183F92"/>
    <w:lvl w:ilvl="0" w:tplc="D616B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53C09"/>
    <w:multiLevelType w:val="hybridMultilevel"/>
    <w:tmpl w:val="49E410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D5453E"/>
    <w:multiLevelType w:val="hybridMultilevel"/>
    <w:tmpl w:val="15FA888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E47228"/>
    <w:multiLevelType w:val="hybridMultilevel"/>
    <w:tmpl w:val="74905DB4"/>
    <w:lvl w:ilvl="0" w:tplc="04190005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F26058"/>
    <w:multiLevelType w:val="hybridMultilevel"/>
    <w:tmpl w:val="3634ECD6"/>
    <w:lvl w:ilvl="0" w:tplc="F88CA8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F90F10"/>
    <w:multiLevelType w:val="hybridMultilevel"/>
    <w:tmpl w:val="077C7004"/>
    <w:lvl w:ilvl="0" w:tplc="0419000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3156062"/>
    <w:multiLevelType w:val="hybridMultilevel"/>
    <w:tmpl w:val="3DD69DD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04DEC"/>
    <w:multiLevelType w:val="hybridMultilevel"/>
    <w:tmpl w:val="75FE1F2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616B3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DE134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043330"/>
    <w:multiLevelType w:val="hybridMultilevel"/>
    <w:tmpl w:val="BE125C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>
    <w:nsid w:val="39540EE3"/>
    <w:multiLevelType w:val="hybridMultilevel"/>
    <w:tmpl w:val="064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22409"/>
    <w:multiLevelType w:val="hybridMultilevel"/>
    <w:tmpl w:val="BBB81E7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D3223C"/>
    <w:multiLevelType w:val="hybridMultilevel"/>
    <w:tmpl w:val="40161A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55219CA"/>
    <w:multiLevelType w:val="hybridMultilevel"/>
    <w:tmpl w:val="2D880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FE6373"/>
    <w:multiLevelType w:val="hybridMultilevel"/>
    <w:tmpl w:val="E6C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63D89"/>
    <w:multiLevelType w:val="hybridMultilevel"/>
    <w:tmpl w:val="CF08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93F76"/>
    <w:multiLevelType w:val="hybridMultilevel"/>
    <w:tmpl w:val="EFC8616A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5E9F50F0"/>
    <w:multiLevelType w:val="hybridMultilevel"/>
    <w:tmpl w:val="D7C89EBC"/>
    <w:lvl w:ilvl="0" w:tplc="F126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E2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F87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82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8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AD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05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C5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416EE2"/>
    <w:multiLevelType w:val="hybridMultilevel"/>
    <w:tmpl w:val="FF0298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0156FC"/>
    <w:multiLevelType w:val="hybridMultilevel"/>
    <w:tmpl w:val="C87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A213F0"/>
    <w:multiLevelType w:val="hybridMultilevel"/>
    <w:tmpl w:val="3244D27A"/>
    <w:lvl w:ilvl="0" w:tplc="32929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4C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8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4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AF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62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A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C0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4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6916C8B"/>
    <w:multiLevelType w:val="hybridMultilevel"/>
    <w:tmpl w:val="D68C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81DC8"/>
    <w:multiLevelType w:val="hybridMultilevel"/>
    <w:tmpl w:val="1E92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635D1"/>
    <w:multiLevelType w:val="hybridMultilevel"/>
    <w:tmpl w:val="C1A0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6237F"/>
    <w:multiLevelType w:val="hybridMultilevel"/>
    <w:tmpl w:val="95DE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745E42"/>
    <w:multiLevelType w:val="hybridMultilevel"/>
    <w:tmpl w:val="F8707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20"/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7"/>
  </w:num>
  <w:num w:numId="10">
    <w:abstractNumId w:val="12"/>
  </w:num>
  <w:num w:numId="11">
    <w:abstractNumId w:val="22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1"/>
  </w:num>
  <w:num w:numId="15">
    <w:abstractNumId w:val="17"/>
  </w:num>
  <w:num w:numId="16">
    <w:abstractNumId w:val="39"/>
  </w:num>
  <w:num w:numId="17">
    <w:abstractNumId w:val="14"/>
  </w:num>
  <w:num w:numId="18">
    <w:abstractNumId w:val="30"/>
  </w:num>
  <w:num w:numId="19">
    <w:abstractNumId w:val="33"/>
  </w:num>
  <w:num w:numId="20">
    <w:abstractNumId w:val="13"/>
  </w:num>
  <w:num w:numId="21">
    <w:abstractNumId w:val="37"/>
  </w:num>
  <w:num w:numId="22">
    <w:abstractNumId w:val="3"/>
  </w:num>
  <w:num w:numId="23">
    <w:abstractNumId w:val="32"/>
  </w:num>
  <w:num w:numId="24">
    <w:abstractNumId w:val="8"/>
  </w:num>
  <w:num w:numId="25">
    <w:abstractNumId w:val="16"/>
  </w:num>
  <w:num w:numId="26">
    <w:abstractNumId w:val="25"/>
  </w:num>
  <w:num w:numId="27">
    <w:abstractNumId w:val="19"/>
  </w:num>
  <w:num w:numId="28">
    <w:abstractNumId w:val="11"/>
  </w:num>
  <w:num w:numId="29">
    <w:abstractNumId w:val="34"/>
  </w:num>
  <w:num w:numId="30">
    <w:abstractNumId w:val="6"/>
  </w:num>
  <w:num w:numId="31">
    <w:abstractNumId w:val="5"/>
  </w:num>
  <w:num w:numId="32">
    <w:abstractNumId w:val="31"/>
  </w:num>
  <w:num w:numId="33">
    <w:abstractNumId w:val="15"/>
  </w:num>
  <w:num w:numId="34">
    <w:abstractNumId w:val="1"/>
  </w:num>
  <w:num w:numId="35">
    <w:abstractNumId w:val="7"/>
  </w:num>
  <w:num w:numId="36">
    <w:abstractNumId w:val="35"/>
  </w:num>
  <w:num w:numId="37">
    <w:abstractNumId w:val="29"/>
  </w:num>
  <w:num w:numId="38">
    <w:abstractNumId w:val="0"/>
  </w:num>
  <w:num w:numId="39">
    <w:abstractNumId w:val="2"/>
  </w:num>
  <w:num w:numId="40">
    <w:abstractNumId w:val="4"/>
  </w:num>
  <w:num w:numId="41">
    <w:abstractNumId w:val="28"/>
  </w:num>
  <w:num w:numId="42">
    <w:abstractNumId w:val="2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D2"/>
    <w:rsid w:val="00013EE3"/>
    <w:rsid w:val="000201FD"/>
    <w:rsid w:val="00032FF2"/>
    <w:rsid w:val="00041132"/>
    <w:rsid w:val="000434E2"/>
    <w:rsid w:val="000600D7"/>
    <w:rsid w:val="0008276C"/>
    <w:rsid w:val="000D1483"/>
    <w:rsid w:val="000D7E83"/>
    <w:rsid w:val="0011063A"/>
    <w:rsid w:val="0011532F"/>
    <w:rsid w:val="0018429C"/>
    <w:rsid w:val="0019412A"/>
    <w:rsid w:val="001A10D2"/>
    <w:rsid w:val="00224EA5"/>
    <w:rsid w:val="00236B18"/>
    <w:rsid w:val="00256A99"/>
    <w:rsid w:val="002676DF"/>
    <w:rsid w:val="00287AFD"/>
    <w:rsid w:val="0029725A"/>
    <w:rsid w:val="002C57A9"/>
    <w:rsid w:val="002E19F5"/>
    <w:rsid w:val="00323206"/>
    <w:rsid w:val="00333896"/>
    <w:rsid w:val="00353069"/>
    <w:rsid w:val="003C72D8"/>
    <w:rsid w:val="003E1ADC"/>
    <w:rsid w:val="003E7DD7"/>
    <w:rsid w:val="0041162A"/>
    <w:rsid w:val="00427707"/>
    <w:rsid w:val="004A2CD7"/>
    <w:rsid w:val="004D69F5"/>
    <w:rsid w:val="00520844"/>
    <w:rsid w:val="00525A9D"/>
    <w:rsid w:val="005460E7"/>
    <w:rsid w:val="0057790B"/>
    <w:rsid w:val="005F218F"/>
    <w:rsid w:val="006A7E1E"/>
    <w:rsid w:val="006B57AD"/>
    <w:rsid w:val="00701D10"/>
    <w:rsid w:val="00733930"/>
    <w:rsid w:val="007C22C8"/>
    <w:rsid w:val="007E0207"/>
    <w:rsid w:val="007E0F31"/>
    <w:rsid w:val="007F244C"/>
    <w:rsid w:val="008179E5"/>
    <w:rsid w:val="00833836"/>
    <w:rsid w:val="0086080A"/>
    <w:rsid w:val="00910A69"/>
    <w:rsid w:val="00951E43"/>
    <w:rsid w:val="0095606B"/>
    <w:rsid w:val="0096358B"/>
    <w:rsid w:val="009660D6"/>
    <w:rsid w:val="009A09F8"/>
    <w:rsid w:val="009E5A03"/>
    <w:rsid w:val="009E7D7A"/>
    <w:rsid w:val="00AA39CF"/>
    <w:rsid w:val="00AD249F"/>
    <w:rsid w:val="00AE6CAC"/>
    <w:rsid w:val="00B91600"/>
    <w:rsid w:val="00C364D3"/>
    <w:rsid w:val="00C72DBA"/>
    <w:rsid w:val="00C948D4"/>
    <w:rsid w:val="00CC44B9"/>
    <w:rsid w:val="00CE3758"/>
    <w:rsid w:val="00D3669E"/>
    <w:rsid w:val="00D51008"/>
    <w:rsid w:val="00E05F5B"/>
    <w:rsid w:val="00E47A2B"/>
    <w:rsid w:val="00E82CC1"/>
    <w:rsid w:val="00EA57B4"/>
    <w:rsid w:val="00EB5812"/>
    <w:rsid w:val="00F9383A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DD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A10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nhideWhenUsed/>
    <w:rsid w:val="009E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E7D7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D7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nhideWhenUsed/>
    <w:rsid w:val="0052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208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DD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a">
    <w:name w:val="List Bullet"/>
    <w:basedOn w:val="a"/>
    <w:semiHidden/>
    <w:unhideWhenUsed/>
    <w:rsid w:val="003E7DD7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b">
    <w:name w:val="Title"/>
    <w:basedOn w:val="a"/>
    <w:link w:val="ac"/>
    <w:qFormat/>
    <w:rsid w:val="003E7DD7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en-US"/>
    </w:rPr>
  </w:style>
  <w:style w:type="character" w:customStyle="1" w:styleId="ac">
    <w:name w:val="Название Знак"/>
    <w:basedOn w:val="a0"/>
    <w:link w:val="ab"/>
    <w:rsid w:val="003E7DD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E7DD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E7DD7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nhideWhenUsed/>
    <w:rsid w:val="003E7DD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E7DD7"/>
    <w:rPr>
      <w:rFonts w:ascii="Calibri" w:eastAsia="Times New Roman" w:hAnsi="Calibri" w:cs="Times New Roman"/>
      <w:lang w:eastAsia="ru-RU"/>
    </w:rPr>
  </w:style>
  <w:style w:type="paragraph" w:customStyle="1" w:styleId="af1">
    <w:name w:val="Основной"/>
    <w:basedOn w:val="a"/>
    <w:rsid w:val="00013EE3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21">
    <w:name w:val="Стиль2"/>
    <w:basedOn w:val="af1"/>
    <w:next w:val="af1"/>
    <w:rsid w:val="00013EE3"/>
    <w:pPr>
      <w:spacing w:line="360" w:lineRule="auto"/>
    </w:pPr>
    <w:rPr>
      <w:sz w:val="28"/>
    </w:rPr>
  </w:style>
  <w:style w:type="paragraph" w:customStyle="1" w:styleId="5">
    <w:name w:val="Стиль5"/>
    <w:basedOn w:val="af1"/>
    <w:rsid w:val="00013EE3"/>
    <w:pPr>
      <w:spacing w:line="360" w:lineRule="auto"/>
    </w:pPr>
    <w:rPr>
      <w:sz w:val="28"/>
    </w:rPr>
  </w:style>
  <w:style w:type="character" w:styleId="af2">
    <w:name w:val="page number"/>
    <w:basedOn w:val="a0"/>
    <w:rsid w:val="00013EE3"/>
  </w:style>
  <w:style w:type="paragraph" w:styleId="22">
    <w:name w:val="Body Text Indent 2"/>
    <w:basedOn w:val="a"/>
    <w:link w:val="23"/>
    <w:rsid w:val="00013EE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13E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01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basedOn w:val="a0"/>
    <w:link w:val="af5"/>
    <w:uiPriority w:val="1"/>
    <w:locked/>
    <w:rsid w:val="00013EE3"/>
    <w:rPr>
      <w:rFonts w:ascii="Calibri" w:eastAsia="Calibri" w:hAnsi="Calibri"/>
    </w:rPr>
  </w:style>
  <w:style w:type="paragraph" w:styleId="af5">
    <w:name w:val="No Spacing"/>
    <w:link w:val="af4"/>
    <w:uiPriority w:val="1"/>
    <w:qFormat/>
    <w:rsid w:val="00013EE3"/>
    <w:pPr>
      <w:spacing w:after="0" w:line="240" w:lineRule="auto"/>
    </w:pPr>
    <w:rPr>
      <w:rFonts w:ascii="Calibri" w:eastAsia="Calibri" w:hAnsi="Calibri"/>
    </w:rPr>
  </w:style>
  <w:style w:type="paragraph" w:styleId="af6">
    <w:name w:val="Normal (Web)"/>
    <w:basedOn w:val="a"/>
    <w:uiPriority w:val="99"/>
    <w:unhideWhenUsed/>
    <w:rsid w:val="0001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83383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CD3D-54E4-401E-BD61-E99767B3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цдод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</dc:creator>
  <cp:lastModifiedBy>Bogachev</cp:lastModifiedBy>
  <cp:revision>4</cp:revision>
  <cp:lastPrinted>2009-10-15T09:08:00Z</cp:lastPrinted>
  <dcterms:created xsi:type="dcterms:W3CDTF">2017-11-25T15:48:00Z</dcterms:created>
  <dcterms:modified xsi:type="dcterms:W3CDTF">2017-12-13T16:23:00Z</dcterms:modified>
</cp:coreProperties>
</file>