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AB" w:rsidRPr="00DA5AAB" w:rsidRDefault="00DA5AAB" w:rsidP="00DA5AAB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AB">
        <w:rPr>
          <w:rFonts w:ascii="Times New Roman" w:hAnsi="Times New Roman" w:cs="Times New Roman"/>
          <w:b/>
          <w:sz w:val="28"/>
          <w:szCs w:val="28"/>
        </w:rPr>
        <w:t>Музей как социально-культурный институт. Функции музея.</w:t>
      </w:r>
    </w:p>
    <w:p w:rsidR="00DA5AAB" w:rsidRPr="00DA5AAB" w:rsidRDefault="00DA5AAB" w:rsidP="00DA5AAB">
      <w:pPr>
        <w:pStyle w:val="Mystyle"/>
        <w:tabs>
          <w:tab w:val="left" w:pos="7920"/>
        </w:tabs>
        <w:spacing w:before="0" w:line="360" w:lineRule="auto"/>
        <w:ind w:firstLine="720"/>
        <w:rPr>
          <w:sz w:val="28"/>
          <w:szCs w:val="28"/>
        </w:rPr>
      </w:pPr>
      <w:r w:rsidRPr="00DA5AAB">
        <w:rPr>
          <w:sz w:val="28"/>
          <w:szCs w:val="28"/>
        </w:rPr>
        <w:t>Музей – научно-исследовательское или научно-просветительское учреждение, осуществляющее хранение, комплектование, изучение и популяризацию памятников естественной истории, материальной и духовной культуры.</w:t>
      </w:r>
    </w:p>
    <w:p w:rsidR="00DA5AAB" w:rsidRPr="00DA5AAB" w:rsidRDefault="00DA5AAB" w:rsidP="00DA5AAB">
      <w:pPr>
        <w:pStyle w:val="Mystyle"/>
        <w:tabs>
          <w:tab w:val="left" w:pos="7920"/>
        </w:tabs>
        <w:spacing w:before="0" w:line="360" w:lineRule="auto"/>
        <w:ind w:firstLine="720"/>
        <w:rPr>
          <w:sz w:val="28"/>
          <w:szCs w:val="28"/>
        </w:rPr>
      </w:pPr>
      <w:r w:rsidRPr="00DA5AAB">
        <w:rPr>
          <w:sz w:val="28"/>
          <w:szCs w:val="28"/>
        </w:rPr>
        <w:t>Музей тесно связан с развитием духовной общественной жизни, но в условиях возрастающей глобализации возрастает роль в первую очередь тех учреждений культуры, которые нацелены  на получение коммерческой выгоды, к которым музей не относится. Но, тем не менее, в рамках политики социализации молодежи, реализации культурной политики в регионах, музей является неотъемлемым социально-культурным институтам</w:t>
      </w:r>
      <w:r w:rsidRPr="00DA5AAB">
        <w:rPr>
          <w:rStyle w:val="a5"/>
          <w:sz w:val="28"/>
          <w:szCs w:val="28"/>
        </w:rPr>
        <w:footnoteReference w:id="2"/>
      </w:r>
      <w:r w:rsidRPr="00DA5AAB">
        <w:rPr>
          <w:sz w:val="28"/>
          <w:szCs w:val="28"/>
        </w:rPr>
        <w:t>.</w:t>
      </w:r>
    </w:p>
    <w:p w:rsidR="00DA5AAB" w:rsidRPr="00DA5AAB" w:rsidRDefault="00DA5AAB" w:rsidP="00DA5AAB">
      <w:pPr>
        <w:pStyle w:val="Mystyle"/>
        <w:tabs>
          <w:tab w:val="left" w:pos="7920"/>
        </w:tabs>
        <w:spacing w:before="0" w:line="360" w:lineRule="auto"/>
        <w:ind w:firstLine="720"/>
        <w:rPr>
          <w:sz w:val="28"/>
          <w:szCs w:val="28"/>
        </w:rPr>
      </w:pPr>
      <w:r w:rsidRPr="00DA5AAB">
        <w:rPr>
          <w:sz w:val="28"/>
          <w:szCs w:val="28"/>
        </w:rPr>
        <w:t>Обратимся к истокам возникновения музеев, как феноменов культуры. В большинстве случаев музеи основывались в рамках государственной политики, с целью реконструкции определенного периода истории или фиксации событий действующей истории. Также музеи отражают государственную идеологию, соответствующую  духу эпохи или течению времени. В основе любого музея – фонд, содержащий в себе основные экспонаты – символы и атрибуты эпохи.</w:t>
      </w:r>
      <w:r w:rsidRPr="00DA5AAB">
        <w:rPr>
          <w:rStyle w:val="a5"/>
          <w:sz w:val="28"/>
          <w:szCs w:val="28"/>
        </w:rPr>
        <w:footnoteReference w:id="3"/>
      </w:r>
      <w:r w:rsidRPr="00DA5AAB">
        <w:rPr>
          <w:sz w:val="28"/>
          <w:szCs w:val="28"/>
        </w:rPr>
        <w:t>.</w:t>
      </w:r>
    </w:p>
    <w:p w:rsidR="00DA5AAB" w:rsidRPr="00DA5AAB" w:rsidRDefault="00DA5AAB" w:rsidP="00DA5AAB">
      <w:pPr>
        <w:pStyle w:val="Mystyle"/>
        <w:tabs>
          <w:tab w:val="left" w:pos="7920"/>
        </w:tabs>
        <w:spacing w:before="0" w:line="360" w:lineRule="auto"/>
        <w:ind w:firstLine="720"/>
        <w:rPr>
          <w:sz w:val="28"/>
          <w:szCs w:val="28"/>
        </w:rPr>
      </w:pPr>
      <w:r w:rsidRPr="00DA5AAB">
        <w:rPr>
          <w:sz w:val="28"/>
          <w:szCs w:val="28"/>
        </w:rPr>
        <w:t>Среди музеев можно выделить следующую типологию:</w:t>
      </w:r>
    </w:p>
    <w:p w:rsidR="00DA5AAB" w:rsidRPr="00DA5AAB" w:rsidRDefault="00DA5AAB" w:rsidP="00DA5AAB">
      <w:pPr>
        <w:pStyle w:val="Mystyle"/>
        <w:numPr>
          <w:ilvl w:val="0"/>
          <w:numId w:val="1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t>Музеи научно-просветительские. Именно в этой категории можно рассмотреть вопросы становления науки и различных отраслей социальных и общественных сфер познания.</w:t>
      </w:r>
    </w:p>
    <w:p w:rsidR="00DA5AAB" w:rsidRPr="00DA5AAB" w:rsidRDefault="00DA5AAB" w:rsidP="00DA5AAB">
      <w:pPr>
        <w:pStyle w:val="Mystyle"/>
        <w:numPr>
          <w:ilvl w:val="0"/>
          <w:numId w:val="1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t>Музеи исследовательские. Отражают объективные стороны научных и вненаучных исследований. Их результативность.</w:t>
      </w:r>
    </w:p>
    <w:p w:rsidR="00DA5AAB" w:rsidRPr="00DA5AAB" w:rsidRDefault="00DA5AAB" w:rsidP="00DA5AAB">
      <w:pPr>
        <w:pStyle w:val="Mystyle"/>
        <w:numPr>
          <w:ilvl w:val="0"/>
          <w:numId w:val="1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t>Музеи учебные. Эта категория нацелена на формирование и усвоение специальных познаний и навыков у общественных групп.</w:t>
      </w:r>
    </w:p>
    <w:p w:rsidR="00DA5AAB" w:rsidRPr="00DA5AAB" w:rsidRDefault="00DA5AAB" w:rsidP="00DA5AAB">
      <w:pPr>
        <w:pStyle w:val="Mystyle"/>
        <w:tabs>
          <w:tab w:val="left" w:pos="7920"/>
        </w:tabs>
        <w:spacing w:before="0" w:line="360" w:lineRule="auto"/>
        <w:ind w:firstLine="720"/>
        <w:rPr>
          <w:sz w:val="28"/>
          <w:szCs w:val="28"/>
        </w:rPr>
      </w:pPr>
      <w:r w:rsidRPr="00DA5AAB">
        <w:rPr>
          <w:sz w:val="28"/>
          <w:szCs w:val="28"/>
        </w:rPr>
        <w:t>Также музеи можно разделить по профилю:</w:t>
      </w:r>
    </w:p>
    <w:p w:rsidR="00DA5AAB" w:rsidRPr="00DA5AAB" w:rsidRDefault="00DA5AAB" w:rsidP="00DA5AAB">
      <w:pPr>
        <w:pStyle w:val="Mystyle"/>
        <w:numPr>
          <w:ilvl w:val="0"/>
          <w:numId w:val="2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lastRenderedPageBreak/>
        <w:t>Исторические</w:t>
      </w:r>
    </w:p>
    <w:p w:rsidR="00DA5AAB" w:rsidRPr="00DA5AAB" w:rsidRDefault="00DA5AAB" w:rsidP="00DA5AAB">
      <w:pPr>
        <w:pStyle w:val="Mystyle"/>
        <w:numPr>
          <w:ilvl w:val="0"/>
          <w:numId w:val="2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t>Технические</w:t>
      </w:r>
    </w:p>
    <w:p w:rsidR="00DA5AAB" w:rsidRPr="00DA5AAB" w:rsidRDefault="00DA5AAB" w:rsidP="00DA5AAB">
      <w:pPr>
        <w:pStyle w:val="Mystyle"/>
        <w:numPr>
          <w:ilvl w:val="0"/>
          <w:numId w:val="2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t>Сельскохозяйственные</w:t>
      </w:r>
    </w:p>
    <w:p w:rsidR="00DA5AAB" w:rsidRPr="00DA5AAB" w:rsidRDefault="00DA5AAB" w:rsidP="00DA5AAB">
      <w:pPr>
        <w:pStyle w:val="Mystyle"/>
        <w:numPr>
          <w:ilvl w:val="0"/>
          <w:numId w:val="2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t xml:space="preserve"> естественно-научные </w:t>
      </w:r>
    </w:p>
    <w:p w:rsidR="00DA5AAB" w:rsidRPr="00DA5AAB" w:rsidRDefault="00DA5AAB" w:rsidP="00DA5AAB">
      <w:pPr>
        <w:pStyle w:val="Mystyle"/>
        <w:numPr>
          <w:ilvl w:val="0"/>
          <w:numId w:val="2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t>искусствоведческие</w:t>
      </w:r>
    </w:p>
    <w:p w:rsidR="00DA5AAB" w:rsidRPr="00DA5AAB" w:rsidRDefault="00DA5AAB" w:rsidP="00DA5AAB">
      <w:pPr>
        <w:pStyle w:val="Mystyle"/>
        <w:numPr>
          <w:ilvl w:val="0"/>
          <w:numId w:val="2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t>литературные</w:t>
      </w:r>
    </w:p>
    <w:p w:rsidR="00DA5AAB" w:rsidRPr="00DA5AAB" w:rsidRDefault="00DA5AAB" w:rsidP="00DA5AAB">
      <w:pPr>
        <w:pStyle w:val="Mystyle"/>
        <w:numPr>
          <w:ilvl w:val="0"/>
          <w:numId w:val="2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t xml:space="preserve"> мемориальные</w:t>
      </w:r>
    </w:p>
    <w:p w:rsidR="00DA5AAB" w:rsidRPr="00DA5AAB" w:rsidRDefault="00DA5AAB" w:rsidP="00DA5AAB">
      <w:pPr>
        <w:pStyle w:val="Mystyle"/>
        <w:numPr>
          <w:ilvl w:val="0"/>
          <w:numId w:val="2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t>комплексные</w:t>
      </w:r>
    </w:p>
    <w:p w:rsidR="00DA5AAB" w:rsidRPr="00DA5AAB" w:rsidRDefault="00DA5AAB" w:rsidP="00DA5AAB">
      <w:pPr>
        <w:pStyle w:val="Mystyle"/>
        <w:numPr>
          <w:ilvl w:val="0"/>
          <w:numId w:val="2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t>краеведческие</w:t>
      </w:r>
    </w:p>
    <w:p w:rsidR="00DA5AAB" w:rsidRPr="00DA5AAB" w:rsidRDefault="00DA5AAB" w:rsidP="00DA5AAB">
      <w:pPr>
        <w:pStyle w:val="Mystyle"/>
        <w:numPr>
          <w:ilvl w:val="0"/>
          <w:numId w:val="2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t xml:space="preserve"> художественные</w:t>
      </w:r>
    </w:p>
    <w:p w:rsidR="00DA5AAB" w:rsidRPr="00DA5AAB" w:rsidRDefault="00DA5AAB" w:rsidP="00DA5AAB">
      <w:pPr>
        <w:pStyle w:val="Mystyle"/>
        <w:numPr>
          <w:ilvl w:val="0"/>
          <w:numId w:val="2"/>
        </w:numPr>
        <w:tabs>
          <w:tab w:val="left" w:pos="7920"/>
        </w:tabs>
        <w:spacing w:before="0" w:line="360" w:lineRule="auto"/>
        <w:ind w:left="0" w:firstLine="720"/>
        <w:rPr>
          <w:sz w:val="28"/>
          <w:szCs w:val="28"/>
        </w:rPr>
      </w:pPr>
      <w:r w:rsidRPr="00DA5AAB">
        <w:rPr>
          <w:sz w:val="28"/>
          <w:szCs w:val="28"/>
        </w:rPr>
        <w:t xml:space="preserve"> Тематические ( посвященные какому-либо событию).</w:t>
      </w:r>
    </w:p>
    <w:p w:rsidR="00DA5AAB" w:rsidRPr="00DA5AAB" w:rsidRDefault="00DA5AAB" w:rsidP="00DA5AAB">
      <w:pPr>
        <w:pStyle w:val="Mystyle"/>
        <w:tabs>
          <w:tab w:val="left" w:pos="7920"/>
        </w:tabs>
        <w:spacing w:before="0" w:line="360" w:lineRule="auto"/>
        <w:ind w:firstLine="720"/>
        <w:rPr>
          <w:sz w:val="28"/>
          <w:szCs w:val="28"/>
        </w:rPr>
      </w:pPr>
      <w:r w:rsidRPr="00DA5AAB">
        <w:rPr>
          <w:sz w:val="28"/>
          <w:szCs w:val="28"/>
        </w:rPr>
        <w:t xml:space="preserve">Кроме того, стоит отметить определенные типы музеев ,месторасположение которых определяется месторасположением учреждения, которому принадлежит музей, тематика определяется деятельность самого учреждения. Так, например, музеи могут располагаться при заводах, школах , мемориалах, военных предприятиях. </w:t>
      </w:r>
    </w:p>
    <w:p w:rsidR="00DA5AAB" w:rsidRPr="00DA5AAB" w:rsidRDefault="00DA5AAB" w:rsidP="00DA5AAB">
      <w:pPr>
        <w:pStyle w:val="Mystyle"/>
        <w:tabs>
          <w:tab w:val="left" w:pos="7920"/>
        </w:tabs>
        <w:spacing w:before="0" w:line="360" w:lineRule="auto"/>
        <w:ind w:firstLine="720"/>
        <w:rPr>
          <w:sz w:val="28"/>
          <w:szCs w:val="28"/>
        </w:rPr>
      </w:pPr>
      <w:r w:rsidRPr="00DA5AAB">
        <w:rPr>
          <w:sz w:val="28"/>
          <w:szCs w:val="28"/>
        </w:rPr>
        <w:t>Стоит также отметить и новый жанр музейного искусства – музеи восковых Фигур, которые пользуются достаточно сильной популярностью в современном обществе, причем как на Западе, так и в России</w:t>
      </w:r>
      <w:r w:rsidRPr="00DA5AAB">
        <w:rPr>
          <w:rStyle w:val="a5"/>
          <w:sz w:val="28"/>
          <w:szCs w:val="28"/>
        </w:rPr>
        <w:footnoteReference w:id="4"/>
      </w:r>
      <w:r w:rsidRPr="00DA5AAB">
        <w:rPr>
          <w:sz w:val="28"/>
          <w:szCs w:val="28"/>
        </w:rPr>
        <w:t xml:space="preserve">. 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В рамках дипломной работы отметим, что музей, как социокультурный институт формировался исходя из потребностей общества, а значит является наследием исторического прошлого. Музей должен соответствовать общественному течению, отражать запросы общества, но вместе с тем и способствовать успешной социализации общества, путем формирования новых культурных традиций и усвоений ценностей прошлого.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lastRenderedPageBreak/>
        <w:t>Немаловажным аспектом музейной деятельности является и развитие патриотизма, воспитание любви к Отечеству. Особенно это важно  в рамках социализации подрастающего поколения. Поэтому привлечение молодежи в музеи является также и приоритетным направлением государственной политики в области культуры.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Рассмотрим признаки музея, как социального института.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 Во-первых, стоит отметить, что музей сохраняет историческое наследие, вне степени его классификации.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Во-вторых, для музея характерно четкое структурирование экспонатов, экспозиции в соответствии с событийными элементами или хронологическими рамками</w:t>
      </w:r>
      <w:r w:rsidRPr="00DA5AAB">
        <w:rPr>
          <w:rStyle w:val="a5"/>
          <w:sz w:val="28"/>
          <w:szCs w:val="28"/>
        </w:rPr>
        <w:footnoteReference w:id="5"/>
      </w:r>
      <w:r w:rsidRPr="00DA5AAB">
        <w:rPr>
          <w:sz w:val="28"/>
          <w:szCs w:val="28"/>
        </w:rPr>
        <w:t xml:space="preserve">. 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В-третьих, характерным признаком является обезличенность (деперсонифицированность) требований к посетителям и сотрудникам музея.</w:t>
      </w:r>
      <w:r w:rsidRPr="00DA5AAB">
        <w:rPr>
          <w:rStyle w:val="a5"/>
          <w:sz w:val="28"/>
          <w:szCs w:val="28"/>
        </w:rPr>
        <w:footnoteReference w:id="6"/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Обратимся теперь непосредственно к функциям музея: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1. Музея является приоритетным  социальным институтом, деятельность которого напрямую координирует деятельность людей, направленную на сохранение и поддержание культурного исторического наследия; формированию этнического самосознания и формирование национальной памяти у ряда поколений. 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2. Музей является универсальным средством взаимодействия – коммуникации между различными культурами. Более того, музей выполняет функцию реализации непосредственного общения между посетителями музея и самим музеем . а также непосредственной коммуникации с историческими памятниками.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lastRenderedPageBreak/>
        <w:t>Необходимым элементом реализации и восстановления культуры региона становится формирование культурно-исторических условий.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Сама региональная культура формируется в результате прямого взаимодействия формирующейся культурно-исторической среды с развивающимся обществом. Собственно, социокультурная практика и является ключевым объектов деятельности музеев.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Отметим, что в современном обществе музейная деятельность рассматривается как целенаправленная деятельность общества по отношению к культурному и природно-социальному наследию. 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Причем сама музейная деятельность является основой развития культуры в регионе. А сам музейный комплекс является самостоятельным культурно-историческим элементом.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В свете этих системообразующих элементов, музей становится ключевым фактором развития культуры регионов, а сама структура деятельности музея становится идентичной развитию культуры региона и трансформацией его культурной деятельности.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3. Музею также свойственны такие функции как формирование единения общества, развитии гражданского общества. При этом стоит отметить, что немаловажную роль в реализации этих функций играют и общественные объединения, возникающие при музеях.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4. К еще одной группе музейных функций можно отнести: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- развитие культурно-исторического наследия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-сохранность культурно-исторического наследия.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- предоставление в наиболее инновационной и доступной форме культурно-исторического наследия обществу.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- привитие чувство ответственности за историческое наследие обществу.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- формирование чувства патриотизма.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lastRenderedPageBreak/>
        <w:t>5. В современном обществе музей представляет собой разносторонний культурно-исторический комплекс обладающий множеством функций, к которым относят: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- складывание определенных культурно-исторических условий и их реконструкция.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- формирование культурного сознания общества и его интеграция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- изучение, реставрация и музеефикация объектов исторического наследия.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- развитие науки и образования.</w:t>
      </w:r>
      <w:r w:rsidRPr="00DA5AAB">
        <w:rPr>
          <w:rStyle w:val="a5"/>
          <w:sz w:val="28"/>
          <w:szCs w:val="28"/>
        </w:rPr>
        <w:footnoteReference w:id="7"/>
      </w:r>
      <w:r w:rsidRPr="00DA5AAB">
        <w:rPr>
          <w:sz w:val="28"/>
          <w:szCs w:val="28"/>
        </w:rPr>
        <w:t>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Музей также является социкультурным институтом, влияющим на формирование человеческого сознания. 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>Проблема сознания является одной из ключевых на сегодняшний день . Культурное сознание – это один из неотъемлемых элементов сознания человека. Итак, прежде всего, стоит отметить, что же такое сознание. Сознание - это присущая только человеку способность воспроизводить действительность в идеальных образах. Сознание человека обычно представлено обыденным и научным мировоззрением, но третьей составляющей является как раз мифологическая составляющая. Которая формируется в процессе освоения ценностей культуры.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>Таким образом, культурное  сознание – это духовная основа социальных институтов, сложившаяся в древности, но не утратившая актуальность на сегодняшний день.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Таким образом , отметим, что музей – это прежде всего , сложная социальная система, отражающая основные запросы и потребности общества в сфере культуры. </w:t>
      </w:r>
    </w:p>
    <w:p w:rsidR="00DA5AAB" w:rsidRPr="00DA5AAB" w:rsidRDefault="00DA5AAB" w:rsidP="00DA5AAB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 xml:space="preserve">Реализация музейных функций связана напрямую со спецификой музея. Однако существуют универсальные музейные функции – сохранение и </w:t>
      </w:r>
      <w:r w:rsidRPr="00DA5AAB">
        <w:rPr>
          <w:rFonts w:ascii="Times New Roman" w:hAnsi="Times New Roman" w:cs="Times New Roman"/>
          <w:sz w:val="28"/>
          <w:szCs w:val="28"/>
        </w:rPr>
        <w:lastRenderedPageBreak/>
        <w:t>трансляция культурно-исторического наследия, реконструкция образов прошлого, воссоздание и реставрация экспонатов; формирование чувства прекрасного , эстетического восприятия; развитие чувства патриотизма и социализация молодежи посредством реализации образовательной и воспитательной функций.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Также стоит отметить, что музей является смысловой образующей исторического культурного наследия и является памятником истории определенного этноса или страны, вне зависимости от его сферы или направленности.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Музейное дело имеет свою специфику, прежде всего, это региональный компонент, составление экспозиция обычно происходит под влияние культурной политики государства и ее становления в различных территориальных объединениях. Так, например, сибирский культурный регион во взаимодействии природной и культурно-исторической среды с социокультурной практикой во многом формировался в XIX —XX вв. при активном участии музеев</w:t>
      </w:r>
      <w:r w:rsidRPr="00DA5AAB">
        <w:rPr>
          <w:rStyle w:val="a5"/>
          <w:sz w:val="28"/>
          <w:szCs w:val="28"/>
        </w:rPr>
        <w:footnoteReference w:id="8"/>
      </w:r>
      <w:r w:rsidRPr="00DA5AAB">
        <w:rPr>
          <w:sz w:val="28"/>
          <w:szCs w:val="28"/>
        </w:rPr>
        <w:t>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Взаимосвязь музея и региона также прослеживается и в контексте развития страны, зачастую именно отдельные территории закладывали определенные аспекты политики. 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Так, например, Минусинский краеведческий музей имени Н.М.Мартьянова, считающийся одним из ярких музеев страны. Основанный в 19 веке он собрал в себе все основные экспонаты, отражающие развитие Сибири. В экспозиционных залах представлены как экспонаты эпохи палеолита, например, кости мамонта, так и  экспонаты эпох средневековья и нового времени. 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lastRenderedPageBreak/>
        <w:t>Именно в этом музее представлены экспозиции, посвященные этапированию и переселению людей в Сибирь ( территория красноярского края) на протяжении 17-20 веков</w:t>
      </w:r>
      <w:r w:rsidRPr="00DA5AAB">
        <w:rPr>
          <w:rStyle w:val="a5"/>
          <w:sz w:val="28"/>
          <w:szCs w:val="28"/>
        </w:rPr>
        <w:footnoteReference w:id="9"/>
      </w:r>
      <w:r w:rsidRPr="00DA5AAB">
        <w:rPr>
          <w:sz w:val="28"/>
          <w:szCs w:val="28"/>
        </w:rPr>
        <w:t xml:space="preserve">. 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 xml:space="preserve">Музейные мероприятия очень нужны современному обществу, несмотря на то, что большинство культурных инновационных мероприятий несет свои истоки с Запада и является в первую очередь мероприятием европейского характера, России оно необходимо. 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 xml:space="preserve">В условиях падения нравственных ценностей, необходимо укреплять культурные основы современной молодежи, а музеи в этом случае играют ключевую роль, музейное направление достаточно своеобразное, но в то же время наиболее продуктивное в рамках развитии культуры. 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>Получив свое развитие с 18 века, музеи оставались хранителями наследия прошлого. Именно посещая музеи можно было создать представление о минувших эпохах. Со временем интерес общества к музеям угасал и , чтобы поддержать его музеи стали привлекать население путем организации необычных мероприятий. Наиболее продуктивным из которых и стала организация «Ночи в музее». Несмотря на то, что названия в различных музеях и различных странах было разным, суть была одна – привлечение  населения в музеи для культурной социализации граждан</w:t>
      </w:r>
      <w:r w:rsidRPr="00DA5AAB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DA5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Направление деятельности музея также можно определить как образовательное. В рамках реализации функций этого направления, музей выполняет социализацию молодежи, формирует мировоззрение и задают ценностные ориентации . 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Также необходимым моментом является и достижение гармонии в ходе просветительской деятельности. Музею свойственно за счет отдельных социокультурных элементов ориентировать молодежь на выполнение определенного вида задач, так, например, посещение молодежью музея </w:t>
      </w:r>
      <w:r w:rsidRPr="00DA5AAB">
        <w:rPr>
          <w:sz w:val="28"/>
          <w:szCs w:val="28"/>
        </w:rPr>
        <w:lastRenderedPageBreak/>
        <w:t>воинской славы будет призывать к чтению ветеранов войн, организацию помощи, проявлению участия к судьбам отдельных людей</w:t>
      </w:r>
      <w:r w:rsidRPr="00DA5AAB">
        <w:rPr>
          <w:rStyle w:val="a5"/>
          <w:sz w:val="28"/>
          <w:szCs w:val="28"/>
        </w:rPr>
        <w:footnoteReference w:id="11"/>
      </w:r>
      <w:r w:rsidRPr="00DA5AAB">
        <w:rPr>
          <w:sz w:val="28"/>
          <w:szCs w:val="28"/>
        </w:rPr>
        <w:t>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Стоит отметить и пробуждение интереса к истории своей страны. Личность начинает воспринимать себя в ее контексте; повышается интерес к событиям прошлого; возникает особый тип патриотического мировоззрения.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Само направление культурно-образовательной деятельности предполагает достижение гармонического идеала, реализации социокультурных потребностей. 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Непрерывная образовательная музейная деятельность связана с созиданием, развитием творческой активности учащихся. Причем, стоит отметить, что образовательная деятельность музеев предполагает региональную специфику, это означает ,что обучения детей происходит с учетом особенностей развития региона. 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Так, например, на Дальнем Востоке Хабаровские музеи в рамках реализации образовательного направления включают в экспозиции предметы истории Хабаровского края и предпосылки формирования поселений на Дальнем Востоке. 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Немаловажным аспектом образовательной деятельности музеев является и соответствие национальным интересам.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Немаловажная роль в музее принадлежит и экскурсоводам. Именно они способны наиболее полно раскрыть аспекты истории той или иной области, тесно связанные с тематикой экспозиции. Благодаря имеющимся знаниям и навыкам экскурсовод правило поставленным голосом способен развить чувство патриотизма, повлиять на становление мировоззрения и нравственных качеств</w:t>
      </w:r>
      <w:r w:rsidRPr="00DA5AAB">
        <w:rPr>
          <w:rStyle w:val="a5"/>
          <w:sz w:val="28"/>
          <w:szCs w:val="28"/>
        </w:rPr>
        <w:footnoteReference w:id="12"/>
      </w:r>
      <w:r w:rsidRPr="00DA5AAB">
        <w:rPr>
          <w:sz w:val="28"/>
          <w:szCs w:val="28"/>
        </w:rPr>
        <w:t>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Для современного общества музей выполняет множество различных функции, но кроме этого, музей представляет собой и социокультурный </w:t>
      </w:r>
      <w:r w:rsidRPr="00DA5AAB">
        <w:rPr>
          <w:sz w:val="28"/>
          <w:szCs w:val="28"/>
        </w:rPr>
        <w:lastRenderedPageBreak/>
        <w:t xml:space="preserve">центр, осуществляющий охраны исторического и культурного наследия. Также к основным направлениям деятельности музеев мы можем отнести и реставрацию отдельных экспонатов. 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 xml:space="preserve">В результате археологический раскопок, в руки ученых попадают определенные ценные вещи, характеризующие тот иной аспект истории. Естественно они находятся не в идеальном состоянии, также как и предметы старины, которые  люди получают по наследству и несут в музеи для сохранения и трансформации. 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A5AAB">
        <w:rPr>
          <w:sz w:val="28"/>
          <w:szCs w:val="28"/>
        </w:rPr>
        <w:t>Сохранением этих объектов и воссозданием их первоначального вида и занимаются реставраторы. Естественно их нет в каждом музее, как правило, музеи-предприятия не занимаются реставрацией объектов и воссоздания их первоначального вида, а предпочитают сохранять их в существующем варианте</w:t>
      </w:r>
      <w:r w:rsidRPr="00DA5AAB">
        <w:rPr>
          <w:rStyle w:val="a5"/>
          <w:sz w:val="28"/>
          <w:szCs w:val="28"/>
        </w:rPr>
        <w:footnoteReference w:id="13"/>
      </w:r>
      <w:r w:rsidRPr="00DA5AAB">
        <w:rPr>
          <w:sz w:val="28"/>
          <w:szCs w:val="28"/>
        </w:rPr>
        <w:t>.</w:t>
      </w:r>
    </w:p>
    <w:p w:rsidR="00DA5AAB" w:rsidRPr="00DA5AAB" w:rsidRDefault="00DA5AAB" w:rsidP="00DA5AAB">
      <w:pPr>
        <w:pStyle w:val="a7"/>
        <w:tabs>
          <w:tab w:val="left" w:pos="7920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A5AAB">
        <w:rPr>
          <w:color w:val="000000"/>
          <w:sz w:val="28"/>
          <w:szCs w:val="28"/>
        </w:rPr>
        <w:t>Определим значение деятельности музея в образовательной отрасли, которая является ключевой в процессе современной социализации молодежи.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инновационного направления, которое, в первую очередь направлено на социализацию индивидов, музейное образованием является приоритетным . 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Инновационным проектом, позволяющим наиболее полно заинтересовать основные группы обучающихся, стала организация тематических выставок. Привлечение школьников к организации таких выставок дало свои плоды – в 2012-2013 годах  школьники активно принимали участие в организации выставок в музеях Дальнего Востока</w:t>
      </w:r>
      <w:r w:rsidRPr="00DA5AA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, в частности стоит отметить и 2015 год, который стал ключевым в истории страны, благодаря юбилейной дате, посвященной победе в Великой Отечественной войне.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усилиям ребят, музейные архивы пополнились медалями, </w:t>
      </w: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орденами, копиями писем их прадедов и прапрадедов. Сам факт заинтересованности учащихся в масштабном мероприятии говорит и организация бессмертного полка, что является показателем уровня патриотизма и возвышенности нашего исторического наследия.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 и следующее направление деятельности музея, тесно связанное с социализацией подрастающего поколения. Это организация  экспозиций.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известных музеологов был философ Н.В.Федоров, который в своих статьях отражал деятельность музеев, прежде всего, как воспитательных и социализирующих институтов</w:t>
      </w:r>
      <w:r w:rsidRPr="00DA5AA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«Музей - его смысл и назначение»</w:t>
      </w:r>
      <w:r w:rsidRPr="00DA5AA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Фёдоров называл музеи «высшим учреждением единства». Учёный видел в них институт социальной памяти и способ воплощения прошедшего в настоящем. Храня память «об отцах», их вещах и деяниях, возвращая к жизни «останки отжившего», музей образовывает душу.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Федоров считал, что именно музей способствует развитию граждан, вне зависимости от их возраста, пола, социального положения и происхождения.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Причем он называл музей – высшей инстанцией общества.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В деятельности музеев, как высших инстанций , Федоров выделял три основные функции -  исследование, учительство и деятельность.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По его мнению, именно эти функции способны сформировать основы духовности в человеке.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В 1918 году большевиками в России была проведена реформа, направленная на формирование и укрепление музеев, но особенностью стало неразрывное существование музеев с трудовой школой.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Ориентация новой школы на формирование гармонической, </w:t>
      </w: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созидательной личности требовала разработки теории художественного воспитания с опорой на соответствующую методику экскурсионной работы в музеях</w:t>
      </w:r>
      <w:r w:rsidRPr="00DA5AA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7"/>
      </w: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 еще одного музеолога – историка –искусствоведа А.В.Бакушинского.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Он рассматривал музей как образовательно-социализирующий институт, способный оформить личность, развить ее навыки и способности.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Ученый рассматривал целенаправленную деятельность музея, прежде всего, в рамках образовательной деятельности, особо выделяя педагогический процесс.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 своих рассуждениях он рассматривал воздействие музея на личность в зависимости от возрастной категории.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Формируя собственный подход к музейной деятельности, он выделил следующие критерии для определения эффективности культурного направления для общества.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это формирование чувство прекрасного и способность самостоятельно изучить произведения искусства.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Во-вторых: умение правильно определить контекст рассматриваемых произведений.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В-третьих: необходимо создать систему правильного воспитания эстетических чувств.</w:t>
      </w:r>
      <w:r w:rsidRPr="00DA5AA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8"/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Сама музейная деятельность очень тесно взаимосвязана и с другими науками, такими как естествознанием, искусствознанием , философией и другими.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образом. Можно отметить, что музейная деятельность реализует педагогическую направленность и является частью культуры.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Взаимодействуя со школьниками музеи реализуют основные аспекты образования и воспитания, влияя всеми доступными для культурного учреждения способами на формирование личности</w:t>
      </w:r>
      <w:r w:rsidRPr="00DA5AA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9"/>
      </w: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Экскурсионная работа – это , прежде всего, представление экспонатов экспозиции и формирование ценностного представления о каждом из них. Зачастую, такая работа происходит в форме диалога с посетителями или в виде беседы, что является более продуктивным для любой возрастной категории.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Рассматривая особенности музейной деятельности, также отметим строгую документационную систему, включающую в себя описание, происхождение, возраст и основные особенности каждого экспоната. 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Эта особенность также важна для организации  экспозиций, а также сведения об экспонатах наиболее важны как память об историческом наследии в контексте мировой истории, причем эта значимость сохраняется как для масштабных музеев, так и для небольших музеев при учебных заведениях, заводах и так далее.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Отметим также важную роль музеев, заключающуюся в привлечении туристов. 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музеи получили мировую известность благодаря существующим экспонатам, так, например, музеи Каира привлекают туристов выставленными находками из великих гробниц фараонов, особо известна экспозиция, связанная с открытием Говардом Картером гробницы Тутанхамона. 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такие музеи и в России. 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Долгое время туристов привлекает Новосибирский музей института археологии. Одной из известных экспозиций в нем стала экспозиция, посвященная «алтайской принцессе».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Однако алтайская принцесса привлекала посетителей и своей так называемой мистификацией.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отметить, что большинство музейных экспонатов имеют свою особую историю – легенда и сказания. Как правило, при правильно организованной работе экскурсовода, эти легенда доходят до посетителей и формируют его историко-культурную заинтересованность.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отметим, что деятельность музеев имеет разностороннюю направленность. 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направлением деятельности, несомненно, является реконструкция событий прошлого, но также музей выполняет и ряд других функций, направленность которых отражает социализацию молодежи, формирование мировоззрения и воспитание интереса к историческому наследию прошлого у людей разных поколений.</w:t>
      </w:r>
    </w:p>
    <w:p w:rsidR="00DA5AAB" w:rsidRPr="00DA5AAB" w:rsidRDefault="00DA5AAB" w:rsidP="00DA5AAB">
      <w:pPr>
        <w:widowControl w:val="0"/>
        <w:tabs>
          <w:tab w:val="left" w:pos="79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Отметим также и инновационную деятельность музеев, которая выражается в формировании такой специфической направленности, как «интернет-музеи», организация определенных экспозиция, отражающих течение времени и запросы общества, инновационные проекты, позволяющие оценить деятельность музеев в необычной форме, каковым и будет являться проект «ночь в музее».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подводя итоги, можно сказать следующее: </w:t>
      </w:r>
      <w:r w:rsidRPr="00DA5AAB">
        <w:rPr>
          <w:rFonts w:ascii="Times New Roman" w:hAnsi="Times New Roman" w:cs="Times New Roman"/>
          <w:sz w:val="28"/>
          <w:szCs w:val="28"/>
        </w:rPr>
        <w:t xml:space="preserve">для современного общества музей выполняет множество различных функций, но кроме этого, музей представляет собой и социокультурный центр, осуществляющий охраны исторического и культурного наследия. Также к основным направлениям деятельности музеев мы можем отнести и реставрацию отдельных экспонатов. 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 xml:space="preserve">В результате археологический раскопок, в руки ученых попадают определенные ценные вещи, характеризующие тот иной аспект истории. Естественно они находятся не в идеальном состоянии, также как и предметы старины, которые  люди получают по наследству и несут в музеи для сохранения и трансформации. Сохранением этих объектов и воссозданием их </w:t>
      </w:r>
      <w:r w:rsidRPr="00DA5AAB">
        <w:rPr>
          <w:rFonts w:ascii="Times New Roman" w:hAnsi="Times New Roman" w:cs="Times New Roman"/>
          <w:sz w:val="28"/>
          <w:szCs w:val="28"/>
        </w:rPr>
        <w:lastRenderedPageBreak/>
        <w:t>первоначального вида и занимаются реставраторы. Естественно их нет в каждом музее, как правило, музеи-предприятия не занимаются реставрацией объектов и воссоздания их первоначального вида, а предпочитают сохранять их в существующем варианте .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>Определим значение деятельности музея в образовательной отрасли, которая является ключевой в процессе современной социализации молодежи.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>Социализация общества должна иметь определенные рамки и не выходить за границы социальных норм. В рамках этой задачи необходимо координировать развитие современной культуры и приобщения к ней молодежи, исключая возможность развития антикультуры.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 xml:space="preserve"> Также немаловажным аспектом культурной политики является и обращение к наследию прошлого, к истории российского общества, его этапам развития, символом и атрибутам. Ключевую роль здесь играют, конечно же, музеи. 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>Деятельность музеев имеет разностороннюю направленность. Основным направлением деятельности, несомненно, является реконструкция событий прошлого, но также музей выполняет и ряд других функций, направленность которых отражает социализацию молодежи, формирование мировоззрения и воспитание интереса к историческому наследию прошлого у людей разных поколений.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>Формирование чувства патриотизма способствует формированию и развитию гражданского общества. При  наличии  музейных организации при общественных объединениях, эта функция реализуется в наиболее полной степени.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 xml:space="preserve">Еще одна категория граждан, для которых в одинаковой степени важна как социализация, так и развитие чувства патриотизма – это школьники. 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 xml:space="preserve">В условиях разрушающейся системы культурно-нравственных ценностей, музеи должны таким образом повлиять на формирование мировоззрения подрастающего поколения. Для этого необходимо правильно подбирать тематику проводимых экскурсий, приобщаться к инновационным </w:t>
      </w:r>
      <w:r w:rsidRPr="00DA5AAB">
        <w:rPr>
          <w:rFonts w:ascii="Times New Roman" w:hAnsi="Times New Roman" w:cs="Times New Roman"/>
          <w:sz w:val="28"/>
          <w:szCs w:val="28"/>
        </w:rPr>
        <w:lastRenderedPageBreak/>
        <w:t>мероприятиям в необычной форме, которые будут привлекать различные слои населения.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>Поведем итог: музей – это многофункциональный социальный институт, призванный развивать современное общество посредством реализации разнообразных функции и трансформаций.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>Отдельным элементов является инновационная деятельность музеев.  Именно в рамках нее музей должен в условиях развития современного общества функционировать наиболее продуктивно.</w:t>
      </w:r>
    </w:p>
    <w:p w:rsidR="00DA5AAB" w:rsidRPr="00DA5AAB" w:rsidRDefault="00DA5AAB" w:rsidP="00DA5AAB">
      <w:pPr>
        <w:tabs>
          <w:tab w:val="left" w:pos="79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AAB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музеев стала организация мероприятия «Ночь в музее», которую мы и рассмотрим более подробно.</w:t>
      </w:r>
    </w:p>
    <w:p w:rsidR="00000000" w:rsidRPr="00DA5AAB" w:rsidRDefault="00A22892" w:rsidP="00DA5A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AAB" w:rsidRPr="00DA5AAB" w:rsidRDefault="00DA5A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AAB" w:rsidRPr="00DA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92" w:rsidRDefault="00A22892" w:rsidP="00DA5AAB">
      <w:pPr>
        <w:spacing w:after="0" w:line="240" w:lineRule="auto"/>
      </w:pPr>
      <w:r>
        <w:separator/>
      </w:r>
    </w:p>
  </w:endnote>
  <w:endnote w:type="continuationSeparator" w:id="1">
    <w:p w:rsidR="00A22892" w:rsidRDefault="00A22892" w:rsidP="00DA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92" w:rsidRDefault="00A22892" w:rsidP="00DA5AAB">
      <w:pPr>
        <w:spacing w:after="0" w:line="240" w:lineRule="auto"/>
      </w:pPr>
      <w:r>
        <w:separator/>
      </w:r>
    </w:p>
  </w:footnote>
  <w:footnote w:type="continuationSeparator" w:id="1">
    <w:p w:rsidR="00A22892" w:rsidRDefault="00A22892" w:rsidP="00DA5AAB">
      <w:pPr>
        <w:spacing w:after="0" w:line="240" w:lineRule="auto"/>
      </w:pPr>
      <w:r>
        <w:continuationSeparator/>
      </w:r>
    </w:p>
  </w:footnote>
  <w:footnote w:id="2">
    <w:p w:rsidR="00DA5AAB" w:rsidRPr="00D63273" w:rsidRDefault="00DA5AAB" w:rsidP="00DA5AAB">
      <w:pPr>
        <w:pStyle w:val="a3"/>
        <w:ind w:firstLine="709"/>
        <w:jc w:val="both"/>
        <w:rPr>
          <w:sz w:val="22"/>
          <w:szCs w:val="22"/>
        </w:rPr>
      </w:pPr>
      <w:r w:rsidRPr="00D63273">
        <w:rPr>
          <w:rStyle w:val="a5"/>
          <w:sz w:val="22"/>
          <w:szCs w:val="22"/>
        </w:rPr>
        <w:footnoteRef/>
      </w:r>
      <w:r w:rsidRPr="00D63273">
        <w:rPr>
          <w:sz w:val="22"/>
          <w:szCs w:val="22"/>
        </w:rPr>
        <w:t xml:space="preserve"> Музееведение: Вопросы теории и методики: Сб. науч. тр./ НИИ культуры. М., 1987. 168 с.</w:t>
      </w:r>
    </w:p>
  </w:footnote>
  <w:footnote w:id="3">
    <w:p w:rsidR="00DA5AAB" w:rsidRPr="00D63273" w:rsidRDefault="00DA5AAB" w:rsidP="00DA5AAB">
      <w:pPr>
        <w:ind w:firstLine="709"/>
        <w:jc w:val="both"/>
      </w:pPr>
      <w:r w:rsidRPr="00D63273">
        <w:rPr>
          <w:rStyle w:val="a5"/>
        </w:rPr>
        <w:footnoteRef/>
      </w:r>
      <w:r w:rsidRPr="00D63273">
        <w:t xml:space="preserve"> Музееведение. Музеи исторического профиля: Учеб. пособие для вузов по спец. «История» / Под ред. К. Г. Левыкина, В. Хербста. М.: Высш. шк., 1988. 431 с.</w:t>
      </w:r>
    </w:p>
    <w:p w:rsidR="00DA5AAB" w:rsidRPr="00D63273" w:rsidRDefault="00DA5AAB" w:rsidP="00DA5AAB">
      <w:pPr>
        <w:pStyle w:val="a3"/>
        <w:ind w:firstLine="709"/>
        <w:jc w:val="both"/>
        <w:rPr>
          <w:sz w:val="22"/>
          <w:szCs w:val="22"/>
        </w:rPr>
      </w:pPr>
    </w:p>
  </w:footnote>
  <w:footnote w:id="4">
    <w:p w:rsidR="00DA5AAB" w:rsidRPr="00D63273" w:rsidRDefault="00DA5AAB" w:rsidP="00DA5AAB">
      <w:pPr>
        <w:pStyle w:val="a3"/>
        <w:ind w:firstLine="709"/>
        <w:jc w:val="both"/>
        <w:rPr>
          <w:sz w:val="22"/>
          <w:szCs w:val="22"/>
        </w:rPr>
      </w:pPr>
      <w:r w:rsidRPr="00D63273">
        <w:rPr>
          <w:rStyle w:val="a5"/>
          <w:sz w:val="22"/>
          <w:szCs w:val="22"/>
        </w:rPr>
        <w:footnoteRef/>
      </w:r>
      <w:r w:rsidRPr="00D63273">
        <w:rPr>
          <w:sz w:val="22"/>
          <w:szCs w:val="22"/>
        </w:rPr>
        <w:t xml:space="preserve"> Тихомирова М. А. Памятники. Люди. События. Из записок музейного работника. 2-е изд., доп. Л.: Художник РСФСР, 1984. 400 е</w:t>
      </w:r>
    </w:p>
  </w:footnote>
  <w:footnote w:id="5">
    <w:p w:rsidR="00DA5AAB" w:rsidRPr="00E93D4A" w:rsidRDefault="00DA5AAB" w:rsidP="00DA5AAB">
      <w:pPr>
        <w:ind w:firstLine="709"/>
        <w:jc w:val="both"/>
      </w:pPr>
      <w:r w:rsidRPr="00E93D4A">
        <w:rPr>
          <w:rStyle w:val="a5"/>
        </w:rPr>
        <w:footnoteRef/>
      </w:r>
      <w:r w:rsidRPr="00E93D4A">
        <w:t xml:space="preserve"> Музееведение. Музеи исторического профиля: Учеб. пособие для вузов по спец. «История» / Под ред. К. Г. Левыкина, В. Хербста. М.: Высш. шк., 1988. 431 с.</w:t>
      </w:r>
    </w:p>
  </w:footnote>
  <w:footnote w:id="6">
    <w:p w:rsidR="00DA5AAB" w:rsidRPr="00E93D4A" w:rsidRDefault="00DA5AAB" w:rsidP="00DA5AAB">
      <w:pPr>
        <w:ind w:firstLine="709"/>
        <w:jc w:val="both"/>
      </w:pPr>
      <w:r w:rsidRPr="00E93D4A">
        <w:rPr>
          <w:rStyle w:val="a5"/>
        </w:rPr>
        <w:footnoteRef/>
      </w:r>
      <w:r w:rsidRPr="00E93D4A">
        <w:t xml:space="preserve"> Музееведение. Музеи исторического профиля: Учеб. пособие для вузов по спец. «История» / Под ред. К. Г. Левыкина, В. Хербста. М.: Высш. шк., 1988. 431 с.</w:t>
      </w:r>
    </w:p>
    <w:p w:rsidR="00DA5AAB" w:rsidRPr="00D63273" w:rsidRDefault="00DA5AAB" w:rsidP="00DA5AAB">
      <w:pPr>
        <w:pStyle w:val="a3"/>
        <w:ind w:firstLine="709"/>
        <w:jc w:val="both"/>
        <w:rPr>
          <w:sz w:val="22"/>
          <w:szCs w:val="22"/>
        </w:rPr>
      </w:pPr>
    </w:p>
  </w:footnote>
  <w:footnote w:id="7">
    <w:p w:rsidR="00DA5AAB" w:rsidRPr="00D63273" w:rsidRDefault="00DA5AAB" w:rsidP="00DA5AAB">
      <w:pPr>
        <w:ind w:firstLine="709"/>
        <w:jc w:val="both"/>
      </w:pPr>
      <w:r w:rsidRPr="00D63273">
        <w:rPr>
          <w:rStyle w:val="a5"/>
        </w:rPr>
        <w:footnoteRef/>
      </w:r>
      <w:r w:rsidRPr="00D63273">
        <w:t xml:space="preserve"> Музееведение. Музеи исторического профиля: Учеб. пособие для вузов по спец. «История» / Под ред. К. Г. Левыкина, В. Хербста. М.: Высш. шк., 1988. 431 с.</w:t>
      </w:r>
    </w:p>
    <w:p w:rsidR="00DA5AAB" w:rsidRPr="00D63273" w:rsidRDefault="00DA5AAB" w:rsidP="00DA5AAB">
      <w:pPr>
        <w:pStyle w:val="a3"/>
        <w:ind w:firstLine="709"/>
        <w:jc w:val="both"/>
        <w:rPr>
          <w:sz w:val="22"/>
          <w:szCs w:val="22"/>
        </w:rPr>
      </w:pPr>
    </w:p>
  </w:footnote>
  <w:footnote w:id="8">
    <w:p w:rsidR="00DA5AAB" w:rsidRPr="00D63273" w:rsidRDefault="00DA5AAB" w:rsidP="00DA5AAB">
      <w:pPr>
        <w:ind w:firstLine="709"/>
        <w:jc w:val="both"/>
      </w:pPr>
      <w:r w:rsidRPr="00D63273">
        <w:rPr>
          <w:rStyle w:val="a5"/>
        </w:rPr>
        <w:footnoteRef/>
      </w:r>
      <w:r w:rsidRPr="00D63273">
        <w:t xml:space="preserve"> Скрипкина Л. И. Историко-краеведческий музей как коммуникационная система XXI века // Музейная коммуникация. Материалы научно-практической конференции, состоявшейся в г. Самаре 24-28 сентября 2001 г. М., 2002. С. 74-85.</w:t>
      </w:r>
    </w:p>
  </w:footnote>
  <w:footnote w:id="9">
    <w:p w:rsidR="00DA5AAB" w:rsidRPr="00D63273" w:rsidRDefault="00DA5AAB" w:rsidP="00DA5AAB">
      <w:pPr>
        <w:ind w:firstLine="709"/>
        <w:jc w:val="both"/>
      </w:pPr>
      <w:r w:rsidRPr="00D63273">
        <w:rPr>
          <w:rStyle w:val="a5"/>
        </w:rPr>
        <w:footnoteRef/>
      </w:r>
      <w:r w:rsidRPr="00D63273">
        <w:t xml:space="preserve"> Взаимодействие школы и музеев: Сборник теоретико-методических материалов / Рос. пед. ун-т им. А. И. Герцена // Образование. СПб, 1994. Вып. 2. 175 с.</w:t>
      </w:r>
    </w:p>
    <w:p w:rsidR="00DA5AAB" w:rsidRPr="00D63273" w:rsidRDefault="00DA5AAB" w:rsidP="00DA5AAB">
      <w:pPr>
        <w:pStyle w:val="a3"/>
        <w:ind w:firstLine="709"/>
        <w:jc w:val="both"/>
        <w:rPr>
          <w:sz w:val="22"/>
          <w:szCs w:val="22"/>
        </w:rPr>
      </w:pPr>
    </w:p>
  </w:footnote>
  <w:footnote w:id="10">
    <w:p w:rsidR="00DA5AAB" w:rsidRPr="00D63273" w:rsidRDefault="00DA5AAB" w:rsidP="00DA5AAB">
      <w:pPr>
        <w:pStyle w:val="a3"/>
        <w:ind w:firstLine="709"/>
        <w:jc w:val="both"/>
        <w:rPr>
          <w:sz w:val="22"/>
          <w:szCs w:val="22"/>
        </w:rPr>
      </w:pPr>
      <w:r w:rsidRPr="00D63273">
        <w:rPr>
          <w:rStyle w:val="a5"/>
          <w:sz w:val="22"/>
          <w:szCs w:val="22"/>
        </w:rPr>
        <w:footnoteRef/>
      </w:r>
      <w:r w:rsidRPr="00D63273">
        <w:rPr>
          <w:sz w:val="22"/>
          <w:szCs w:val="22"/>
        </w:rPr>
        <w:t xml:space="preserve"> Ерасов Б. С. Социальная культурология: В 2 ч. М., 1994.</w:t>
      </w:r>
    </w:p>
  </w:footnote>
  <w:footnote w:id="11">
    <w:p w:rsidR="00DA5AAB" w:rsidRPr="00D63273" w:rsidRDefault="00DA5AAB" w:rsidP="00DA5AAB">
      <w:pPr>
        <w:ind w:firstLine="709"/>
        <w:jc w:val="both"/>
      </w:pPr>
      <w:r w:rsidRPr="00D63273">
        <w:rPr>
          <w:rStyle w:val="a5"/>
        </w:rPr>
        <w:footnoteRef/>
      </w:r>
      <w:r w:rsidRPr="00D63273">
        <w:t xml:space="preserve"> Скрипкина Л. И. Историко-краеведческий музей как коммуникационная система XXI века // Музейная коммуникация. Материалы научно-практической конференции, состоявшейся в г. Самаре 24-28 сентября 2001 г. М., 2002. С. 74-85.</w:t>
      </w:r>
    </w:p>
  </w:footnote>
  <w:footnote w:id="12">
    <w:p w:rsidR="00DA5AAB" w:rsidRPr="00D63273" w:rsidRDefault="00DA5AAB" w:rsidP="00DA5AAB">
      <w:pPr>
        <w:pStyle w:val="a3"/>
        <w:ind w:firstLine="709"/>
        <w:jc w:val="both"/>
        <w:rPr>
          <w:sz w:val="22"/>
          <w:szCs w:val="22"/>
        </w:rPr>
      </w:pPr>
      <w:r w:rsidRPr="00D63273">
        <w:rPr>
          <w:rStyle w:val="a5"/>
          <w:sz w:val="22"/>
          <w:szCs w:val="22"/>
        </w:rPr>
        <w:footnoteRef/>
      </w:r>
      <w:r w:rsidRPr="00D63273">
        <w:rPr>
          <w:sz w:val="22"/>
          <w:szCs w:val="22"/>
        </w:rPr>
        <w:t xml:space="preserve"> Ерасов Б. С. Социальная культурология: В 2 ч. М., 1994.</w:t>
      </w:r>
    </w:p>
  </w:footnote>
  <w:footnote w:id="13">
    <w:p w:rsidR="00DA5AAB" w:rsidRPr="00D63273" w:rsidRDefault="00DA5AAB" w:rsidP="00DA5AAB">
      <w:pPr>
        <w:pStyle w:val="a3"/>
        <w:ind w:firstLine="709"/>
        <w:jc w:val="both"/>
        <w:rPr>
          <w:sz w:val="22"/>
          <w:szCs w:val="22"/>
        </w:rPr>
      </w:pPr>
      <w:r w:rsidRPr="00D63273">
        <w:rPr>
          <w:rStyle w:val="a5"/>
          <w:sz w:val="22"/>
          <w:szCs w:val="22"/>
        </w:rPr>
        <w:footnoteRef/>
      </w:r>
      <w:r w:rsidRPr="00D63273">
        <w:rPr>
          <w:sz w:val="22"/>
          <w:szCs w:val="22"/>
        </w:rPr>
        <w:t xml:space="preserve"> Музееведение: Вопросы теории и методики: Сб. науч. тр./ НИИ культуры. М., 1987. 168 с.</w:t>
      </w:r>
    </w:p>
  </w:footnote>
  <w:footnote w:id="14">
    <w:p w:rsidR="00DA5AAB" w:rsidRPr="00D63273" w:rsidRDefault="00DA5AAB" w:rsidP="00DA5AAB">
      <w:pPr>
        <w:pStyle w:val="a3"/>
        <w:ind w:firstLine="709"/>
        <w:jc w:val="both"/>
        <w:rPr>
          <w:sz w:val="22"/>
          <w:szCs w:val="22"/>
        </w:rPr>
      </w:pPr>
      <w:r w:rsidRPr="00D63273">
        <w:rPr>
          <w:rStyle w:val="a5"/>
          <w:sz w:val="22"/>
          <w:szCs w:val="22"/>
        </w:rPr>
        <w:footnoteRef/>
      </w:r>
      <w:r w:rsidRPr="00D63273">
        <w:rPr>
          <w:sz w:val="22"/>
          <w:szCs w:val="22"/>
        </w:rPr>
        <w:t xml:space="preserve"> Музееведение: Вопросы теории и методики: Сб. науч. тр./ НИИ культуры. М., 1987. 168 с.</w:t>
      </w:r>
    </w:p>
  </w:footnote>
  <w:footnote w:id="15">
    <w:p w:rsidR="00DA5AAB" w:rsidRPr="00D63273" w:rsidRDefault="00DA5AAB" w:rsidP="00DA5AAB">
      <w:pPr>
        <w:pStyle w:val="a3"/>
        <w:ind w:firstLine="709"/>
        <w:jc w:val="both"/>
        <w:rPr>
          <w:sz w:val="22"/>
          <w:szCs w:val="22"/>
        </w:rPr>
      </w:pPr>
      <w:r w:rsidRPr="00D63273">
        <w:rPr>
          <w:rStyle w:val="a5"/>
          <w:sz w:val="22"/>
          <w:szCs w:val="22"/>
        </w:rPr>
        <w:footnoteRef/>
      </w:r>
      <w:r w:rsidRPr="00D63273">
        <w:rPr>
          <w:sz w:val="22"/>
          <w:szCs w:val="22"/>
        </w:rPr>
        <w:t xml:space="preserve"> Ерасов Б. С. Социальная культурология: В 2 ч. М., 1994.</w:t>
      </w:r>
    </w:p>
  </w:footnote>
  <w:footnote w:id="16">
    <w:p w:rsidR="00DA5AAB" w:rsidRPr="00D63273" w:rsidRDefault="00DA5AAB" w:rsidP="00DA5AAB">
      <w:pPr>
        <w:ind w:firstLine="709"/>
        <w:jc w:val="both"/>
      </w:pPr>
      <w:r w:rsidRPr="00D63273">
        <w:rPr>
          <w:rStyle w:val="a5"/>
        </w:rPr>
        <w:footnoteRef/>
      </w:r>
      <w:r w:rsidRPr="00D63273">
        <w:t xml:space="preserve"> Музееведение. Музеи исторического профиля: Учеб. пособие для вузов по спец. «История» / Под ред. К. Г. Левыкина, В. Хербста. М.: Высш. шк., 1988. 431 с.</w:t>
      </w:r>
    </w:p>
  </w:footnote>
  <w:footnote w:id="17">
    <w:p w:rsidR="00DA5AAB" w:rsidRPr="00D63273" w:rsidRDefault="00DA5AAB" w:rsidP="00DA5AAB">
      <w:pPr>
        <w:ind w:firstLine="709"/>
        <w:jc w:val="both"/>
      </w:pPr>
      <w:r w:rsidRPr="00D63273">
        <w:rPr>
          <w:rStyle w:val="a5"/>
        </w:rPr>
        <w:footnoteRef/>
      </w:r>
      <w:r w:rsidRPr="00D63273">
        <w:t xml:space="preserve"> Хаттон А. Музеи и наследие: есть ли между ними реальное противоречие // Памятники в изменяющемся мире. М., 1993. С. 78.</w:t>
      </w:r>
    </w:p>
  </w:footnote>
  <w:footnote w:id="18">
    <w:p w:rsidR="00DA5AAB" w:rsidRPr="00D63273" w:rsidRDefault="00DA5AAB" w:rsidP="00DA5AAB">
      <w:pPr>
        <w:ind w:firstLine="709"/>
        <w:jc w:val="both"/>
      </w:pPr>
      <w:r w:rsidRPr="00D63273">
        <w:rPr>
          <w:rStyle w:val="a5"/>
        </w:rPr>
        <w:footnoteRef/>
      </w:r>
      <w:r w:rsidRPr="00D63273">
        <w:t xml:space="preserve"> Вдовин Г. В. Кризис музея как мировоззрения // 60 параллель, №3(10), 2003. С. 13-24.</w:t>
      </w:r>
    </w:p>
    <w:p w:rsidR="00DA5AAB" w:rsidRPr="00D63273" w:rsidRDefault="00DA5AAB" w:rsidP="00DA5AAB">
      <w:pPr>
        <w:pStyle w:val="a3"/>
        <w:ind w:firstLine="709"/>
        <w:jc w:val="both"/>
        <w:rPr>
          <w:sz w:val="22"/>
          <w:szCs w:val="22"/>
        </w:rPr>
      </w:pPr>
    </w:p>
  </w:footnote>
  <w:footnote w:id="19">
    <w:p w:rsidR="00DA5AAB" w:rsidRPr="00D63273" w:rsidRDefault="00DA5AAB" w:rsidP="00DA5AAB">
      <w:pPr>
        <w:ind w:firstLine="709"/>
        <w:jc w:val="both"/>
      </w:pPr>
      <w:r w:rsidRPr="00D63273">
        <w:rPr>
          <w:rStyle w:val="a5"/>
        </w:rPr>
        <w:footnoteRef/>
      </w:r>
      <w:r w:rsidRPr="00D63273">
        <w:t xml:space="preserve"> Ильина И. В. Проблема ценностей в переходное время // Социально-экономические проблемы трансформации Российского общества: Сб. ст. / Под редакцией к.э.н., доцента С. Моор. Тюмень: Изд-во ТюмГУ, 1998. С. 3944.</w:t>
      </w:r>
    </w:p>
    <w:p w:rsidR="00DA5AAB" w:rsidRPr="00D63273" w:rsidRDefault="00DA5AAB" w:rsidP="00DA5AAB">
      <w:pPr>
        <w:pStyle w:val="a3"/>
        <w:ind w:firstLine="709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6C5"/>
    <w:multiLevelType w:val="hybridMultilevel"/>
    <w:tmpl w:val="72161494"/>
    <w:lvl w:ilvl="0" w:tplc="F1E0A8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BCD1210"/>
    <w:multiLevelType w:val="hybridMultilevel"/>
    <w:tmpl w:val="1D12A91C"/>
    <w:lvl w:ilvl="0" w:tplc="90E425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AAB"/>
    <w:rsid w:val="00A22892"/>
    <w:rsid w:val="00DA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A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A5A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A5AAB"/>
    <w:rPr>
      <w:vertAlign w:val="superscript"/>
    </w:rPr>
  </w:style>
  <w:style w:type="paragraph" w:customStyle="1" w:styleId="Mystyle">
    <w:name w:val="Mystyle"/>
    <w:basedOn w:val="a6"/>
    <w:rsid w:val="00DA5AAB"/>
    <w:pPr>
      <w:autoSpaceDE w:val="0"/>
      <w:autoSpaceDN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DA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5AAB"/>
  </w:style>
  <w:style w:type="paragraph" w:styleId="a6">
    <w:name w:val="Body Text"/>
    <w:basedOn w:val="a"/>
    <w:link w:val="a8"/>
    <w:uiPriority w:val="99"/>
    <w:semiHidden/>
    <w:unhideWhenUsed/>
    <w:rsid w:val="00DA5AA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A5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3242</Words>
  <Characters>18486</Characters>
  <Application>Microsoft Office Word</Application>
  <DocSecurity>0</DocSecurity>
  <Lines>154</Lines>
  <Paragraphs>43</Paragraphs>
  <ScaleCrop>false</ScaleCrop>
  <Company/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2</cp:revision>
  <dcterms:created xsi:type="dcterms:W3CDTF">2017-02-03T02:09:00Z</dcterms:created>
  <dcterms:modified xsi:type="dcterms:W3CDTF">2017-02-03T02:10:00Z</dcterms:modified>
</cp:coreProperties>
</file>