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87" w:rsidRPr="00170787" w:rsidRDefault="00170787" w:rsidP="0017078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170787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Литературный конкурс "Мама, папа, я – читающая семья"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170787" w:rsidRPr="00170787" w:rsidRDefault="00170787" w:rsidP="00170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читательскую ситуацию в семьях, круг детского чтения;</w:t>
      </w:r>
    </w:p>
    <w:p w:rsidR="00170787" w:rsidRPr="00170787" w:rsidRDefault="00170787" w:rsidP="00170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детей и родителей к чтению;</w:t>
      </w:r>
    </w:p>
    <w:p w:rsidR="00170787" w:rsidRPr="00170787" w:rsidRDefault="00170787" w:rsidP="00170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способности;</w:t>
      </w:r>
    </w:p>
    <w:p w:rsidR="00170787" w:rsidRPr="00170787" w:rsidRDefault="00170787" w:rsidP="00170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семье информационную помощь;</w:t>
      </w:r>
    </w:p>
    <w:p w:rsidR="00170787" w:rsidRDefault="00170787" w:rsidP="00170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семьи , взрослых и детей в общем деле;</w:t>
      </w:r>
    </w:p>
    <w:p w:rsidR="0056301C" w:rsidRPr="0056301C" w:rsidRDefault="0056301C" w:rsidP="005630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170787" w:rsidRPr="00170787" w:rsidRDefault="00170787" w:rsidP="0017078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самую читающую семью.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домашнего задания предусматривались следующие критерии:</w:t>
      </w:r>
    </w:p>
    <w:p w:rsidR="00170787" w:rsidRPr="00170787" w:rsidRDefault="00170787" w:rsidP="001707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оформления визитной карточки семьи и представления книги о войне;</w:t>
      </w:r>
    </w:p>
    <w:p w:rsidR="00170787" w:rsidRPr="00170787" w:rsidRDefault="00170787" w:rsidP="001707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 ее изготовлении и представлении;</w:t>
      </w:r>
    </w:p>
    <w:p w:rsidR="00170787" w:rsidRPr="00170787" w:rsidRDefault="00170787" w:rsidP="001707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идеи;</w:t>
      </w:r>
    </w:p>
    <w:p w:rsidR="00170787" w:rsidRPr="00170787" w:rsidRDefault="00170787" w:rsidP="0017078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 предложенного материала.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итоги, каждая семья награждается грамотами и памятными подарками.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положения о конкурсе “Мама, папа, я – читающая семья”:цель, задачи, форма проведения </w:t>
      </w:r>
      <w:hyperlink r:id="rId5" w:history="1">
        <w:r w:rsidRPr="00170787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(см. Приложение 1)</w:t>
        </w:r>
      </w:hyperlink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 </w:t>
      </w:r>
      <w:hyperlink r:id="rId6" w:history="1">
        <w:r w:rsidRPr="00170787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портретами, вопросами, доски, фломастеры, книжная выставка, кадры фильма, музыка.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празднично украшен. За столиками расположились семьи-участницы конкурса. Звучит музыка (Слайд №1 презентации).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Библиотекарь: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гости! Спасибо вам за то, что вы нашли время и пришли на эту встречу. Сегодня мы поведем разговор о книге, о военно-патриотической книге, ее ценности для каждого человека, а также познакомимся с самыми читающими семьями нашей школы.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ученица, читает стихотворение.</w:t>
      </w:r>
    </w:p>
    <w:p w:rsidR="0056301C" w:rsidRDefault="0056301C" w:rsidP="0017078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63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787" w:rsidRPr="00170787" w:rsidRDefault="00170787" w:rsidP="00170787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Книга – ценность поколений,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Книга – мудрости печать.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ж, наверное, от лени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Стали меньше мы читать.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такое происходит 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всегда и не везде.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Чтение в потребность входит,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Например, в моей семье.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Каждый книгу выбирает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Ту, что сердце позовет.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Скучно нам и не бывает, 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Скука здесь не проживет.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Вся семья моя читает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все не просто так.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Книга душу согревает.</w:t>
      </w:r>
      <w:r w:rsidRPr="0017078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, что точно не пустяк.</w:t>
      </w:r>
    </w:p>
    <w:p w:rsidR="0056301C" w:rsidRDefault="0056301C" w:rsidP="00170787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56301C" w:rsidSect="005630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301C" w:rsidRDefault="0056301C" w:rsidP="00170787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70787" w:rsidRPr="00170787" w:rsidRDefault="00170787" w:rsidP="005630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Библиотекарь: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чтение – одно из самых действенных рецептов для нравственного роста ребенка. Именно семейное чтение помогает сохранить теплые, доверительные отношения в семье Хорошую детскую книжку можно читать вслух на радость взрослым и детям. Она объединяет поколения.</w:t>
      </w:r>
    </w:p>
    <w:p w:rsidR="00170787" w:rsidRPr="00170787" w:rsidRDefault="00170787" w:rsidP="005630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Библиотекарь: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конкурс посвящен 70-летию Победы советского народа Великой Отечественной войне. Каждый конкурс – это лишь небольшая страница истории Великой Отечественной войны. В конкурсе принимают участие семейные команды – участники – 5 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классов. Литературный конкурс состоит из нескольких номинаций, часть из которых конкурсанты выполняли дома.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№1 – “Визитная карточка семьи”.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семья представляет свою визитную карточку. Это домашнее задание представляет собой краткий рассказ “Любимые книги нашей семьи”, чтение и обсуждение прочитанного, рассказ о домашней библиотеке.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Библиотекарь: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уважаемые участники. Мне приятно, что все вы неравнодушны к вопросам чтения. Желаю вам всем успехов в конкурсе!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Библиотекарь: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№4)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“Моя первая книга о войне”.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№2 – “Моя первая книга о войне”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(домашнее задание).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краткий рассказ родителей и учащихся об их первой прочитанной книге о войне. Поделитесь своими впечатлениями и мыслями о прочитанном.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“ Моя первая книга о войне” передает из поколения в поколение свет подвига и памяти о тех, кто подарил миру Победу над фашизмом.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№3 – Конкурс рисунков, открытка ветерану.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домашнее задание </w:t>
      </w:r>
      <w:hyperlink r:id="rId7" w:history="1">
        <w:r w:rsidRPr="00170787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(см. Приложение №1)</w:t>
        </w:r>
      </w:hyperlink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№5).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№4 “Конкурс для родителей”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№6-8)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команды выходят по одному представителю-родителю. Они получают фото писателей и городов-героев и вопросы. Их задача узнать и ответить.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Назвать писателей, пишущих о войне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№7)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№1 – Константин Симонов,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№2 – Михаил Шолохов,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№3 – Б.Васильев,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№4 – Юрий Бондарев,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№5 – Эмануил Казакевич,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№6 – В.Кондратьев.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Викторина для родителей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 8)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170787" w:rsidRPr="00170787" w:rsidRDefault="00170787" w:rsidP="001707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даты начала и окончания Великой Отечественной войны. (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22.06.1941-09.05.1945)</w:t>
      </w:r>
    </w:p>
    <w:p w:rsidR="00170787" w:rsidRPr="00170787" w:rsidRDefault="00170787" w:rsidP="001707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длилась война? (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1418 дней и ночей)</w:t>
      </w:r>
    </w:p>
    <w:p w:rsidR="00170787" w:rsidRPr="00170787" w:rsidRDefault="00170787" w:rsidP="001707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советского народа в Великой Отечественной войне?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(27 млн. человек)</w:t>
      </w:r>
    </w:p>
    <w:p w:rsidR="00170787" w:rsidRPr="00170787" w:rsidRDefault="00170787" w:rsidP="001707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сражения Великой Отечественной войны.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(Битва за Москву. Блокада Ленинграда , Сталинградская битва, Курская битва и др.)</w:t>
      </w:r>
    </w:p>
    <w:p w:rsidR="00170787" w:rsidRPr="00170787" w:rsidRDefault="00170787" w:rsidP="0017078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авторов книг:</w:t>
      </w:r>
    </w:p>
    <w:p w:rsidR="00170787" w:rsidRPr="00170787" w:rsidRDefault="00170787" w:rsidP="00170787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707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а) “ А зори здесь тихие” – (Б.Васильев)</w:t>
      </w:r>
      <w:r w:rsidRPr="001707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б) “Судьба человека” – (М.Шолохов) </w:t>
      </w:r>
      <w:r w:rsidRPr="001707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в) “Горячий снег – (Ю.Бондарев)</w:t>
      </w:r>
      <w:r w:rsidRPr="001707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г) “Живые и мертвые” – (К.Симонов)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 “города-герои”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№9)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нем могут принять участие и дети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 – Брест,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2 – Волгоград,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3 – Минск,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4 – Мурманск,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 5 – Киев,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6 – Ленинград.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№ 5 – “Конкурс чтецов”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№10)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читают наизусть стихи о войне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№6 – “Литературный турнир для детей”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№11-13)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Дети-конкурсанты отвечают на предоставленные им вопросы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“Верните произведению его героя”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№ 12)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Солнцев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(“Сын полка”)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Лариса Михеенко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(“Партизанка Лара”)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 Королева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(“Четвертая высота”)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Володя Дубинин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(“Улица младшего сына”)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Библиотекарь: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участникам: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Ваня Солнцев – реальное лицо или вымышленное? Каким предстает Ваня в повести?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(самостоятельный, смелый, смышленый, надеется на себя, вежливый, не всегда дисциплинирован)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разведчики – ?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(добрые, мужественные, любят детей, способны понять и оценить хорошего человека).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объединяет авторов книг о войне?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они знали войну не по рассказам, они сами участвовали в ней, их герои в основном это реальные участники войны).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поступки совершали ребята из отряда Васи Трубачева, когда оказались на оккупированной территории?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героическом поступке сельской учительницы и ее ученицы Вали?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Где находится улица младшего сына? Чье имя она носит?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(г. Керчь. Володя Дубинин. Кто написал про Володю Дубинина? – Л.Кассиль. Улица младшего сына).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Герои рассказов А.Митяева “Мешок овсянки”. “Серьги для ослика”.Кто такой Глеб Ермолаев?(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герой рассказа “Длинное ружье”)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Судьбы, каких героинь очень похожи? В жизни этих двух героинь были съемки в кино. Каждая совершила свой подвиг, не на экране, а в жизни 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(Гуля Королева, Сима Крупицына).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реальные героини?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(Ильина Е.Четвертая высота, Кассиль Л. Великое противостояние).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(Гуля Королева – реальная героиня, Сима Крупицына – литературный герой).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всех участников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(слайд №13).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получает та команда, которая быстрее всех назовет фильм и писателя произведения, по которому был снят этот фильм.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кинофрагменту узнайте героев повести. Кто автор этой повести?</w:t>
      </w:r>
    </w:p>
    <w:p w:rsidR="00170787" w:rsidRPr="00170787" w:rsidRDefault="00F64F72" w:rsidP="0017078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(Фильм “Мой добрый папа</w:t>
      </w:r>
      <w:r w:rsidR="00170787"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 автор В. Голявкин).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Библиотекарь: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конкурса слово предоставляется председателю жюри….</w:t>
      </w:r>
    </w:p>
    <w:p w:rsidR="00170787" w:rsidRPr="00170787" w:rsidRDefault="00170787" w:rsidP="001707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Награждения.</w:t>
      </w:r>
      <w:r w:rsidRPr="00170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Слайд № 14. </w:t>
      </w:r>
      <w:r w:rsidRPr="00170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“ Вызываю я их бессмертия…”</w:t>
      </w:r>
    </w:p>
    <w:p w:rsidR="00A233A3" w:rsidRDefault="00170787" w:rsidP="00170787">
      <w:r w:rsidRPr="00170787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bookmarkEnd w:id="0"/>
    </w:p>
    <w:p w:rsidR="00A233A3" w:rsidRDefault="00A233A3">
      <w:r>
        <w:br w:type="page"/>
      </w:r>
    </w:p>
    <w:p w:rsidR="00264296" w:rsidRDefault="00A233A3" w:rsidP="00170787">
      <w:hyperlink r:id="rId8" w:history="1">
        <w:r w:rsidRPr="00A233A3">
          <w:rPr>
            <w:rStyle w:val="a3"/>
          </w:rPr>
          <w:t>Скачано с www.znanio.ru</w:t>
        </w:r>
      </w:hyperlink>
    </w:p>
    <w:sectPr w:rsidR="00264296" w:rsidSect="005630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F1C"/>
    <w:multiLevelType w:val="multilevel"/>
    <w:tmpl w:val="21F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E19DD"/>
    <w:multiLevelType w:val="multilevel"/>
    <w:tmpl w:val="C89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A3849"/>
    <w:multiLevelType w:val="multilevel"/>
    <w:tmpl w:val="F8F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56426"/>
    <w:multiLevelType w:val="multilevel"/>
    <w:tmpl w:val="9D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87"/>
    <w:rsid w:val="00170787"/>
    <w:rsid w:val="00264296"/>
    <w:rsid w:val="0056301C"/>
    <w:rsid w:val="00A233A3"/>
    <w:rsid w:val="00F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2A2EE-1C8F-4B05-BEB7-4CFC126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5848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5848/pril3.ppt" TargetMode="External"/><Relationship Id="rId5" Type="http://schemas.openxmlformats.org/officeDocument/2006/relationships/hyperlink" Target="http://festival.1september.ru/articles/615848/pril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5740</Characters>
  <Application>Microsoft Office Word</Application>
  <DocSecurity>0</DocSecurity>
  <Lines>47</Lines>
  <Paragraphs>13</Paragraphs>
  <ScaleCrop>false</ScaleCrop>
  <Company>diakov.net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Viktar</cp:lastModifiedBy>
  <cp:revision>4</cp:revision>
  <dcterms:created xsi:type="dcterms:W3CDTF">2015-03-09T18:50:00Z</dcterms:created>
  <dcterms:modified xsi:type="dcterms:W3CDTF">2020-08-05T22:44:00Z</dcterms:modified>
</cp:coreProperties>
</file>