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511"/>
      </w:tblGrid>
      <w:tr w:rsidR="00FF73D9" w:rsidTr="00FF73D9">
        <w:trPr>
          <w:trHeight w:val="690"/>
        </w:trPr>
        <w:tc>
          <w:tcPr>
            <w:tcW w:w="6771" w:type="dxa"/>
          </w:tcPr>
          <w:p w:rsidR="00FF73D9" w:rsidRDefault="00FF73D9">
            <w:r>
              <w:rPr>
                <w:noProof/>
                <w:lang w:eastAsia="ru-RU"/>
              </w:rPr>
              <w:drawing>
                <wp:inline distT="0" distB="0" distL="0" distR="0" wp14:anchorId="66C75935" wp14:editId="08B63AEC">
                  <wp:extent cx="1457011" cy="1333500"/>
                  <wp:effectExtent l="0" t="0" r="0" b="0"/>
                  <wp:docPr id="1" name="Рисунок 1" descr="Knight)... Диплодок (иллюстрация Charles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ht)... Диплодок (иллюстрация Charles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FF73D9"/>
          <w:p w:rsidR="00FF73D9" w:rsidRPr="00FF73D9" w:rsidRDefault="00FF73D9" w:rsidP="00FF73D9"/>
          <w:p w:rsidR="00FF73D9" w:rsidRDefault="00FF73D9" w:rsidP="00FF73D9"/>
          <w:p w:rsidR="00FF73D9" w:rsidRDefault="00FF73D9" w:rsidP="00FF73D9"/>
          <w:p w:rsidR="00FF73D9" w:rsidRDefault="00FF73D9" w:rsidP="00FF73D9"/>
          <w:p w:rsidR="00FF73D9" w:rsidRPr="00FF73D9" w:rsidRDefault="00FF73D9" w:rsidP="00FF73D9">
            <w:pPr>
              <w:tabs>
                <w:tab w:val="left" w:pos="1155"/>
              </w:tabs>
            </w:pPr>
            <w:r>
              <w:t>диплодок</w:t>
            </w: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FF73D9">
            <w:r>
              <w:rPr>
                <w:noProof/>
                <w:lang w:eastAsia="ru-RU"/>
              </w:rPr>
              <w:drawing>
                <wp:inline distT="0" distB="0" distL="0" distR="0" wp14:anchorId="17DB5865" wp14:editId="54DADBCE">
                  <wp:extent cx="2143125" cy="1390650"/>
                  <wp:effectExtent l="0" t="0" r="9525" b="0"/>
                  <wp:docPr id="2" name="Рисунок 2" descr="http://internt.nhm.ac.uk/resources/nature-online/life/dinosaurs/dino-directory/drawing/meg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t.nhm.ac.uk/resources/nature-online/life/dinosaurs/dino-directory/drawing/meg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FF73D9">
            <w:r>
              <w:t>мегалозавр</w:t>
            </w:r>
          </w:p>
        </w:tc>
      </w:tr>
      <w:tr w:rsidR="00FF73D9" w:rsidTr="00FF73D9">
        <w:trPr>
          <w:trHeight w:val="690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151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4FB1069" wp14:editId="3EB16070">
                  <wp:extent cx="2371725" cy="1438275"/>
                  <wp:effectExtent l="0" t="0" r="9525" b="9525"/>
                  <wp:docPr id="3" name="Рисунок 3" descr="http://vignette1.wikia.nocookie.net/prenistoricpark/images/2/24/Iguanodon_image.jpg/revision/latest?cb=20161105073523&amp;path-prefix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gnette1.wikia.nocookie.net/prenistoricpark/images/2/24/Iguanodon_image.jpg/revision/latest?cb=20161105073523&amp;path-prefix=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6" t="8287" r="2881" b="8287"/>
                          <a:stretch/>
                        </pic:blipFill>
                        <pic:spPr bwMode="auto">
                          <a:xfrm>
                            <a:off x="0" y="0"/>
                            <a:ext cx="2375394" cy="14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73D9">
              <w:tab/>
            </w:r>
          </w:p>
        </w:tc>
        <w:tc>
          <w:tcPr>
            <w:tcW w:w="2511" w:type="dxa"/>
          </w:tcPr>
          <w:p w:rsidR="00FF73D9" w:rsidRDefault="00FF73D9"/>
          <w:p w:rsidR="00FF73D9" w:rsidRDefault="00FF73D9" w:rsidP="00FF73D9"/>
          <w:p w:rsidR="00FF73D9" w:rsidRPr="00FF73D9" w:rsidRDefault="00FF73D9" w:rsidP="00E14645">
            <w:r>
              <w:t>игуанодон</w:t>
            </w: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21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4E27088" wp14:editId="0E04077F">
                  <wp:extent cx="2219325" cy="1479550"/>
                  <wp:effectExtent l="0" t="0" r="9525" b="6350"/>
                  <wp:docPr id="4" name="Рисунок 4" descr="http://villages.spb.ru/wp-content/uploads/2016/04/P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llages.spb.ru/wp-content/uploads/2016/04/P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3D9">
              <w:tab/>
            </w:r>
          </w:p>
        </w:tc>
        <w:tc>
          <w:tcPr>
            <w:tcW w:w="2511" w:type="dxa"/>
          </w:tcPr>
          <w:p w:rsidR="00FF73D9" w:rsidRDefault="00FF73D9"/>
          <w:p w:rsidR="00FF73D9" w:rsidRPr="00FF73D9" w:rsidRDefault="00FF73D9" w:rsidP="00E14645">
            <w:r>
              <w:t>птеродактиль</w:t>
            </w:r>
          </w:p>
        </w:tc>
      </w:tr>
      <w:tr w:rsidR="00FF73D9" w:rsidTr="00FF73D9">
        <w:trPr>
          <w:trHeight w:val="690"/>
        </w:trPr>
        <w:tc>
          <w:tcPr>
            <w:tcW w:w="6771" w:type="dxa"/>
          </w:tcPr>
          <w:p w:rsidR="00FF73D9" w:rsidRDefault="00882EBE">
            <w:r>
              <w:rPr>
                <w:noProof/>
                <w:lang w:eastAsia="ru-RU"/>
              </w:rPr>
              <w:drawing>
                <wp:inline distT="0" distB="0" distL="0" distR="0" wp14:anchorId="1FDAC02F" wp14:editId="260B994E">
                  <wp:extent cx="2142079" cy="1428750"/>
                  <wp:effectExtent l="0" t="0" r="0" b="0"/>
                  <wp:docPr id="6" name="Рисунок 6" descr="http://animalreader.ru/wp-content/uploads/2014/09/Stegosauru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nimalreader.ru/wp-content/uploads/2014/09/Stegosauru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555" cy="14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FF73D9" w:rsidRDefault="00882EBE">
            <w:r>
              <w:t>стегозавр</w:t>
            </w: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>
            <w:r>
              <w:rPr>
                <w:noProof/>
                <w:lang w:eastAsia="ru-RU"/>
              </w:rPr>
              <w:drawing>
                <wp:inline distT="0" distB="0" distL="0" distR="0" wp14:anchorId="272DA6F1" wp14:editId="1D6A2852">
                  <wp:extent cx="2105025" cy="1420190"/>
                  <wp:effectExtent l="0" t="0" r="0" b="8890"/>
                  <wp:docPr id="7" name="Рисунок 7" descr="http://www.big-big.ru/images/screenshots/doistor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g-big.ru/images/screenshots/doistor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882EBE" w:rsidRDefault="00882EBE"/>
          <w:p w:rsidR="00882EBE" w:rsidRDefault="00882EBE" w:rsidP="00882EBE"/>
          <w:p w:rsidR="00882EBE" w:rsidRDefault="00882EBE" w:rsidP="00882EBE"/>
          <w:p w:rsidR="00FF73D9" w:rsidRPr="00882EBE" w:rsidRDefault="00882EBE" w:rsidP="00E14645">
            <w:r>
              <w:t>токсодон</w:t>
            </w: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990"/>
              </w:tabs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8FF7F7" wp14:editId="37287774">
                  <wp:extent cx="2295525" cy="1345178"/>
                  <wp:effectExtent l="0" t="0" r="0" b="7620"/>
                  <wp:docPr id="9" name="Рисунок 9" descr="http://fotohood.ru/images/469057_plezioza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otohood.ru/images/469057_plezioza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4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11" w:type="dxa"/>
          </w:tcPr>
          <w:p w:rsidR="00FF73D9" w:rsidRDefault="00882EBE">
            <w:r>
              <w:t>плезиозавр</w:t>
            </w:r>
          </w:p>
        </w:tc>
      </w:tr>
      <w:tr w:rsidR="00FF73D9" w:rsidTr="00FF73D9">
        <w:trPr>
          <w:trHeight w:val="731"/>
        </w:trPr>
        <w:tc>
          <w:tcPr>
            <w:tcW w:w="6771" w:type="dxa"/>
          </w:tcPr>
          <w:p w:rsidR="00FF73D9" w:rsidRDefault="00882EBE" w:rsidP="00882EBE">
            <w:pPr>
              <w:tabs>
                <w:tab w:val="left" w:pos="21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56D47DC" wp14:editId="0C6A957F">
                  <wp:extent cx="1216942" cy="1676400"/>
                  <wp:effectExtent l="0" t="0" r="2540" b="0"/>
                  <wp:docPr id="12" name="Рисунок 12" descr="http://j-times.ru/wp-content/uploads/2010/04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-times.ru/wp-content/uploads/2010/04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71" cy="167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2511" w:type="dxa"/>
          </w:tcPr>
          <w:p w:rsidR="00FF73D9" w:rsidRDefault="00882EBE">
            <w:r>
              <w:t>фороракос</w:t>
            </w:r>
          </w:p>
        </w:tc>
      </w:tr>
      <w:bookmarkEnd w:id="0"/>
    </w:tbl>
    <w:p w:rsidR="00B7094C" w:rsidRDefault="00B7094C"/>
    <w:p w:rsidR="00B7094C" w:rsidRDefault="00B7094C">
      <w:r>
        <w:br w:type="page"/>
      </w:r>
    </w:p>
    <w:p w:rsidR="009E21CC" w:rsidRDefault="00B7094C">
      <w:hyperlink r:id="rId19" w:history="1">
        <w:r w:rsidRPr="00B7094C">
          <w:rPr>
            <w:rStyle w:val="a6"/>
          </w:rPr>
          <w:t>Скачано с www.znanio.ru</w:t>
        </w:r>
      </w:hyperlink>
    </w:p>
    <w:sectPr w:rsidR="009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9"/>
    <w:rsid w:val="003B33CF"/>
    <w:rsid w:val="00882EBE"/>
    <w:rsid w:val="00957F5D"/>
    <w:rsid w:val="009E21CC"/>
    <w:rsid w:val="00B7094C"/>
    <w:rsid w:val="00E1464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C2C2-B176-4C79-AAB1-EE22F59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0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jpe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microsoft.com/office/2007/relationships/hdphoto" Target="media/hdphoto4.wdp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hyperlink" Target="https://znanio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Viktar</cp:lastModifiedBy>
  <cp:revision>3</cp:revision>
  <dcterms:created xsi:type="dcterms:W3CDTF">2017-01-15T09:06:00Z</dcterms:created>
  <dcterms:modified xsi:type="dcterms:W3CDTF">2020-08-23T23:09:00Z</dcterms:modified>
</cp:coreProperties>
</file>