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4A" w:rsidRPr="00362D4A" w:rsidRDefault="00362D4A" w:rsidP="00362D4A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caps/>
          <w:sz w:val="28"/>
          <w:szCs w:val="28"/>
        </w:rPr>
        <w:t>Преобразование рациональных выражений</w:t>
      </w:r>
    </w:p>
    <w:p w:rsidR="00362D4A" w:rsidRPr="00362D4A" w:rsidRDefault="00362D4A" w:rsidP="00362D4A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У р о к  1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362D4A">
        <w:rPr>
          <w:rFonts w:ascii="Times New Roman" w:hAnsi="Times New Roman" w:cs="Times New Roman"/>
          <w:sz w:val="28"/>
          <w:szCs w:val="28"/>
        </w:rPr>
        <w:t xml:space="preserve"> объяснить правила преобразования рациональных выражений; развивать умение упрощать выражения, доказывать тождества.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II. Анализ самостоятельной работы.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Рассмотреть задания, которые вызвали затруднения при решении.</w:t>
      </w:r>
    </w:p>
    <w:p w:rsidR="00362D4A" w:rsidRPr="00362D4A" w:rsidRDefault="00362D4A" w:rsidP="00362D4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В а р и а н т  1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 xml:space="preserve">Выполнить действие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Р е ш е н и е: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542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 xml:space="preserve">О т в е т: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keepNext/>
        <w:autoSpaceDE w:val="0"/>
        <w:autoSpaceDN w:val="0"/>
        <w:adjustRightInd w:val="0"/>
        <w:spacing w:before="195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В а р и а н т  2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 xml:space="preserve">Выполнить действие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523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Р е ш е н и е: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504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533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before="60" w:after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О т в е т: 1.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Учащимся, не справившимся с данной самостоятельной работой, дать домашнее задание.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lastRenderedPageBreak/>
        <w:t>Выполнить действия: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571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D4A">
        <w:rPr>
          <w:rFonts w:ascii="Times New Roman" w:hAnsi="Times New Roman" w:cs="Times New Roman"/>
          <w:sz w:val="28"/>
          <w:szCs w:val="28"/>
        </w:rPr>
        <w:t xml:space="preserve">     2)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5048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III. Объяснение нового материала.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Данный материал изучается учащимися самостоятельно на с. 23–26.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После  изучения  параграфа  6  учащиеся  должны  уметь  ответить  на вопросы: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1) Какие числа называются натуральными, целыми, рациональными?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2) Дать понятие алгебраического выражения.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3) Какое выражение называется целым?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4) Какое выражение называется дробным?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5) Какое выражение называется рациональным?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6) Что значит доказать тождество?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7) Какие способы доказательства тождества можно назвать?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Затем на доске разбираются решения заданий: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1) Упростить выражение: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5238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2) Доказать данное тождество: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609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Для доказательства тождества выбираем первый способ: преобразуем левую часть.</w:t>
      </w:r>
    </w:p>
    <w:p w:rsidR="00362D4A" w:rsidRPr="00362D4A" w:rsidRDefault="00362D4A" w:rsidP="00362D4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Р е ш е н и е.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7143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6381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Итак, 8 = 8.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 xml:space="preserve">Тождество справедливо лишь для допустимых значений переменной </w:t>
      </w:r>
      <w:r w:rsidRPr="00362D4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62D4A">
        <w:rPr>
          <w:rFonts w:ascii="Times New Roman" w:hAnsi="Times New Roman" w:cs="Times New Roman"/>
          <w:sz w:val="28"/>
          <w:szCs w:val="28"/>
        </w:rPr>
        <w:t>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IV. Решение задач.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lastRenderedPageBreak/>
        <w:t>На доске решить задания № 6.4; 6.8; 6.11.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571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6000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5715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619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6000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6858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6858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6858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6477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6000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Учащимся предлагается право самостоятельного выбора: выполнять преобразования цепочкой или по действиям.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V. Подведение итогов.</w:t>
      </w:r>
    </w:p>
    <w:p w:rsidR="00362D4A" w:rsidRPr="00362D4A" w:rsidRDefault="00362D4A" w:rsidP="00362D4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362D4A">
        <w:rPr>
          <w:rFonts w:ascii="Times New Roman" w:hAnsi="Times New Roman" w:cs="Times New Roman"/>
          <w:sz w:val="28"/>
          <w:szCs w:val="28"/>
        </w:rPr>
        <w:t xml:space="preserve">  изучить  материал  параграфа  6.  Решить  задачи № 6.3; 6.5 (сильным учащимся № 6.15).</w:t>
      </w:r>
    </w:p>
    <w:p w:rsidR="00362D4A" w:rsidRPr="00362D4A" w:rsidRDefault="00362D4A" w:rsidP="00362D4A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р о к  2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362D4A">
        <w:rPr>
          <w:rFonts w:ascii="Times New Roman" w:hAnsi="Times New Roman" w:cs="Times New Roman"/>
          <w:sz w:val="28"/>
          <w:szCs w:val="28"/>
        </w:rPr>
        <w:t xml:space="preserve"> повторить правила выполнения всех действий с обыкновенными дробями, правила преобразования рациональных выражений, развивать умение упрощать выражения и доказывать тождества.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II. Индивидуальная работа.</w:t>
      </w:r>
    </w:p>
    <w:p w:rsidR="00362D4A" w:rsidRPr="00362D4A" w:rsidRDefault="00362D4A" w:rsidP="00362D4A">
      <w:pPr>
        <w:autoSpaceDE w:val="0"/>
        <w:autoSpaceDN w:val="0"/>
        <w:adjustRightInd w:val="0"/>
        <w:spacing w:after="19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У доски работают четыре ученика по карточкам.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4"/>
        <w:gridCol w:w="4726"/>
      </w:tblGrid>
      <w:tr w:rsidR="00362D4A" w:rsidRPr="00362D4A">
        <w:trPr>
          <w:trHeight w:val="1425"/>
          <w:tblCellSpacing w:w="0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28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1</w:t>
            </w:r>
          </w:p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6667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28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2</w:t>
            </w:r>
          </w:p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5619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D4A" w:rsidRPr="00362D4A">
        <w:tblPrEx>
          <w:tblCellSpacing w:w="-8" w:type="dxa"/>
        </w:tblPrEx>
        <w:trPr>
          <w:trHeight w:val="1305"/>
          <w:tblCellSpacing w:w="-8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28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3</w:t>
            </w:r>
          </w:p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5238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28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4</w:t>
            </w:r>
          </w:p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4953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4A" w:rsidRPr="00362D4A" w:rsidRDefault="00362D4A" w:rsidP="00362D4A">
      <w:pPr>
        <w:autoSpaceDE w:val="0"/>
        <w:autoSpaceDN w:val="0"/>
        <w:adjustRightInd w:val="0"/>
        <w:spacing w:before="195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III. Актуализация знаний.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Во время проведения индивидуальной работы проверить домашнее задание, а затем предложить учащимся самостоятельно в тетрадях разобрать по вариантам задания № 6.6 (а, б) с последующей проверкой.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Проверяются индивидуальные задания.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IV. Решение задач.</w:t>
      </w:r>
    </w:p>
    <w:p w:rsidR="00362D4A" w:rsidRPr="00362D4A" w:rsidRDefault="00362D4A" w:rsidP="00362D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Разбираются задания № 6.7; 6.9 (а, г); 6.16; 6.20. С сильными учащимися можно разобрать задания № 6.23; 6.24.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19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V. Самостоятельная работа.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04"/>
        <w:gridCol w:w="1362"/>
        <w:gridCol w:w="1681"/>
        <w:gridCol w:w="3053"/>
      </w:tblGrid>
      <w:tr w:rsidR="00362D4A" w:rsidRPr="00362D4A">
        <w:trPr>
          <w:trHeight w:val="330"/>
          <w:tblCellSpacing w:w="0" w:type="dxa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362D4A" w:rsidRPr="00362D4A">
        <w:tblPrEx>
          <w:tblCellSpacing w:w="-8" w:type="dxa"/>
        </w:tblPrEx>
        <w:trPr>
          <w:tblCellSpacing w:w="-8" w:type="dxa"/>
        </w:trPr>
        <w:tc>
          <w:tcPr>
            <w:tcW w:w="8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sz w:val="24"/>
                <w:szCs w:val="24"/>
              </w:rPr>
              <w:t>Упростить выражения:</w:t>
            </w:r>
          </w:p>
        </w:tc>
      </w:tr>
      <w:tr w:rsidR="00362D4A" w:rsidRPr="00362D4A">
        <w:tblPrEx>
          <w:tblCellSpacing w:w="-8" w:type="dxa"/>
        </w:tblPrEx>
        <w:trPr>
          <w:tblCellSpacing w:w="-8" w:type="dxa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4572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D4A" w:rsidRPr="00362D4A" w:rsidRDefault="00362D4A" w:rsidP="00362D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4476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466725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D4A" w:rsidRPr="00362D4A" w:rsidRDefault="00362D4A" w:rsidP="00362D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4667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D4A" w:rsidRPr="00362D4A">
        <w:trPr>
          <w:tblCellSpacing w:w="0" w:type="dxa"/>
        </w:trPr>
        <w:tc>
          <w:tcPr>
            <w:tcW w:w="28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 в е т ы: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62D4A" w:rsidRPr="00362D4A">
        <w:tblPrEx>
          <w:tblCellSpacing w:w="-8" w:type="dxa"/>
        </w:tblPrEx>
        <w:trPr>
          <w:tblCellSpacing w:w="-8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2D4A" w:rsidRPr="00362D4A">
        <w:tblPrEx>
          <w:tblCellSpacing w:w="-8" w:type="dxa"/>
        </w:tblPrEx>
        <w:trPr>
          <w:trHeight w:val="735"/>
          <w:tblCellSpacing w:w="-8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D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362D4A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476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D4A" w:rsidRPr="00362D4A">
        <w:tblPrEx>
          <w:tblCellSpacing w:w="-8" w:type="dxa"/>
        </w:tblPrEx>
        <w:trPr>
          <w:trHeight w:val="840"/>
          <w:tblCellSpacing w:w="-8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4667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4A" w:rsidRPr="00362D4A" w:rsidRDefault="00362D4A" w:rsidP="003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8"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sz w:val="24"/>
                <w:szCs w:val="24"/>
              </w:rPr>
              <w:t>6 – 2</w:t>
            </w:r>
            <w:r w:rsidRPr="00362D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62D4A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</w:p>
        </w:tc>
      </w:tr>
    </w:tbl>
    <w:p w:rsidR="00362D4A" w:rsidRPr="00362D4A" w:rsidRDefault="00362D4A" w:rsidP="00362D4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sz w:val="28"/>
          <w:szCs w:val="28"/>
        </w:rPr>
        <w:t>Сильным учащимся можно предложить для самостоятельной работы задание № 6.10 по вариантам.</w:t>
      </w:r>
    </w:p>
    <w:p w:rsidR="00362D4A" w:rsidRPr="00362D4A" w:rsidRDefault="00362D4A" w:rsidP="00362D4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VI. Подведение итогов.</w:t>
      </w:r>
    </w:p>
    <w:p w:rsidR="00362D4A" w:rsidRPr="00362D4A" w:rsidRDefault="00362D4A" w:rsidP="00362D4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D4A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362D4A">
        <w:rPr>
          <w:rFonts w:ascii="Times New Roman" w:hAnsi="Times New Roman" w:cs="Times New Roman"/>
          <w:sz w:val="28"/>
          <w:szCs w:val="28"/>
        </w:rPr>
        <w:t xml:space="preserve"> решить задачи № 6.2; 6.9 (б, в), 6.12 (для сильных учеников так же предлагается задание № 6.14).</w:t>
      </w:r>
    </w:p>
    <w:p w:rsidR="00487328" w:rsidRDefault="00487328"/>
    <w:sectPr w:rsidR="00487328" w:rsidSect="00CC7A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D4A"/>
    <w:rsid w:val="0004462E"/>
    <w:rsid w:val="000B2C4A"/>
    <w:rsid w:val="000B4856"/>
    <w:rsid w:val="001550E5"/>
    <w:rsid w:val="001622E7"/>
    <w:rsid w:val="00162F76"/>
    <w:rsid w:val="001A14BC"/>
    <w:rsid w:val="001B0B77"/>
    <w:rsid w:val="001B75B1"/>
    <w:rsid w:val="001E3A2F"/>
    <w:rsid w:val="00236D90"/>
    <w:rsid w:val="002B08FC"/>
    <w:rsid w:val="003434E9"/>
    <w:rsid w:val="00362D4A"/>
    <w:rsid w:val="00366448"/>
    <w:rsid w:val="00395DC4"/>
    <w:rsid w:val="003C7E33"/>
    <w:rsid w:val="003F5A2C"/>
    <w:rsid w:val="00416D1E"/>
    <w:rsid w:val="00432928"/>
    <w:rsid w:val="004503A8"/>
    <w:rsid w:val="00487328"/>
    <w:rsid w:val="004C777B"/>
    <w:rsid w:val="004F331C"/>
    <w:rsid w:val="00576535"/>
    <w:rsid w:val="00662CB4"/>
    <w:rsid w:val="006D19AA"/>
    <w:rsid w:val="007C13C9"/>
    <w:rsid w:val="007C385F"/>
    <w:rsid w:val="00815928"/>
    <w:rsid w:val="00835DC2"/>
    <w:rsid w:val="00876FA3"/>
    <w:rsid w:val="00894F2E"/>
    <w:rsid w:val="009C3D3E"/>
    <w:rsid w:val="00A15C56"/>
    <w:rsid w:val="00A55FE4"/>
    <w:rsid w:val="00AF122E"/>
    <w:rsid w:val="00B055B9"/>
    <w:rsid w:val="00B21934"/>
    <w:rsid w:val="00B76078"/>
    <w:rsid w:val="00BE0C60"/>
    <w:rsid w:val="00BE20E9"/>
    <w:rsid w:val="00BF3E38"/>
    <w:rsid w:val="00C15589"/>
    <w:rsid w:val="00C25A5C"/>
    <w:rsid w:val="00C50323"/>
    <w:rsid w:val="00C848DB"/>
    <w:rsid w:val="00D57C49"/>
    <w:rsid w:val="00D861F3"/>
    <w:rsid w:val="00DC7851"/>
    <w:rsid w:val="00DD641F"/>
    <w:rsid w:val="00DE32B4"/>
    <w:rsid w:val="00E937C7"/>
    <w:rsid w:val="00F57DC8"/>
    <w:rsid w:val="00FA4743"/>
    <w:rsid w:val="00FB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2</cp:revision>
  <dcterms:created xsi:type="dcterms:W3CDTF">2012-09-27T13:21:00Z</dcterms:created>
  <dcterms:modified xsi:type="dcterms:W3CDTF">2012-09-27T13:21:00Z</dcterms:modified>
</cp:coreProperties>
</file>