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E" w:rsidRPr="007E5246" w:rsidRDefault="0093508E" w:rsidP="0093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7E524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E5246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246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93508E" w:rsidRDefault="0093508E" w:rsidP="00935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9F7">
        <w:rPr>
          <w:rFonts w:ascii="Times New Roman" w:hAnsi="Times New Roman" w:cs="Times New Roman"/>
          <w:b/>
          <w:sz w:val="44"/>
          <w:szCs w:val="44"/>
        </w:rPr>
        <w:t xml:space="preserve">Федор Васильев. </w:t>
      </w:r>
    </w:p>
    <w:p w:rsidR="0093508E" w:rsidRPr="007E5246" w:rsidRDefault="0093508E" w:rsidP="00935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93508E">
        <w:rPr>
          <w:rFonts w:ascii="Times New Roman" w:hAnsi="Times New Roman" w:cs="Times New Roman"/>
          <w:b/>
          <w:sz w:val="44"/>
          <w:szCs w:val="44"/>
        </w:rPr>
        <w:t>Перед дождем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Pr="009109F7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3508E" w:rsidRPr="007E5246" w:rsidRDefault="0093508E" w:rsidP="00935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246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93508E" w:rsidRPr="007E5246" w:rsidRDefault="0093508E" w:rsidP="009350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246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93508E" w:rsidRPr="007E5246" w:rsidRDefault="0093508E" w:rsidP="0093508E">
      <w:pPr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7E524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E524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3508E" w:rsidRPr="007E5246" w:rsidRDefault="0093508E" w:rsidP="0093508E">
      <w:pPr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Pr="007E5246" w:rsidRDefault="0093508E" w:rsidP="0093508E">
      <w:pPr>
        <w:rPr>
          <w:rFonts w:ascii="Times New Roman" w:hAnsi="Times New Roman" w:cs="Times New Roman"/>
          <w:sz w:val="28"/>
          <w:szCs w:val="28"/>
        </w:rPr>
      </w:pPr>
    </w:p>
    <w:p w:rsidR="0093508E" w:rsidRDefault="0093508E" w:rsidP="0093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>2017</w:t>
      </w:r>
    </w:p>
    <w:p w:rsidR="0093508E" w:rsidRPr="0093508E" w:rsidRDefault="0093508E" w:rsidP="0093508E">
      <w:pPr>
        <w:shd w:val="clear" w:color="auto" w:fill="FFFFFF"/>
        <w:spacing w:before="90" w:after="10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48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48"/>
          <w:lang w:eastAsia="ru-RU"/>
        </w:rPr>
        <w:lastRenderedPageBreak/>
        <w:t>Федор Васильев «Перед дождем»</w:t>
      </w:r>
    </w:p>
    <w:p w:rsidR="0093508E" w:rsidRPr="0093508E" w:rsidRDefault="0093508E" w:rsidP="0093508E">
      <w:pPr>
        <w:shd w:val="clear" w:color="auto" w:fill="FFFFFF"/>
        <w:spacing w:after="0" w:line="150" w:lineRule="atLeast"/>
        <w:ind w:right="90"/>
        <w:textAlignment w:val="center"/>
        <w:rPr>
          <w:rFonts w:ascii="Arial" w:eastAsia="Times New Roman" w:hAnsi="Arial" w:cs="Arial"/>
          <w:b/>
          <w:bCs/>
          <w:color w:val="FFFFFF"/>
          <w:sz w:val="17"/>
          <w:szCs w:val="17"/>
          <w:u w:val="single"/>
          <w:shd w:val="clear" w:color="auto" w:fill="CA212A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17"/>
          <w:szCs w:val="17"/>
          <w:lang w:eastAsia="ru-RU"/>
        </w:rPr>
        <w:t xml:space="preserve"> </w:t>
      </w:r>
      <w:r w:rsidRPr="009350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9350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begin"/>
      </w:r>
      <w:r w:rsidRPr="009350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instrText xml:space="preserve"> HYPERLINK "http://pinterest.com/pin/create/button/?url=https://imcreator.ru/archives/4382&amp;media=https://imcreator.ru/wp-content/uploads/2016/07/Fyodor_Vasilyev_Before_the_rain_10990.jpg" </w:instrText>
      </w:r>
      <w:r w:rsidRPr="009350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separate"/>
      </w:r>
    </w:p>
    <w:p w:rsidR="0093508E" w:rsidRPr="0093508E" w:rsidRDefault="0093508E" w:rsidP="0093508E">
      <w:pPr>
        <w:shd w:val="clear" w:color="auto" w:fill="FFFFFF"/>
        <w:spacing w:after="150" w:line="150" w:lineRule="atLeast"/>
        <w:textAlignment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3508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fldChar w:fldCharType="end"/>
      </w:r>
    </w:p>
    <w:p w:rsidR="0093508E" w:rsidRPr="0093508E" w:rsidRDefault="0093508E" w:rsidP="0093508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93508E">
        <w:rPr>
          <w:rFonts w:ascii="Verdana" w:eastAsia="Times New Roman" w:hAnsi="Verdana" w:cs="Times New Roman"/>
          <w:noProof/>
          <w:color w:val="FF0099"/>
          <w:sz w:val="21"/>
          <w:szCs w:val="21"/>
          <w:lang w:eastAsia="ru-RU"/>
        </w:rPr>
        <w:drawing>
          <wp:inline distT="0" distB="0" distL="0" distR="0" wp14:anchorId="62509B33" wp14:editId="495ED815">
            <wp:extent cx="6098540" cy="4357370"/>
            <wp:effectExtent l="0" t="0" r="0" b="5080"/>
            <wp:docPr id="1" name="Рисунок 1" descr="https://imcreator.ru/wp-content/uploads/2016/07/Fyodor_Vasilyev_Before_the_rain_10990-640x45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creator.ru/wp-content/uploads/2016/07/Fyodor_Vasilyev_Before_the_rain_10990-640x45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8E" w:rsidRDefault="0093508E" w:rsidP="0093508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508E" w:rsidRPr="0093508E" w:rsidRDefault="0093508E" w:rsidP="0093508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Федор Васильев написал свою знаменитую картину в 1871 году, которая находится сейчас в Третьяковской галерее. На ней изображен деревенский пейзаж, передающий быт из крестьянской жизни. Две женщины – крестьянки ведут гусей через старенький деревенский мостик, который соединяет берега через небольшую бурлящую речонку.</w:t>
      </w:r>
    </w:p>
    <w:p w:rsidR="0093508E" w:rsidRPr="0093508E" w:rsidRDefault="0093508E" w:rsidP="0093508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берегу реки растут невысокие кусты и огромные деревья, которые широко раскинули свои ветви. Люди торопятся успеть дойти до домов до начала стихии. Вдали виднеются крыши сельских домов, над которыми кружит стая птиц – предвестников ненастья. Они выражают беспокойство: тревожно летают по небу. Впереди женщин идет мальчик, лет десяти, одетый в красную рубаху, которая сочетается с основным фоном картины.</w:t>
      </w:r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Темное небо накрыто страшными тучами, деревья согнулись от ветра. Кажется, что еще не много и почувствуешь запах свежести, витающий в воздухе перед дождем. Художник передал напряжение, зависшее в природе, через игру красок. Небо вдали соединяется на горизонте с лесом. Темно – голубые тона вдали переходят </w:t>
      </w:r>
      <w:proofErr w:type="gramStart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сине – </w:t>
      </w:r>
      <w:proofErr w:type="gramStart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зеленый</w:t>
      </w:r>
      <w:proofErr w:type="gramEnd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цвета.</w:t>
      </w:r>
    </w:p>
    <w:p w:rsidR="0093508E" w:rsidRPr="0093508E" w:rsidRDefault="0093508E" w:rsidP="0093508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Все вокруг наполнено величием, напряжением, ожиданием разрядки. Художник очень интересно изобразил небо, какие только краски он не использует. Светло – </w:t>
      </w:r>
      <w:proofErr w:type="gramStart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розовые</w:t>
      </w:r>
      <w:proofErr w:type="gramEnd"/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постепенно сменяются и доходят до черноты. Вдали березки еще освещены солнцем, которое уже совсем не видно на небосклоне.</w:t>
      </w:r>
    </w:p>
    <w:p w:rsidR="0093508E" w:rsidRPr="0093508E" w:rsidRDefault="0093508E" w:rsidP="0093508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Картины Васильева очень поэтичны и гармоничны. Он очень любил в своей работе использовать тему дождя, небосклона и прекрасных русских рек. С невообразимой точностью он использовал мощь красок, они постепенно переливаются от светлых тонов к темным. Как точно он все подмечал у природы, а затем все это выкладывал на бумагу, чтобы люди могли продолжать любоваться этими явлениями. Он очень четко передает таинственность и красоту природы.</w:t>
      </w:r>
    </w:p>
    <w:p w:rsidR="0093508E" w:rsidRPr="0093508E" w:rsidRDefault="0093508E" w:rsidP="0093508E">
      <w:pPr>
        <w:spacing w:line="225" w:lineRule="atLeas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78B8" w:rsidRPr="0093508E" w:rsidRDefault="00FB78B8">
      <w:pPr>
        <w:rPr>
          <w:rFonts w:ascii="Times New Roman" w:hAnsi="Times New Roman" w:cs="Times New Roman"/>
          <w:sz w:val="28"/>
          <w:szCs w:val="28"/>
        </w:rPr>
      </w:pPr>
    </w:p>
    <w:sectPr w:rsidR="00FB78B8" w:rsidRPr="0093508E" w:rsidSect="00935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0D0"/>
    <w:multiLevelType w:val="multilevel"/>
    <w:tmpl w:val="F12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E4"/>
    <w:rsid w:val="004946A7"/>
    <w:rsid w:val="005528E4"/>
    <w:rsid w:val="0093508E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35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3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011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4051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666">
          <w:marLeft w:val="0"/>
          <w:marRight w:val="0"/>
          <w:marTop w:val="22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reator.ru/wp-content/uploads/2016/07/Fyodor_Vasilyev_Before_the_rain_1099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2017-03-27T17:09:00Z</dcterms:created>
  <dcterms:modified xsi:type="dcterms:W3CDTF">2017-03-27T17:15:00Z</dcterms:modified>
</cp:coreProperties>
</file>