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Тема:</w:t>
      </w:r>
      <w:r w:rsidRPr="00D04B91">
        <w:rPr>
          <w:rFonts w:ascii="Arial" w:hAnsi="Arial" w:cs="Arial"/>
          <w:b/>
          <w:bCs/>
          <w:color w:val="19904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199043"/>
          <w:sz w:val="28"/>
          <w:szCs w:val="28"/>
        </w:rPr>
        <w:t>Здоровьесберегающие</w:t>
      </w:r>
      <w:proofErr w:type="spellEnd"/>
      <w:r>
        <w:rPr>
          <w:rFonts w:ascii="Arial" w:hAnsi="Arial" w:cs="Arial"/>
          <w:b/>
          <w:bCs/>
          <w:color w:val="199043"/>
          <w:sz w:val="28"/>
          <w:szCs w:val="28"/>
        </w:rPr>
        <w:t xml:space="preserve"> технологии в учебном процессе.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Здоровье школьников - одно из важных условий благополучие школы, её успешности на рынке образования. С учётом тех направлений, по которым развивается российская школа, мы с уверенностью можем сказать: “Успешной и востребованной будет та школа, которая обеспечит здоровье детей, используя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здоровьесберегающие</w:t>
      </w:r>
      <w:proofErr w:type="spellEnd"/>
      <w:r>
        <w:rPr>
          <w:rFonts w:ascii="Arial" w:hAnsi="Arial" w:cs="Arial"/>
          <w:sz w:val="20"/>
          <w:szCs w:val="20"/>
        </w:rPr>
        <w:t xml:space="preserve"> педагогические технологии”.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здоровья в школе включает в себя все средства, которые использует школа для поддержания здоровья учеников и учителей, а также для пропаганды знаний о здоровье в семьях и в обществе в целом.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Особое внимание необходимо уделять соответствию технологий обучения и воспитания индивидуальному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здоровьесберегающему</w:t>
      </w:r>
      <w:proofErr w:type="spellEnd"/>
      <w:r>
        <w:rPr>
          <w:rFonts w:ascii="Arial" w:hAnsi="Arial" w:cs="Arial"/>
          <w:sz w:val="20"/>
          <w:szCs w:val="20"/>
        </w:rPr>
        <w:t xml:space="preserve"> потенциалу организма школьника.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благоприятного психологического климата в учебном процессе, применение личностно-значимых способов учебной работы, индивидуальных заданий разных типов и уровней, индивидуального темпа работы и выбора видов учебной деятельности – это методы, которые раскрепощают ребёнка, повышают уровень его познавательной активности, учебной мотивации, способствуют эмоциональной уравновешенности и уверенности в собственных возможностях. Следовательно, эти методы снижают тревожность и психологическое напряжение учащихся. Это, в свою очередь, улучшает адаптацию, и повышают сопротивляемость организма к воздействию внешних и внутренних негативных факторов.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образовательном процессе одной из наиболее значимых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здоровьесберегающих</w:t>
      </w:r>
      <w:proofErr w:type="spellEnd"/>
      <w:r>
        <w:rPr>
          <w:rFonts w:ascii="Arial" w:hAnsi="Arial" w:cs="Arial"/>
          <w:sz w:val="20"/>
          <w:szCs w:val="20"/>
        </w:rPr>
        <w:t xml:space="preserve"> технологий педагоги, психологи и гигиенисты считают индивидуальный подход к обучению школьников, формы и способы осуществления дифференциации могут касаться индивидуального дозирования и распределения учебной нагрузки, определение соответствующего индивидуальным возможностям учащегося уровня сложности задания.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Активные методы обучения: дидактические игры, деловая игра, мозговой штурм, решение проблемных задач, метод разворачивающейся кооперации, анализ конкретных ситуаций, диалоговые методы, творческая учеба.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Инновационные технологии: технология развивающего обучения, проектно-исследовательские технологии, проблемное обучение, личностно-ориентированное обучение, коллективный способ обучения.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широко известна неутешительная статистика ухудшения здоровья школьников по мере возрастания объема учебной нагрузки и неблагоприятного влияния экологических и социальных факторов, что заставляет искать новые технологии оздоровления подрастающего поколения в образовательном пространстве. 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Возможный путь решения части проблемы сохранения здоровья - организация малых форм физической активности учащихся. 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Недостаточное внимание уделяется оптимизации содержания малых форм физкультурно-оздоровительной работы, таким как физкультминутки, а ведь именно они при умелом подходе и организации могут дать большой оздоровительный эффект. 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Поэтому задачей педагога является - подобрать и внедрить те методы оздоровления, которые были бы максимально просты с методической и организационной сторон, не требовали особых условий - специальной одежды, помещения и прочих, вызывали у школьников интерес и имели максимально выраженный оздоровительный эффект.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Здоровьесбережение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через оптимизацию содержания и целенаправленной организации уроков. 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здоровьесберегающих</w:t>
      </w:r>
      <w:proofErr w:type="spellEnd"/>
      <w:r>
        <w:rPr>
          <w:rFonts w:ascii="Arial" w:hAnsi="Arial" w:cs="Arial"/>
          <w:sz w:val="20"/>
          <w:szCs w:val="20"/>
        </w:rPr>
        <w:t xml:space="preserve"> педагогических технологий необходимо проводить последовательно, с учетом особенностей и специфики образовательного учреждения с обязательным контролем его эффективности. Уместно будет отметить, что </w:t>
      </w:r>
      <w:proofErr w:type="spellStart"/>
      <w:r>
        <w:rPr>
          <w:rFonts w:ascii="Arial" w:hAnsi="Arial" w:cs="Arial"/>
          <w:sz w:val="20"/>
          <w:szCs w:val="20"/>
        </w:rPr>
        <w:t>здоровьесбережение</w:t>
      </w:r>
      <w:proofErr w:type="spellEnd"/>
      <w:r>
        <w:rPr>
          <w:rFonts w:ascii="Arial" w:hAnsi="Arial" w:cs="Arial"/>
          <w:sz w:val="20"/>
          <w:szCs w:val="20"/>
        </w:rPr>
        <w:t xml:space="preserve"> не только цель, но и важное средство достижения высокой эффективности образования и воспитания. Известно, что любой вид трудовой деятельности приводит к утомлению, работа в </w:t>
      </w:r>
      <w:r>
        <w:rPr>
          <w:rFonts w:ascii="Arial" w:hAnsi="Arial" w:cs="Arial"/>
          <w:sz w:val="20"/>
          <w:szCs w:val="20"/>
        </w:rPr>
        <w:lastRenderedPageBreak/>
        <w:t xml:space="preserve">классе по профилактике утомления, безусловно, должна </w:t>
      </w:r>
      <w:proofErr w:type="gramStart"/>
      <w:r>
        <w:rPr>
          <w:rFonts w:ascii="Arial" w:hAnsi="Arial" w:cs="Arial"/>
          <w:sz w:val="20"/>
          <w:szCs w:val="20"/>
        </w:rPr>
        <w:t>проводится</w:t>
      </w:r>
      <w:proofErr w:type="gramEnd"/>
      <w:r>
        <w:rPr>
          <w:rFonts w:ascii="Arial" w:hAnsi="Arial" w:cs="Arial"/>
          <w:sz w:val="20"/>
          <w:szCs w:val="20"/>
        </w:rPr>
        <w:t xml:space="preserve"> организовано, но с одновременным осознанным включением каждого ученика. </w:t>
      </w:r>
    </w:p>
    <w:p w:rsidR="0073575F" w:rsidRDefault="0073575F" w:rsidP="0073575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Отношение учащихся к своему здоровью, по мнению большинства исследователей, является основой </w:t>
      </w:r>
      <w:proofErr w:type="spellStart"/>
      <w:r>
        <w:rPr>
          <w:rFonts w:ascii="Arial" w:hAnsi="Arial" w:cs="Arial"/>
          <w:sz w:val="20"/>
          <w:szCs w:val="20"/>
        </w:rPr>
        <w:t>здоровьесбережения</w:t>
      </w:r>
      <w:proofErr w:type="spellEnd"/>
      <w:r>
        <w:rPr>
          <w:rFonts w:ascii="Arial" w:hAnsi="Arial" w:cs="Arial"/>
          <w:sz w:val="20"/>
          <w:szCs w:val="20"/>
        </w:rPr>
        <w:t xml:space="preserve">, так как через мотивацию этого отношения можно осуществлять ценностно-ориентировочную деятельность детей и подростков по сохранению и укреплению личного здоровья. Одновременно изучение этого отношения необходимо для совершенствования системы воспитания в общеобразовательных учреждениях, а также выбора и внедрения соответствующей системы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здоровьесберегающей</w:t>
      </w:r>
      <w:proofErr w:type="spellEnd"/>
      <w:r>
        <w:rPr>
          <w:rFonts w:ascii="Arial" w:hAnsi="Arial" w:cs="Arial"/>
          <w:sz w:val="20"/>
          <w:szCs w:val="20"/>
        </w:rPr>
        <w:t xml:space="preserve"> системы в целом и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здоровьесберегающей</w:t>
      </w:r>
      <w:proofErr w:type="spellEnd"/>
      <w:r>
        <w:rPr>
          <w:rFonts w:ascii="Arial" w:hAnsi="Arial" w:cs="Arial"/>
          <w:sz w:val="20"/>
          <w:szCs w:val="20"/>
        </w:rPr>
        <w:t xml:space="preserve"> педагогической технологии. Важнейшим принципом в любой деятельности ученика должен возобладать принцип ответственности. Таким образом, </w:t>
      </w:r>
      <w:proofErr w:type="spellStart"/>
      <w:r>
        <w:rPr>
          <w:rFonts w:ascii="Arial" w:hAnsi="Arial" w:cs="Arial"/>
          <w:sz w:val="20"/>
          <w:szCs w:val="20"/>
        </w:rPr>
        <w:t>здоровьесберегающие</w:t>
      </w:r>
      <w:proofErr w:type="spellEnd"/>
      <w:r>
        <w:rPr>
          <w:rFonts w:ascii="Arial" w:hAnsi="Arial" w:cs="Arial"/>
          <w:sz w:val="20"/>
          <w:szCs w:val="20"/>
        </w:rPr>
        <w:t xml:space="preserve"> технологии являются важной основой системы охраны здоровья учащихся. Для более эффективного их использования должна быть продолжена работа по оснащению материально-технической базы учебного процесса.</w:t>
      </w:r>
    </w:p>
    <w:p w:rsidR="0073575F" w:rsidRDefault="0073575F" w:rsidP="0073575F"/>
    <w:p w:rsidR="00644D1B" w:rsidRDefault="00644D1B"/>
    <w:sectPr w:rsidR="00644D1B" w:rsidSect="000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73575F"/>
    <w:rsid w:val="00644D1B"/>
    <w:rsid w:val="0073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2012-09-11T22:49:00Z</dcterms:created>
  <dcterms:modified xsi:type="dcterms:W3CDTF">2012-09-11T22:50:00Z</dcterms:modified>
</cp:coreProperties>
</file>