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3EB" w:rsidRPr="00FF33D9" w:rsidRDefault="001E03EB" w:rsidP="00FF33D9">
      <w:pPr>
        <w:shd w:val="clear" w:color="auto" w:fill="FFFFFF"/>
        <w:spacing w:after="75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371D10"/>
          <w:kern w:val="36"/>
          <w:sz w:val="40"/>
          <w:szCs w:val="40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color w:val="371D10"/>
          <w:kern w:val="36"/>
          <w:sz w:val="40"/>
          <w:szCs w:val="40"/>
          <w:lang w:eastAsia="ru-RU"/>
        </w:rPr>
        <w:t xml:space="preserve">Урок мужества </w:t>
      </w:r>
      <w:proofErr w:type="gramStart"/>
      <w:r w:rsidRPr="00FF33D9">
        <w:rPr>
          <w:rFonts w:ascii="Times New Roman" w:eastAsia="Times New Roman" w:hAnsi="Times New Roman" w:cs="Times New Roman"/>
          <w:b/>
          <w:color w:val="371D10"/>
          <w:kern w:val="36"/>
          <w:sz w:val="40"/>
          <w:szCs w:val="40"/>
          <w:lang w:eastAsia="ru-RU"/>
        </w:rPr>
        <w:t>к</w:t>
      </w:r>
      <w:proofErr w:type="gramEnd"/>
      <w:r w:rsidRPr="00FF33D9">
        <w:rPr>
          <w:rFonts w:ascii="Times New Roman" w:eastAsia="Times New Roman" w:hAnsi="Times New Roman" w:cs="Times New Roman"/>
          <w:b/>
          <w:color w:val="371D10"/>
          <w:kern w:val="36"/>
          <w:sz w:val="40"/>
          <w:szCs w:val="40"/>
          <w:lang w:eastAsia="ru-RU"/>
        </w:rPr>
        <w:t xml:space="preserve"> Дню Героев Отечества для школьников 5 класса</w:t>
      </w:r>
    </w:p>
    <w:p w:rsidR="001E03EB" w:rsidRPr="00FF33D9" w:rsidRDefault="001E03EB" w:rsidP="00FF33D9">
      <w:pPr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bCs/>
          <w:color w:val="CC0066"/>
          <w:sz w:val="24"/>
          <w:szCs w:val="24"/>
          <w:lang w:eastAsia="ru-RU"/>
        </w:rPr>
        <w:t>Конспект занятия для учащихся 5 класса «Их именами названы улицы»</w:t>
      </w:r>
    </w:p>
    <w:p w:rsidR="001E03EB" w:rsidRPr="00FF33D9" w:rsidRDefault="001E03EB" w:rsidP="00FF33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формирование патриотизма у обучающихся, воспитанников на основе гордости за героическое прошлое своей страны.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ознакомление обучающихся, воспитанников с подвигами односельчан в годы ВОВ;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воспитание у обучающихся, воспитанников чувства гордости за подвиги разных поколений защитников Отечества и стремление подражать им;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развивать умение работать с дополнительной литературой.</w:t>
      </w:r>
    </w:p>
    <w:p w:rsidR="001E03EB" w:rsidRPr="00FF33D9" w:rsidRDefault="001E03EB" w:rsidP="001E0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Работа по патриотическому воспитанию обучающихся, воспитанников является одним из приоритетов деятельности МКОУ </w:t>
      </w:r>
      <w:proofErr w:type="spell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СемиченскойСШ</w:t>
      </w:r>
      <w:proofErr w:type="spell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День Героев Отечества, согласно Федеральному закону «О днях воинской славы и памятных датах России», в Российской Федерации установлен 9 декабря. День Героев Отечества приурочен </w:t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дню Ордена святого Георгия. Орден учредила Екатерина II. Этот день в Церкви отмечался как особый праздник – Юрьев день, любимый русским народом «осенний Георгий». Имя Георгий, или Юрий, - одно из самых знаменитых в истории России. Имя святого Георгия носил основатель Москвы Юрий Долгорукий. До 1917 года в этот день в России отмечался праздник георгиевских кавалеров. 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 декабря предлагается чествовать Героев Советского Союза, Героев России, кавалеров ордена Святого Георгия и ордена Славы.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Название программы « Память» не случайно: во-первых, она является частью программы патриотического воспитания; во-вторых, (и это самое главное), сейчас особенно необходимо и важно воспитывать в молодёжи такие качества, как гражданственность, трудолюбие, уважение к правам и свободам человека, любовь к Родине, окружающей природе, семье – всё то, что является одним из основополагающих принципов государственной политики в области образования, закреплённых в Законе «Об образовании» Российской Федерации.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Конспект занятия составлен для учащихся 5  класса.</w:t>
      </w:r>
    </w:p>
    <w:p w:rsidR="001E03EB" w:rsidRPr="00FF33D9" w:rsidRDefault="001E03EB" w:rsidP="001E03EB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Ход занятия</w:t>
      </w:r>
    </w:p>
    <w:p w:rsidR="001E03EB" w:rsidRPr="00FF33D9" w:rsidRDefault="001E03EB" w:rsidP="001E0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наше занятие посвящено памяти россиян, отдавших свои жизни за родную землю. Долг живых – помнить о них, беречь свою Родину – Россию.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Откуда начинается Родина?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 лозинки, что сбежала с речки синей?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может, начинается с крыльца</w:t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 с поля, где пшеница раскачалась?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Откуда бы она ни начиналась,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Любви к России нет у нас конца!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Ребята, давайте поговорим о нашей Родине – России.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1.Назовите символы государства.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Символы государства – герб, флаг, гимн. </w:t>
      </w:r>
    </w:p>
    <w:p w:rsidR="001E03EB" w:rsidRPr="00FF33D9" w:rsidRDefault="001E03EB" w:rsidP="001E03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48025" cy="3855878"/>
            <wp:effectExtent l="19050" t="0" r="9525" b="0"/>
            <wp:docPr id="1" name="Рисунок 1" descr="http://ped-kopilka.ru/upload/blogs2/2017/1/7695_d7a77438d6860d83086271155ffd8698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7/1/7695_d7a77438d6860d83086271155ffd8698.pn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85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E03EB" w:rsidRPr="00FF33D9" w:rsidRDefault="001E03EB" w:rsidP="001E03E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81525" cy="3427010"/>
            <wp:effectExtent l="19050" t="0" r="9525" b="0"/>
            <wp:docPr id="2" name="Рисунок 2" descr="http://ped-kopilka.ru/upload/blogs2/2017/1/7695_a54292d6be8a8dde7d85b1239a2e4c0f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7/1/7695_a54292d6be8a8dde7d85b1239a2e4c0f.gif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(Звучит гимн России, все встают)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2.Что вы можете рассказать о природе нашей Родины?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Природа нашей Родины разнообразна: в ней много рек, полей, озёр, гор.</w:t>
      </w:r>
    </w:p>
    <w:p w:rsidR="0004347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02825"/>
            <wp:effectExtent l="19050" t="0" r="3175" b="0"/>
            <wp:docPr id="5" name="Рисунок 3" descr="https://www.nedvizhka.ru/img/data/img56a182744af78_14534252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edvizhka.ru/img/data/img56a182744af78_1453425268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111873"/>
            <wp:effectExtent l="19050" t="0" r="3175" b="0"/>
            <wp:docPr id="6" name="Рисунок 4" descr="http://ped-kopilka.ru/upload/blogs2/2017/1/7695_8b6b8873c8e6c3022d5fac49d5f158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upload/blogs2/2017/1/7695_8b6b8873c8e6c3022d5fac49d5f1585c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33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Кавказские горы во главе с Эльбрусом</w:t>
      </w:r>
    </w:p>
    <w:p w:rsidR="001E03EB" w:rsidRPr="00FF33D9" w:rsidRDefault="001E03EB" w:rsidP="001E0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Волга – самая большая река Европы. Есть в нашей стране красивое и самое глубокое озеро в мире – Байкал.</w:t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3339124"/>
            <wp:effectExtent l="19050" t="0" r="3175" b="0"/>
            <wp:docPr id="7" name="Рисунок 5" descr="http://ped-kopilka.ru/upload/blogs2/2017/1/7695_5e59c6b861101a9295174bb78049d16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7/1/7695_5e59c6b861101a9295174bb78049d168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33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Озеро Байкал</w:t>
      </w:r>
    </w:p>
    <w:p w:rsidR="001E03EB" w:rsidRPr="00FF33D9" w:rsidRDefault="001E03EB" w:rsidP="001E03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Богата наша Родина растительным и животным миром, где растёт множество разных растений: кустов, деревьев, цветов. А красавица берёза является символом нашей Родины.</w:t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940425" cy="4149771"/>
            <wp:effectExtent l="19050" t="0" r="3175" b="0"/>
            <wp:docPr id="8" name="Рисунок 6" descr="http://ped-kopilka.ru/upload/blogs2/2017/1/7695_2cf23ed408b3a55879b6d8c41abe76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7/1/7695_2cf23ed408b3a55879b6d8c41abe7644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лесах нашей Родины водятся такие звери, как зайцы, медведи, олени, лоси и другие животные.</w:t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4181475"/>
            <wp:effectExtent l="19050" t="0" r="0" b="0"/>
            <wp:docPr id="9" name="Рисунок 7" descr="http://ped-kopilka.ru/upload/blogs2/2017/1/7695_9930aab52f109384a4373593c1566b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7/1/7695_9930aab52f109384a4373593c1566b53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>Заяц</w:t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62500" cy="2857500"/>
            <wp:effectExtent l="19050" t="0" r="0" b="0"/>
            <wp:docPr id="10" name="Рисунок 8" descr="http://ped-kopilka.ru/upload/blogs2/2017/1/7695_e2b2588f3d55215bad00461827293d4d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upload/blogs2/2017/1/7695_e2b2588f3d55215bad00461827293d4d.jpe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>Лось</w:t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9" descr="http://ped-kopilka.ru/upload/blogs2/2017/1/7695_e6b96f8e6fca4300a582df51744abc2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7/1/7695_e6b96f8e6fca4300a582df51744abc24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3EB" w:rsidRPr="00FF33D9" w:rsidRDefault="001E03E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 xml:space="preserve">Медведь </w:t>
      </w:r>
    </w:p>
    <w:p w:rsidR="00647765" w:rsidRPr="00FF33D9" w:rsidRDefault="00AB227B" w:rsidP="001E03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  <w:proofErr w:type="gramStart"/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Какими полезными ископаемыми богата Россия?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России добывают нефть, золото, железные руды, газ, уголь.</w:t>
      </w:r>
    </w:p>
    <w:p w:rsidR="00647765" w:rsidRPr="00FF33D9" w:rsidRDefault="00647765" w:rsidP="00647765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Молодцы. Назовите известные вам памятники города  Котельниково и нашего поселка.</w:t>
      </w:r>
    </w:p>
    <w:p w:rsidR="00647765" w:rsidRPr="00FF33D9" w:rsidRDefault="00647765" w:rsidP="00647765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Ученик: </w:t>
      </w:r>
      <w:r w:rsidRPr="00FF33D9">
        <w:rPr>
          <w:rFonts w:ascii="Times New Roman" w:hAnsi="Times New Roman" w:cs="Times New Roman"/>
          <w:sz w:val="24"/>
          <w:szCs w:val="24"/>
        </w:rPr>
        <w:t xml:space="preserve">Памятник железнодорожникам, Мемориальный комплекс в честь воинов, погибших при исполнении воинского долга в мирное время, Братская могила участников гражданской войны, погибших за власть советов и др. </w:t>
      </w:r>
      <w:r w:rsidR="00EA62CE" w:rsidRPr="00FF33D9">
        <w:rPr>
          <w:rFonts w:ascii="Times New Roman" w:hAnsi="Times New Roman" w:cs="Times New Roman"/>
          <w:sz w:val="24"/>
          <w:szCs w:val="24"/>
        </w:rPr>
        <w:t>А</w:t>
      </w:r>
      <w:r w:rsidRPr="00FF33D9">
        <w:rPr>
          <w:rFonts w:ascii="Times New Roman" w:hAnsi="Times New Roman" w:cs="Times New Roman"/>
          <w:sz w:val="24"/>
          <w:szCs w:val="24"/>
        </w:rPr>
        <w:t xml:space="preserve"> у нас Б</w:t>
      </w:r>
      <w:r w:rsidR="00EA62CE" w:rsidRPr="00FF33D9">
        <w:rPr>
          <w:rFonts w:ascii="Times New Roman" w:hAnsi="Times New Roman" w:cs="Times New Roman"/>
          <w:sz w:val="24"/>
          <w:szCs w:val="24"/>
        </w:rPr>
        <w:t>ратская могила участников Великой О</w:t>
      </w:r>
      <w:r w:rsidRPr="00FF33D9">
        <w:rPr>
          <w:rFonts w:ascii="Times New Roman" w:hAnsi="Times New Roman" w:cs="Times New Roman"/>
          <w:sz w:val="24"/>
          <w:szCs w:val="24"/>
        </w:rPr>
        <w:t>течественной войны.</w:t>
      </w:r>
    </w:p>
    <w:p w:rsidR="00647765" w:rsidRPr="00FF33D9" w:rsidRDefault="00647765" w:rsidP="001E03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" name="Рисунок 6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65" w:rsidRPr="00FF33D9" w:rsidRDefault="00647765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lastRenderedPageBreak/>
        <w:t>Братская могила участников гражданской войны, погибших за власть советов. г</w:t>
      </w:r>
      <w:proofErr w:type="gramStart"/>
      <w:r w:rsidRPr="00FF33D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FF33D9">
        <w:rPr>
          <w:rFonts w:ascii="Times New Roman" w:hAnsi="Times New Roman" w:cs="Times New Roman"/>
          <w:sz w:val="24"/>
          <w:szCs w:val="24"/>
        </w:rPr>
        <w:t>отельниково</w:t>
      </w:r>
    </w:p>
    <w:p w:rsidR="00647765" w:rsidRPr="00FF33D9" w:rsidRDefault="00647765" w:rsidP="001E03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9050" t="0" r="0" b="0"/>
            <wp:docPr id="13" name="Рисунок 9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65" w:rsidRPr="00FF33D9" w:rsidRDefault="00647765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 xml:space="preserve">Мемориальный комплекс в честь воинов, погибших при исполнении воинского долга в мирное </w:t>
      </w:r>
      <w:proofErr w:type="spellStart"/>
      <w:r w:rsidRPr="00FF33D9">
        <w:rPr>
          <w:rFonts w:ascii="Times New Roman" w:hAnsi="Times New Roman" w:cs="Times New Roman"/>
          <w:sz w:val="24"/>
          <w:szCs w:val="24"/>
        </w:rPr>
        <w:t>время.г</w:t>
      </w:r>
      <w:proofErr w:type="gramStart"/>
      <w:r w:rsidRPr="00FF33D9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FF33D9">
        <w:rPr>
          <w:rFonts w:ascii="Times New Roman" w:hAnsi="Times New Roman" w:cs="Times New Roman"/>
          <w:sz w:val="24"/>
          <w:szCs w:val="24"/>
        </w:rPr>
        <w:t>отельниково</w:t>
      </w:r>
      <w:proofErr w:type="spellEnd"/>
    </w:p>
    <w:p w:rsidR="00647765" w:rsidRPr="00FF33D9" w:rsidRDefault="00647765" w:rsidP="001E03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9050" t="0" r="0" b="0"/>
            <wp:docPr id="14" name="Рисунок 12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65" w:rsidRPr="00FF33D9" w:rsidRDefault="00647765" w:rsidP="00647765">
      <w:pPr>
        <w:spacing w:before="30" w:after="30" w:line="240" w:lineRule="auto"/>
        <w:ind w:left="30" w:right="30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6477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БРАТСКАЯ МОГИЛА СОВЕТСКИХ ВОИНОВ-ТАНКИСТОВ, ПОГИБШИХ В ПЕРИОД СТАЛИНГРАДСКОЙ БИТВЫ (</w:t>
      </w:r>
      <w:proofErr w:type="gramStart"/>
      <w:r w:rsidRPr="006477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г</w:t>
      </w:r>
      <w:proofErr w:type="gramEnd"/>
      <w:r w:rsidRPr="006477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 Котельниково)</w:t>
      </w:r>
    </w:p>
    <w:p w:rsidR="00EA62CE" w:rsidRPr="00647765" w:rsidRDefault="00EA62CE" w:rsidP="00647765">
      <w:pPr>
        <w:spacing w:before="30" w:after="30" w:line="240" w:lineRule="auto"/>
        <w:ind w:left="30" w:right="30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FF33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15" name="Рисунок 15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65" w:rsidRPr="00FF33D9" w:rsidRDefault="00EA62CE" w:rsidP="001E03EB">
      <w:pP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FF33D9">
        <w:rPr>
          <w:rFonts w:ascii="Times New Roman" w:hAnsi="Times New Roman" w:cs="Times New Roman"/>
          <w:sz w:val="24"/>
          <w:szCs w:val="24"/>
        </w:rPr>
        <w:t>Памятник железнодорожникам</w:t>
      </w:r>
      <w:proofErr w:type="gramStart"/>
      <w:r w:rsidRPr="00FF33D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F33D9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</w:t>
      </w:r>
      <w:r w:rsidRPr="006477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(</w:t>
      </w:r>
      <w:proofErr w:type="gramStart"/>
      <w:r w:rsidRPr="006477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г</w:t>
      </w:r>
      <w:proofErr w:type="gramEnd"/>
      <w:r w:rsidRPr="00647765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. Котельниково)</w:t>
      </w:r>
    </w:p>
    <w:p w:rsidR="00EA62CE" w:rsidRPr="00FF33D9" w:rsidRDefault="00EA62CE" w:rsidP="001E03EB">
      <w:pP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FF33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57500"/>
            <wp:effectExtent l="19050" t="0" r="0" b="0"/>
            <wp:docPr id="18" name="Рисунок 18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  <w:r w:rsidRPr="00FF33D9">
        <w:rPr>
          <w:b w:val="0"/>
          <w:bCs w:val="0"/>
          <w:color w:val="333333"/>
          <w:sz w:val="24"/>
          <w:szCs w:val="24"/>
        </w:rPr>
        <w:t>ПАМЯТНИК-САМОЛЕТ В ЧЕСТЬ ВОИНОВ КОТЕЛЬНИКОВСКОГО АВИАЦИОННОГО ГАРНИЗОНА КАЧИНСКОГО ВЫСШЕГО ВОЕННОГО УЧИЛИЩА ЛЕТЧИКОВ (</w:t>
      </w:r>
      <w:proofErr w:type="gramStart"/>
      <w:r w:rsidRPr="00FF33D9">
        <w:rPr>
          <w:b w:val="0"/>
          <w:bCs w:val="0"/>
          <w:color w:val="333333"/>
          <w:sz w:val="24"/>
          <w:szCs w:val="24"/>
        </w:rPr>
        <w:t>г</w:t>
      </w:r>
      <w:proofErr w:type="gramEnd"/>
      <w:r w:rsidRPr="00FF33D9">
        <w:rPr>
          <w:b w:val="0"/>
          <w:bCs w:val="0"/>
          <w:color w:val="333333"/>
          <w:sz w:val="24"/>
          <w:szCs w:val="24"/>
        </w:rPr>
        <w:t>. Котельниково)</w:t>
      </w: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  <w:r w:rsidRPr="00FF33D9">
        <w:rPr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21" name="Рисунок 21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  <w:r w:rsidRPr="00FF33D9">
        <w:rPr>
          <w:b w:val="0"/>
          <w:bCs w:val="0"/>
          <w:color w:val="333333"/>
          <w:sz w:val="24"/>
          <w:szCs w:val="24"/>
        </w:rPr>
        <w:t>БРАТСКАЯ МОГИЛА УЧАСТНИКОВ ГРАЖДАНСКОЙ ВОЙНЫ И СОВЕТСКИХ ВОИНОВ, ПОГИБШИХ В ПЕРИОД СТАЛИНГРАДСКОЙ БИТВЫ (</w:t>
      </w:r>
      <w:proofErr w:type="gramStart"/>
      <w:r w:rsidRPr="00FF33D9">
        <w:rPr>
          <w:b w:val="0"/>
          <w:bCs w:val="0"/>
          <w:color w:val="333333"/>
          <w:sz w:val="24"/>
          <w:szCs w:val="24"/>
        </w:rPr>
        <w:t>г</w:t>
      </w:r>
      <w:proofErr w:type="gramEnd"/>
      <w:r w:rsidRPr="00FF33D9">
        <w:rPr>
          <w:b w:val="0"/>
          <w:bCs w:val="0"/>
          <w:color w:val="333333"/>
          <w:sz w:val="24"/>
          <w:szCs w:val="24"/>
        </w:rPr>
        <w:t>. Котельниково, Комсомольский парк)</w:t>
      </w: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  <w:r w:rsidRPr="00FF33D9">
        <w:rPr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24" name="Рисунок 24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  <w:r w:rsidRPr="00FF33D9">
        <w:rPr>
          <w:b w:val="0"/>
          <w:bCs w:val="0"/>
          <w:color w:val="333333"/>
          <w:sz w:val="24"/>
          <w:szCs w:val="24"/>
        </w:rPr>
        <w:t>ТАНК «Т-34», УСТАНОВЛЕННЫЙ В ПАМЯТЬ ГВАРДЕЙЦЕВ-ТАНКИСТОВ 3-го ГВАРДЕЙСКОГО ТАНКОВОГО КОРПУСА (</w:t>
      </w:r>
      <w:proofErr w:type="gramStart"/>
      <w:r w:rsidRPr="00FF33D9">
        <w:rPr>
          <w:b w:val="0"/>
          <w:bCs w:val="0"/>
          <w:color w:val="333333"/>
          <w:sz w:val="24"/>
          <w:szCs w:val="24"/>
        </w:rPr>
        <w:t>г</w:t>
      </w:r>
      <w:proofErr w:type="gramEnd"/>
      <w:r w:rsidRPr="00FF33D9">
        <w:rPr>
          <w:b w:val="0"/>
          <w:bCs w:val="0"/>
          <w:color w:val="333333"/>
          <w:sz w:val="24"/>
          <w:szCs w:val="24"/>
        </w:rPr>
        <w:t>. Котельниково)</w:t>
      </w: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  <w:r w:rsidRPr="00FF33D9">
        <w:rPr>
          <w:noProof/>
          <w:sz w:val="24"/>
          <w:szCs w:val="24"/>
        </w:rPr>
        <w:drawing>
          <wp:inline distT="0" distB="0" distL="0" distR="0">
            <wp:extent cx="3810000" cy="2857500"/>
            <wp:effectExtent l="19050" t="0" r="0" b="0"/>
            <wp:docPr id="27" name="Рисунок 27" descr="Нажмите, чтобы посмотреть в полн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жмите, чтобы посмотреть в полный размер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CE" w:rsidRPr="00FF33D9" w:rsidRDefault="00EA62CE" w:rsidP="00EA62CE">
      <w:pPr>
        <w:pStyle w:val="1"/>
        <w:spacing w:before="30" w:beforeAutospacing="0" w:after="30" w:afterAutospacing="0"/>
        <w:ind w:left="30" w:right="30"/>
        <w:rPr>
          <w:b w:val="0"/>
          <w:bCs w:val="0"/>
          <w:color w:val="333333"/>
          <w:sz w:val="24"/>
          <w:szCs w:val="24"/>
        </w:rPr>
      </w:pPr>
      <w:r w:rsidRPr="00FF33D9">
        <w:rPr>
          <w:b w:val="0"/>
          <w:bCs w:val="0"/>
          <w:color w:val="333333"/>
          <w:sz w:val="24"/>
          <w:szCs w:val="24"/>
        </w:rPr>
        <w:t>ПАМЯТНЫЙ ЗНАК В ЧЕСТЬ ГЕРОЯ-ПИОНЕРА МИШИ РОМАНОВА (</w:t>
      </w:r>
      <w:proofErr w:type="gramStart"/>
      <w:r w:rsidRPr="00FF33D9">
        <w:rPr>
          <w:b w:val="0"/>
          <w:bCs w:val="0"/>
          <w:color w:val="333333"/>
          <w:sz w:val="24"/>
          <w:szCs w:val="24"/>
        </w:rPr>
        <w:t>г</w:t>
      </w:r>
      <w:proofErr w:type="gramEnd"/>
      <w:r w:rsidRPr="00FF33D9">
        <w:rPr>
          <w:b w:val="0"/>
          <w:bCs w:val="0"/>
          <w:color w:val="333333"/>
          <w:sz w:val="24"/>
          <w:szCs w:val="24"/>
        </w:rPr>
        <w:t>. Котельниково)</w:t>
      </w:r>
    </w:p>
    <w:p w:rsidR="00EA62CE" w:rsidRPr="00FF33D9" w:rsidRDefault="00EA62CE" w:rsidP="001E03E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4095"/>
            <wp:effectExtent l="19050" t="0" r="3175" b="0"/>
            <wp:docPr id="30" name="Рисунок 30" descr="http://volgodonsc.ru/files/78/117/h._Semichnyy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olgodonsc.ru/files/78/117/h._Semichnyy_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2CE" w:rsidRPr="00FF33D9" w:rsidRDefault="00EA62CE" w:rsidP="00EA62CE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>Братская могила участников Великой Отечественной войны.</w:t>
      </w:r>
    </w:p>
    <w:p w:rsidR="0064220D" w:rsidRPr="00FF33D9" w:rsidRDefault="00AB227B" w:rsidP="001E03EB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  <w:proofErr w:type="gramStart"/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Назовите народы, которые проживают в нашей стране.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нашей стране проживают русские, татары, башкиры, </w:t>
      </w:r>
      <w:proofErr w:type="spell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удмуты</w:t>
      </w:r>
      <w:proofErr w:type="spell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буряты, калмыки, чеченцы, осетины, марийцы и другие.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  <w:proofErr w:type="gramStart"/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Таким образом, мы видим, что наша Родина – многонациональное государство. Все населяющие её народы говорят на русском языке, у нас общая столица – Москва и все граждане России хотят, чтобы никто не мешал нам жить одной семьёй.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Но, к сожалению, на земле есть люди, которые хотели бы нашу Россию разделить на кусочки, принести тем самым горе в семьи, разрушить дома, памятники культуры, сжечь поля. На защиту территориальной целостности нашей Родины, не щадя своей жизни, встают защитники Отечества.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Жители </w:t>
      </w:r>
      <w:r w:rsidR="00647765"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нашего хутора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тоже воевали за Россию </w:t>
      </w:r>
      <w:r w:rsidR="00647765"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ВОВ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Давайте вспомним о некоторых из них</w:t>
      </w:r>
      <w:r w:rsidR="00647765"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4220D" w:rsidRPr="00FF33D9" w:rsidRDefault="0064220D" w:rsidP="0064220D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328930</wp:posOffset>
            </wp:positionV>
            <wp:extent cx="1457325" cy="2000250"/>
            <wp:effectExtent l="19050" t="0" r="9525" b="0"/>
            <wp:wrapTight wrapText="bothSides">
              <wp:wrapPolygon edited="0">
                <wp:start x="-282" y="0"/>
                <wp:lineTo x="-282" y="21394"/>
                <wp:lineTo x="21741" y="21394"/>
                <wp:lineTo x="21741" y="0"/>
                <wp:lineTo x="-282" y="0"/>
              </wp:wrapPolygon>
            </wp:wrapTight>
            <wp:docPr id="17" name="Рисунок 1" descr="http://contest.miroznai.ru/images.php?format=gallery&amp;subformat=preview&amp;id=0.222209001418209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st.miroznai.ru/images.php?format=gallery&amp;subformat=preview&amp;id=0.2222090014182095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F33D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Фисенко</w:t>
      </w:r>
      <w:proofErr w:type="spellEnd"/>
      <w:r w:rsidRPr="00FF33D9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Петр Сергеевич</w:t>
      </w:r>
    </w:p>
    <w:p w:rsidR="0064220D" w:rsidRPr="00FF33D9" w:rsidRDefault="0064220D" w:rsidP="0064220D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57325" cy="2005493"/>
            <wp:effectExtent l="19050" t="0" r="9525" b="0"/>
            <wp:docPr id="16" name="Рисунок 6" descr="http://contest.miroznai.ru/images.php?format=gallery&amp;subformat=preview&amp;id=0.27772900141821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st.miroznai.ru/images.php?format=gallery&amp;subformat=preview&amp;id=0.27772900141821039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0D" w:rsidRPr="00FF33D9" w:rsidRDefault="0064220D" w:rsidP="006422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4220D" w:rsidRPr="00FF33D9" w:rsidRDefault="0064220D" w:rsidP="0064220D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33D9">
        <w:rPr>
          <w:rFonts w:ascii="Times New Roman" w:hAnsi="Times New Roman" w:cs="Times New Roman"/>
          <w:sz w:val="24"/>
          <w:szCs w:val="24"/>
        </w:rPr>
        <w:t>Фисенко</w:t>
      </w:r>
      <w:proofErr w:type="spellEnd"/>
      <w:r w:rsidRPr="00FF33D9">
        <w:rPr>
          <w:rFonts w:ascii="Times New Roman" w:hAnsi="Times New Roman" w:cs="Times New Roman"/>
          <w:sz w:val="24"/>
          <w:szCs w:val="24"/>
        </w:rPr>
        <w:t xml:space="preserve"> Петр Сергеевич родился  в 1914 году в простой крестьянской семье. В семье было семь детей, он был пятым ребенком в семье. Рос крепким, здоровым парнем. </w:t>
      </w:r>
      <w:r w:rsidRPr="00FF33D9">
        <w:rPr>
          <w:rFonts w:ascii="Times New Roman" w:hAnsi="Times New Roman" w:cs="Times New Roman"/>
          <w:sz w:val="24"/>
          <w:szCs w:val="24"/>
        </w:rPr>
        <w:lastRenderedPageBreak/>
        <w:t xml:space="preserve">Маленький Петя помогал семье, как мог, рано начал работать - пасти скот. С первых месяцев войны ушел на фронт. Воевал в составе 405 артиллерийского полка с 7 июля 1941 года по 9 мая 1945 года. Полк держал оборону в Заполярье. Старшина </w:t>
      </w:r>
      <w:proofErr w:type="spellStart"/>
      <w:r w:rsidRPr="00FF33D9">
        <w:rPr>
          <w:rFonts w:ascii="Times New Roman" w:hAnsi="Times New Roman" w:cs="Times New Roman"/>
          <w:sz w:val="24"/>
          <w:szCs w:val="24"/>
        </w:rPr>
        <w:t>разведроты</w:t>
      </w:r>
      <w:proofErr w:type="spellEnd"/>
      <w:r w:rsidRPr="00FF33D9">
        <w:rPr>
          <w:rFonts w:ascii="Times New Roman" w:hAnsi="Times New Roman" w:cs="Times New Roman"/>
          <w:sz w:val="24"/>
          <w:szCs w:val="24"/>
        </w:rPr>
        <w:t>, он всегда находился на переднем крае. Дважды был ранен. 18 августа 1942 года во время выполнения задания получил легкое ранение в ногу. Недолго пробыл в госпитале и вновь в строй. Второе ранение едва не стоило ему жизни. 22 июня 1944 года – тяжелое ранение в голову. После выздоровления он настоял, чтобы его отправили в часть, и до конца войны с честью выполнял свой воинский долг. Находясь в разведке, добывал ценные сведения о противнике. Захватил в плен вражеского офицера. Родина по достоинству оценила его подвиг. Петр Сергеевич награжден Орденом Славы III степени, медалями «За отвагу», «За победу над Германией», «За оборону Заполярья». С войны вернулся в конце мая 1945 года. Это был праздник для всего хутора, солдат с войны ждали не только их близкие люди, но и все односельчане. В 1946 году женился на местной девушке Елене. В их семье родились дети: два сына - Сергей, Виктор - и дочь Тамара. У Петра Сергеевича была большая дружная семья. Работал он в колхозе «Путь Ильича» трактористом. Хуторяне помнят Петра Сергеевича как человека порядочного, отзывчивого, который был готов прийти на помощь к любому, кто в ней нуждался, работящего. А работать приходилось и днем, и ночью. Послевоенные годы были очень тяжелые, нужно было поднимать из разрухи родное село.</w:t>
      </w:r>
    </w:p>
    <w:p w:rsidR="0064220D" w:rsidRPr="00FF33D9" w:rsidRDefault="0064220D" w:rsidP="0064220D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>В 1988 году Петра Сергеевича не стало. Проститься с ним пришел весь хутор. Ведь для хуторян он был верным другом и хорошим товарищем. Ребята из нашей школы взяли шефство над его могилой, и не забывают ухаживать за ней. Прополоть траву, покрасить оградку, поправить памятник.</w:t>
      </w:r>
    </w:p>
    <w:p w:rsidR="0064220D" w:rsidRDefault="0064220D" w:rsidP="0064220D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t xml:space="preserve">В 2010 году на сходе хуторян, каждая улица получила название. Улицу, где жил </w:t>
      </w:r>
      <w:proofErr w:type="spellStart"/>
      <w:r w:rsidRPr="00FF33D9">
        <w:rPr>
          <w:rFonts w:ascii="Times New Roman" w:hAnsi="Times New Roman" w:cs="Times New Roman"/>
          <w:sz w:val="24"/>
          <w:szCs w:val="24"/>
        </w:rPr>
        <w:t>Фисенко</w:t>
      </w:r>
      <w:proofErr w:type="spellEnd"/>
      <w:r w:rsidRPr="00FF33D9">
        <w:rPr>
          <w:rFonts w:ascii="Times New Roman" w:hAnsi="Times New Roman" w:cs="Times New Roman"/>
          <w:sz w:val="24"/>
          <w:szCs w:val="24"/>
        </w:rPr>
        <w:t xml:space="preserve"> Петр Сергеевич, решили назвать его именем. Так народ показал, что чтит память ветерана Великой Отечественной войны и просто замечательного человека.</w:t>
      </w:r>
    </w:p>
    <w:p w:rsidR="00FF33D9" w:rsidRPr="00FF33D9" w:rsidRDefault="00FF33D9" w:rsidP="0064220D">
      <w:pPr>
        <w:rPr>
          <w:rFonts w:ascii="Times New Roman" w:hAnsi="Times New Roman" w:cs="Times New Roman"/>
          <w:sz w:val="24"/>
          <w:szCs w:val="24"/>
        </w:rPr>
      </w:pPr>
      <w:r w:rsidRPr="00FF33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853" cy="1924050"/>
            <wp:effectExtent l="19050" t="0" r="0" b="0"/>
            <wp:docPr id="22" name="Рисунок 4" descr="http://contest.miroznai.ru/images.php?format=gallery&amp;subformat=preview&amp;id=0.17520900141821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st.miroznai.ru/images.php?format=gallery&amp;subformat=preview&amp;id=0.1752090014182103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5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F33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6853" cy="1924050"/>
            <wp:effectExtent l="19050" t="0" r="0" b="0"/>
            <wp:docPr id="23" name="Рисунок 5" descr="http://contest.miroznai.ru/images.php?format=gallery&amp;subformat=preview&amp;id=0.91268900141821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st.miroznai.ru/images.php?format=gallery&amp;subformat=preview&amp;id=0.9126890014182103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5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0D" w:rsidRPr="00FF33D9" w:rsidRDefault="0064220D" w:rsidP="0064220D">
      <w:pPr>
        <w:rPr>
          <w:rFonts w:ascii="Times New Roman" w:hAnsi="Times New Roman" w:cs="Times New Roman"/>
          <w:sz w:val="24"/>
          <w:szCs w:val="24"/>
        </w:rPr>
      </w:pPr>
    </w:p>
    <w:p w:rsidR="0064220D" w:rsidRPr="00FF33D9" w:rsidRDefault="0064220D" w:rsidP="006422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Много наших односельчан сложили свои головы на поле боя, защищая нашу Родину. О них мы поговорим на следующих занятиях. Объявляется минута молчания в память о погибших в годы ВОВ.</w:t>
      </w:r>
    </w:p>
    <w:p w:rsidR="0064220D" w:rsidRPr="00FF33D9" w:rsidRDefault="0064220D" w:rsidP="006422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962613"/>
            <wp:effectExtent l="19050" t="0" r="3175" b="0"/>
            <wp:docPr id="20" name="Рисунок 33" descr="http://pomni.ucoz.ru/_nw/1/7343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mni.ucoz.ru/_nw/1/7343681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0D" w:rsidRPr="00FF33D9" w:rsidRDefault="0064220D" w:rsidP="0064220D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Мемориал погибших односельчан.   </w:t>
      </w:r>
    </w:p>
    <w:p w:rsidR="0064220D" w:rsidRPr="00FF33D9" w:rsidRDefault="0064220D" w:rsidP="0064220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Уходили ребята, уходили в войну.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Защищали ребята свой народ и страну.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 верили свято, что победа близка,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Но страшна и </w:t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коварна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оказалась война.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Храни огонь родного очага</w:t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позарься на костры чужие.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Таким законом наши предки жили</w:t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завещали нам через века: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«Храни огонь родного очага!»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вернулись ребята – плачет в голос страна.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зачем отняла ты их у жизни, война?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Рослых, умных, красивых сыновей и мужей.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ушли безвозвратно, не вернуть их уже.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Ученик: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всё горе в ответе ты, конечно, война.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Посмотри…на рассвете так красива</w:t>
      </w:r>
      <w:proofErr w:type="gramEnd"/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земля!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Хватит нашей планете воевать и страдать!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Лучше будем рассветы все мы вместе встречать! 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(Все поют припев песни А.Островского «Пусть всегда будет солнце»)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F33D9"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</w:t>
      </w:r>
      <w:r w:rsidRPr="00FF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FF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этой оптимистической ноте позвольте закончить наше занятие. Спасибо всем за участие и внимание.</w:t>
      </w:r>
    </w:p>
    <w:p w:rsidR="0064220D" w:rsidRPr="00FF33D9" w:rsidRDefault="0064220D" w:rsidP="0064220D">
      <w:pPr>
        <w:rPr>
          <w:rFonts w:ascii="Times New Roman" w:hAnsi="Times New Roman" w:cs="Times New Roman"/>
          <w:sz w:val="24"/>
          <w:szCs w:val="24"/>
        </w:rPr>
      </w:pPr>
    </w:p>
    <w:p w:rsidR="00AB227B" w:rsidRPr="00FF33D9" w:rsidRDefault="00AB227B" w:rsidP="0064220D">
      <w:pPr>
        <w:rPr>
          <w:rFonts w:ascii="Times New Roman" w:hAnsi="Times New Roman" w:cs="Times New Roman"/>
          <w:sz w:val="24"/>
          <w:szCs w:val="24"/>
        </w:rPr>
      </w:pPr>
    </w:p>
    <w:sectPr w:rsidR="00AB227B" w:rsidRPr="00FF33D9" w:rsidSect="00FF33D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3EB"/>
    <w:rsid w:val="0004347B"/>
    <w:rsid w:val="001E03EB"/>
    <w:rsid w:val="0064220D"/>
    <w:rsid w:val="00647765"/>
    <w:rsid w:val="00AB227B"/>
    <w:rsid w:val="00EA62CE"/>
    <w:rsid w:val="00FF3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3EB"/>
  </w:style>
  <w:style w:type="paragraph" w:styleId="1">
    <w:name w:val="heading 1"/>
    <w:basedOn w:val="a"/>
    <w:link w:val="10"/>
    <w:uiPriority w:val="9"/>
    <w:qFormat/>
    <w:rsid w:val="006477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3E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477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12</Pages>
  <Words>1261</Words>
  <Characters>7191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ааа</dc:creator>
  <cp:lastModifiedBy>ааа</cp:lastModifiedBy>
  <cp:revision>1</cp:revision>
  <dcterms:created xsi:type="dcterms:W3CDTF">2017-12-17T17:16:00Z</dcterms:created>
  <dcterms:modified xsi:type="dcterms:W3CDTF">2017-12-17T18:11:00Z</dcterms:modified>
</cp:coreProperties>
</file>