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B33" w:rsidRPr="00BC5B33" w:rsidRDefault="00BC5B33" w:rsidP="00BC5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B33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  «ДШИ  </w:t>
      </w:r>
      <w:proofErr w:type="spellStart"/>
      <w:r w:rsidRPr="00BC5B33">
        <w:rPr>
          <w:rFonts w:ascii="Times New Roman" w:hAnsi="Times New Roman" w:cs="Times New Roman"/>
          <w:b/>
          <w:sz w:val="28"/>
          <w:szCs w:val="28"/>
        </w:rPr>
        <w:t>Починковского</w:t>
      </w:r>
      <w:proofErr w:type="spellEnd"/>
      <w:r w:rsidRPr="00BC5B33">
        <w:rPr>
          <w:rFonts w:ascii="Times New Roman" w:hAnsi="Times New Roman" w:cs="Times New Roman"/>
          <w:b/>
          <w:sz w:val="28"/>
          <w:szCs w:val="28"/>
        </w:rPr>
        <w:t xml:space="preserve">  района»</w:t>
      </w:r>
    </w:p>
    <w:p w:rsidR="00BC5B33" w:rsidRPr="00BC5B33" w:rsidRDefault="00BC5B33" w:rsidP="00BC5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B33" w:rsidRPr="00BC5B33" w:rsidRDefault="00BC5B33" w:rsidP="00BC5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B33" w:rsidRPr="00BC5B33" w:rsidRDefault="00BC5B33" w:rsidP="00BC5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B33" w:rsidRPr="00BC5B33" w:rsidRDefault="00BC5B33" w:rsidP="00BC5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B33" w:rsidRPr="00BC5B33" w:rsidRDefault="00BC5B33" w:rsidP="00BC5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B33" w:rsidRPr="00BC5B33" w:rsidRDefault="00BC5B33" w:rsidP="00BC5B3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C5B33">
        <w:rPr>
          <w:rFonts w:ascii="Times New Roman" w:hAnsi="Times New Roman" w:cs="Times New Roman"/>
          <w:b/>
          <w:sz w:val="44"/>
          <w:szCs w:val="44"/>
        </w:rPr>
        <w:t>Курс лекций.</w:t>
      </w:r>
    </w:p>
    <w:p w:rsidR="00BC5B33" w:rsidRPr="00BC5B33" w:rsidRDefault="00102B6D" w:rsidP="00BC5B3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02B6D">
        <w:rPr>
          <w:rFonts w:ascii="Times New Roman" w:hAnsi="Times New Roman" w:cs="Times New Roman"/>
          <w:b/>
          <w:sz w:val="44"/>
          <w:szCs w:val="44"/>
        </w:rPr>
        <w:t>ВАСИЛЬЕВ ФЕДОР АЛЕКСАНДРОВИЧ "ЗАБРОШЕННАЯ МЕЛЬНИЦА"</w:t>
      </w:r>
      <w:r>
        <w:rPr>
          <w:rFonts w:ascii="Times New Roman" w:hAnsi="Times New Roman" w:cs="Times New Roman"/>
          <w:b/>
          <w:sz w:val="44"/>
          <w:szCs w:val="44"/>
        </w:rPr>
        <w:t>.</w:t>
      </w:r>
      <w:r w:rsidRPr="00102B6D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BC5B33" w:rsidRPr="00BC5B33" w:rsidRDefault="00BC5B33" w:rsidP="00BC5B3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C5B33">
        <w:rPr>
          <w:rFonts w:ascii="Times New Roman" w:hAnsi="Times New Roman" w:cs="Times New Roman"/>
          <w:b/>
          <w:sz w:val="44"/>
          <w:szCs w:val="44"/>
        </w:rPr>
        <w:t>История изобразительного искусства.</w:t>
      </w:r>
    </w:p>
    <w:p w:rsidR="00BC5B33" w:rsidRPr="00BC5B33" w:rsidRDefault="00BC5B33" w:rsidP="00BC5B3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C5B33">
        <w:rPr>
          <w:rFonts w:ascii="Times New Roman" w:hAnsi="Times New Roman" w:cs="Times New Roman"/>
          <w:b/>
          <w:sz w:val="44"/>
          <w:szCs w:val="44"/>
        </w:rPr>
        <w:t>ДХШ.</w:t>
      </w:r>
    </w:p>
    <w:p w:rsidR="00BC5B33" w:rsidRPr="00BC5B33" w:rsidRDefault="00BC5B33" w:rsidP="00BC5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B33" w:rsidRPr="00BC5B33" w:rsidRDefault="00BC5B33" w:rsidP="00BC5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B33" w:rsidRPr="00BC5B33" w:rsidRDefault="00BC5B33" w:rsidP="00BC5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B33" w:rsidRPr="00BC5B33" w:rsidRDefault="00BC5B33" w:rsidP="00BC5B33">
      <w:pPr>
        <w:rPr>
          <w:rFonts w:ascii="Times New Roman" w:hAnsi="Times New Roman" w:cs="Times New Roman"/>
          <w:b/>
          <w:sz w:val="28"/>
          <w:szCs w:val="28"/>
        </w:rPr>
      </w:pPr>
      <w:r w:rsidRPr="00BC5B33">
        <w:rPr>
          <w:rFonts w:ascii="Times New Roman" w:hAnsi="Times New Roman" w:cs="Times New Roman"/>
          <w:b/>
          <w:sz w:val="28"/>
          <w:szCs w:val="28"/>
        </w:rPr>
        <w:t>Разработчик: преподаватель художественного отделения</w:t>
      </w:r>
    </w:p>
    <w:p w:rsidR="00BC5B33" w:rsidRPr="00BC5B33" w:rsidRDefault="00BC5B33" w:rsidP="00BC5B33">
      <w:pPr>
        <w:rPr>
          <w:rFonts w:ascii="Times New Roman" w:hAnsi="Times New Roman" w:cs="Times New Roman"/>
          <w:b/>
          <w:sz w:val="28"/>
          <w:szCs w:val="28"/>
        </w:rPr>
      </w:pPr>
      <w:r w:rsidRPr="00BC5B33">
        <w:rPr>
          <w:rFonts w:ascii="Times New Roman" w:hAnsi="Times New Roman" w:cs="Times New Roman"/>
          <w:b/>
          <w:sz w:val="28"/>
          <w:szCs w:val="28"/>
        </w:rPr>
        <w:t xml:space="preserve">МБУ ДО «ДШИ      </w:t>
      </w:r>
      <w:proofErr w:type="spellStart"/>
      <w:r w:rsidRPr="00BC5B33">
        <w:rPr>
          <w:rFonts w:ascii="Times New Roman" w:hAnsi="Times New Roman" w:cs="Times New Roman"/>
          <w:b/>
          <w:sz w:val="28"/>
          <w:szCs w:val="28"/>
        </w:rPr>
        <w:t>Починковского</w:t>
      </w:r>
      <w:proofErr w:type="spellEnd"/>
      <w:r w:rsidRPr="00BC5B33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BC5B33" w:rsidRPr="00BC5B33" w:rsidRDefault="00BC5B33" w:rsidP="00BC5B33">
      <w:pPr>
        <w:rPr>
          <w:rFonts w:ascii="Times New Roman" w:hAnsi="Times New Roman" w:cs="Times New Roman"/>
          <w:b/>
          <w:sz w:val="28"/>
          <w:szCs w:val="28"/>
        </w:rPr>
      </w:pPr>
      <w:r w:rsidRPr="00BC5B33">
        <w:rPr>
          <w:rFonts w:ascii="Times New Roman" w:hAnsi="Times New Roman" w:cs="Times New Roman"/>
          <w:b/>
          <w:sz w:val="28"/>
          <w:szCs w:val="28"/>
        </w:rPr>
        <w:t>Казакова Инна Викторовна</w:t>
      </w:r>
    </w:p>
    <w:p w:rsidR="00BC5B33" w:rsidRPr="00BC5B33" w:rsidRDefault="00BC5B33" w:rsidP="00BC5B33">
      <w:pPr>
        <w:rPr>
          <w:rFonts w:ascii="Times New Roman" w:hAnsi="Times New Roman" w:cs="Times New Roman"/>
          <w:b/>
          <w:sz w:val="28"/>
          <w:szCs w:val="28"/>
        </w:rPr>
      </w:pPr>
    </w:p>
    <w:p w:rsidR="00BC5B33" w:rsidRPr="00BC5B33" w:rsidRDefault="00BC5B33" w:rsidP="00BC5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B33" w:rsidRPr="00BC5B33" w:rsidRDefault="00BC5B33" w:rsidP="00BC5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B33" w:rsidRPr="00BC5B33" w:rsidRDefault="00BC5B33" w:rsidP="00BC5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B33" w:rsidRPr="00BC5B33" w:rsidRDefault="00BC5B33" w:rsidP="00BC5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B33" w:rsidRPr="00BC5B33" w:rsidRDefault="00BC5B33" w:rsidP="00BC5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8B8" w:rsidRDefault="00BC5B33" w:rsidP="00BC5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B33">
        <w:rPr>
          <w:rFonts w:ascii="Times New Roman" w:hAnsi="Times New Roman" w:cs="Times New Roman"/>
          <w:b/>
          <w:sz w:val="28"/>
          <w:szCs w:val="28"/>
        </w:rPr>
        <w:t>2017</w:t>
      </w:r>
    </w:p>
    <w:p w:rsidR="00102B6D" w:rsidRDefault="00102B6D" w:rsidP="00BC5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102B6D" w:rsidRPr="00102B6D" w:rsidTr="00102B6D">
        <w:tc>
          <w:tcPr>
            <w:tcW w:w="5000" w:type="pct"/>
            <w:shd w:val="clear" w:color="auto" w:fill="FFFFFF"/>
            <w:vAlign w:val="center"/>
            <w:hideMark/>
          </w:tcPr>
          <w:p w:rsidR="00102B6D" w:rsidRPr="00102B6D" w:rsidRDefault="00102B6D" w:rsidP="00102B6D">
            <w:pPr>
              <w:spacing w:after="195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40"/>
                <w:szCs w:val="40"/>
                <w:lang w:eastAsia="ru-RU"/>
              </w:rPr>
            </w:pPr>
            <w:r w:rsidRPr="00102B6D">
              <w:rPr>
                <w:rFonts w:ascii="Times New Roman" w:eastAsia="Times New Roman" w:hAnsi="Times New Roman" w:cs="Times New Roman"/>
                <w:b/>
                <w:iCs/>
                <w:caps/>
                <w:color w:val="000000"/>
                <w:kern w:val="36"/>
                <w:sz w:val="40"/>
                <w:szCs w:val="40"/>
                <w:lang w:eastAsia="ru-RU"/>
              </w:rPr>
              <w:lastRenderedPageBreak/>
              <w:t>ВАСИЛЬЕВ ФЕДОР АЛЕКСАНДРОВИЧ "ЗАБРОШЕННАЯ МЕЛЬНИЦА" 1871-1873</w:t>
            </w:r>
          </w:p>
        </w:tc>
      </w:tr>
    </w:tbl>
    <w:p w:rsidR="00102B6D" w:rsidRPr="00102B6D" w:rsidRDefault="00102B6D" w:rsidP="00102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i/>
          <w:iCs/>
          <w:color w:val="000000"/>
          <w:sz w:val="17"/>
          <w:szCs w:val="17"/>
          <w:shd w:val="clear" w:color="auto" w:fill="FFFFFF"/>
          <w:lang w:eastAsia="ru-RU"/>
        </w:rPr>
        <w:t xml:space="preserve"> </w:t>
      </w:r>
      <w:r w:rsidRPr="00102B6D">
        <w:rPr>
          <w:rFonts w:ascii="Georgia" w:eastAsia="Times New Roman" w:hAnsi="Georgia" w:cs="Times New Roman"/>
          <w:i/>
          <w:iCs/>
          <w:color w:val="000000"/>
          <w:sz w:val="17"/>
          <w:szCs w:val="17"/>
          <w:shd w:val="clear" w:color="auto" w:fill="FFFFFF"/>
          <w:lang w:eastAsia="ru-RU"/>
        </w:rPr>
        <w:t> </w:t>
      </w:r>
      <w:r w:rsidRPr="00102B6D">
        <w:rPr>
          <w:rFonts w:ascii="Georgia" w:eastAsia="Times New Roman" w:hAnsi="Georgia" w:cs="Times New Roman"/>
          <w:i/>
          <w:iCs/>
          <w:color w:val="000000"/>
          <w:sz w:val="17"/>
          <w:szCs w:val="17"/>
          <w:shd w:val="clear" w:color="auto" w:fill="FFFFFF"/>
          <w:lang w:eastAsia="ru-RU"/>
        </w:rPr>
        <w:br/>
      </w:r>
    </w:p>
    <w:p w:rsidR="00BC5B33" w:rsidRPr="00102B6D" w:rsidRDefault="00102B6D" w:rsidP="00102B6D">
      <w:pPr>
        <w:shd w:val="clear" w:color="auto" w:fill="FFFFFF"/>
        <w:spacing w:after="150" w:line="330" w:lineRule="atLeast"/>
        <w:rPr>
          <w:rFonts w:ascii="Times New Roman" w:hAnsi="Times New Roman" w:cs="Times New Roman"/>
          <w:b/>
          <w:sz w:val="28"/>
          <w:szCs w:val="28"/>
        </w:rPr>
      </w:pPr>
      <w:r w:rsidRPr="00102B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102B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102B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102B6D">
        <w:rPr>
          <w:rFonts w:ascii="Verdana" w:eastAsia="Times New Roman" w:hAnsi="Verdana" w:cs="Times New Roman"/>
          <w:noProof/>
          <w:color w:val="696969"/>
          <w:sz w:val="20"/>
          <w:szCs w:val="20"/>
          <w:lang w:eastAsia="ru-RU"/>
        </w:rPr>
        <w:drawing>
          <wp:inline distT="0" distB="0" distL="0" distR="0" wp14:anchorId="044475F2" wp14:editId="516D7671">
            <wp:extent cx="6145061" cy="5139796"/>
            <wp:effectExtent l="0" t="0" r="8255" b="3810"/>
            <wp:docPr id="1" name="Рисунок 1" descr="Заброшенная мельница. 1871-1873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брошенная мельница. 1871-1873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167" cy="513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B6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10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Заброшенная мельница. 1871-1873</w:t>
      </w:r>
      <w:r w:rsidRPr="0010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Холст, масло. 45,4x56,4 см.</w:t>
      </w:r>
      <w:r w:rsidRPr="0010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Государственный Русский музей,</w:t>
      </w:r>
      <w:r w:rsidRPr="0010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Санкт-Петербург.</w:t>
      </w:r>
      <w:r w:rsidRPr="0010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Среди всех работ, исполненных Васильевым в Крыму, "Заброшенная мельница" стоит особняком и кажется окруженной тайной, поскольку ни в одном из его писем мы не встречаем о ней какого-либо упоминания. Внешне также в чем-то незавершенная, эта картина в действительности далеко выходит своим содержанием за пределы конкретного сюжета и выражает скорее пережитые Васильевым чарующие впечатления от природы Украины с ее особенной по складу "поэтической душой".</w:t>
      </w:r>
      <w:r w:rsidRPr="0010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Картина выполнена в зеленоватых и серебристо-сероватых оттенках, цвет зелени кажется изменившим свою естественную окраску. Благодаря еще холодному неясному </w:t>
      </w:r>
      <w:r w:rsidRPr="0010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свету, смягченному дымкой тумана, он стал более неопределенным и приобрел серебристые оттенки. Все введенные в картину цвета образуют в своем сочетании удивительно верно найденный общий колористический строй, характерный для часа рассвета.</w:t>
      </w:r>
      <w:r w:rsidRPr="0010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Прошедшая мимо внимания современников на посмертной выставке Васильева в 1874 году, она воспринимается теперь как одно из самых высоких его свершений, выразивших главную цель стремлений – уметь "угадывать" и раскрывать в картине то, что может быть увидено художником лишь внутренним оком. Этим, вероятно, и объясняется долгий и сложный путь ее создания, отраженный в какой-то мере в исполненных им композиционных рисунках.</w:t>
      </w:r>
      <w:r w:rsidRPr="0010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2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BC5B33" w:rsidRPr="00102B6D" w:rsidSect="00BC5B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82"/>
    <w:rsid w:val="00102B6D"/>
    <w:rsid w:val="00251982"/>
    <w:rsid w:val="004946A7"/>
    <w:rsid w:val="00BC5B33"/>
    <w:rsid w:val="00E025EF"/>
    <w:rsid w:val="00FB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7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19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fotki.yandex.ru/next/users/egorova-lidia2013/album/407672/view/883862?page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3</cp:revision>
  <dcterms:created xsi:type="dcterms:W3CDTF">2017-03-27T17:00:00Z</dcterms:created>
  <dcterms:modified xsi:type="dcterms:W3CDTF">2017-03-27T17:08:00Z</dcterms:modified>
</cp:coreProperties>
</file>