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06" w:rsidRDefault="00467A06" w:rsidP="00467A06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color w:val="199043"/>
          <w:kern w:val="36"/>
          <w:sz w:val="33"/>
          <w:szCs w:val="33"/>
          <w:lang w:val="en-US" w:eastAsia="ru-RU"/>
        </w:rPr>
        <w:t>C</w:t>
      </w:r>
      <w:proofErr w:type="spellStart"/>
      <w:r w:rsidRPr="00467A06"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  <w:t>ценарий</w:t>
      </w:r>
      <w:proofErr w:type="spellEnd"/>
      <w:r w:rsidRPr="00467A06"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  <w:t xml:space="preserve"> внеклассного мероприятия по литературе "Игра по станциям «Русская изба»". 5-й класс</w:t>
      </w:r>
    </w:p>
    <w:p w:rsidR="0008338E" w:rsidRPr="00467A06" w:rsidRDefault="0008338E" w:rsidP="00467A06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  <w:t>Автор разработки: Кайгородова Е.Г</w:t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Разделы: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467A06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Литература</w:t>
        </w:r>
      </w:hyperlink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467A06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Внеклассная работа</w:t>
        </w:r>
      </w:hyperlink>
    </w:p>
    <w:p w:rsidR="00467A06" w:rsidRPr="00467A06" w:rsidRDefault="00467A06" w:rsidP="00467A06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A06" w:rsidRPr="00467A06" w:rsidRDefault="00467A06" w:rsidP="00467A06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обобщение знаний, путешествие.</w:t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Технологии: 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метод проектов.</w:t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подготовка:</w:t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нескольких месяцев учащиеся 7-8 </w:t>
      </w: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4994" w:rsidRPr="006E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систематизируют материал и готовят сообщения для обучающихся 4-5 </w:t>
      </w: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теме мероприятия (славянские духи, русские народные праздники). Ученики 4-5 </w:t>
      </w: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получают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 подобрать русские пословицы и поговорки о доме, домашнем хозяйстве, найти приметы и суеверия, связанные с образом дома.</w:t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467A06" w:rsidRPr="00467A06" w:rsidRDefault="00467A06" w:rsidP="00467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с названиями станций.</w:t>
      </w:r>
    </w:p>
    <w:p w:rsidR="00467A06" w:rsidRPr="00467A06" w:rsidRDefault="00467A06" w:rsidP="00467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Путевые листы. &lt;</w:t>
      </w:r>
      <w:hyperlink r:id="rId7" w:history="1">
        <w:r w:rsidRPr="00467A06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467A06" w:rsidRPr="00467A06" w:rsidRDefault="00467A06" w:rsidP="00467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конверта с 4 разрезанными пословицами.</w:t>
      </w:r>
    </w:p>
    <w:p w:rsidR="00467A06" w:rsidRPr="00467A06" w:rsidRDefault="00467A06" w:rsidP="00467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портретов духов: </w:t>
      </w: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(9), Боли-</w:t>
      </w: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бошка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(12), Жировик (10), Кикимора (5), Леший (11).</w:t>
      </w:r>
    </w:p>
    <w:p w:rsidR="00467A06" w:rsidRPr="00467A06" w:rsidRDefault="00467A06" w:rsidP="00467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конверта с 8 разрезанными портретами духов:</w:t>
      </w:r>
    </w:p>
    <w:p w:rsidR="00467A06" w:rsidRPr="00467A06" w:rsidRDefault="00467A06" w:rsidP="00467A06">
      <w:pPr>
        <w:spacing w:after="13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конверт – </w:t>
      </w: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Полевик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 и Овинник (2);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конверт – Коровья Смерть (3) и Домовой (4);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конверт – Кикимора (5) и Дворовой (6);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конверт – Воструха (7) и Банник (8).</w:t>
      </w:r>
    </w:p>
    <w:p w:rsidR="00467A06" w:rsidRPr="00467A06" w:rsidRDefault="00467A06" w:rsidP="00467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Предметы:</w:t>
      </w:r>
    </w:p>
    <w:p w:rsidR="00467A06" w:rsidRPr="00467A06" w:rsidRDefault="00467A06" w:rsidP="00467A06">
      <w:pPr>
        <w:spacing w:after="13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Березовая ветка 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Икона 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Венок 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Ленты 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Конфеты 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Стакан с водой 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Спички</w:t>
      </w:r>
    </w:p>
    <w:p w:rsidR="00467A06" w:rsidRPr="00467A06" w:rsidRDefault="00467A06" w:rsidP="00467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Карточки со скороговорками.</w:t>
      </w:r>
    </w:p>
    <w:p w:rsidR="00467A06" w:rsidRPr="00467A06" w:rsidRDefault="00467A06" w:rsidP="00467A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Грамоты.</w:t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:rsidR="00467A06" w:rsidRPr="00467A06" w:rsidRDefault="00467A06" w:rsidP="00467A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применение знаний по теме “Фольклор” на практике в творческой ситуации.</w:t>
      </w:r>
    </w:p>
    <w:p w:rsidR="00467A06" w:rsidRPr="00467A06" w:rsidRDefault="00467A06" w:rsidP="00467A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имеющиеся знания.</w:t>
      </w:r>
    </w:p>
    <w:p w:rsidR="00467A06" w:rsidRPr="00467A06" w:rsidRDefault="00467A06" w:rsidP="00467A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самостоятельному приобретению новых знаний.</w:t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Воспитывающие:</w:t>
      </w:r>
    </w:p>
    <w:p w:rsidR="00467A06" w:rsidRPr="00467A06" w:rsidRDefault="00467A06" w:rsidP="00467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наследию прошлого.</w:t>
      </w:r>
    </w:p>
    <w:p w:rsidR="00467A06" w:rsidRPr="00467A06" w:rsidRDefault="00467A06" w:rsidP="00467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самостоятельность.</w:t>
      </w:r>
    </w:p>
    <w:p w:rsidR="00467A06" w:rsidRPr="00467A06" w:rsidRDefault="00467A06" w:rsidP="00467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Возбудить интерес к культуре русского народа.</w:t>
      </w:r>
    </w:p>
    <w:p w:rsidR="00467A06" w:rsidRPr="00467A06" w:rsidRDefault="00467A06" w:rsidP="00467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в группе.</w:t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467A06" w:rsidRPr="00467A06" w:rsidRDefault="00467A06" w:rsidP="00467A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мыслительные процессы.</w:t>
      </w:r>
    </w:p>
    <w:p w:rsidR="00467A06" w:rsidRPr="00467A06" w:rsidRDefault="00467A06" w:rsidP="00467A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сферу.</w:t>
      </w:r>
    </w:p>
    <w:p w:rsidR="00467A06" w:rsidRPr="00467A06" w:rsidRDefault="00467A06" w:rsidP="00467A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монологическую речь и речь вопросно-ответной формы.</w:t>
      </w:r>
    </w:p>
    <w:p w:rsidR="00467A06" w:rsidRPr="00467A06" w:rsidRDefault="00467A06" w:rsidP="00467A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коммуникативную культуру.</w:t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“станции” по 2 ведущих.</w:t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человек в команде – 6.</w:t>
      </w:r>
    </w:p>
    <w:p w:rsidR="00467A06" w:rsidRPr="00467A06" w:rsidRDefault="00467A06" w:rsidP="00467A06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СЦЕНАРИЙ ИГРЫ</w:t>
      </w:r>
    </w:p>
    <w:p w:rsidR="00467A06" w:rsidRPr="00467A06" w:rsidRDefault="00467A06" w:rsidP="00467A06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I. ОРГ. МОМЕНТ</w:t>
      </w:r>
    </w:p>
    <w:p w:rsidR="00467A06" w:rsidRPr="00467A06" w:rsidRDefault="00467A06" w:rsidP="00467A06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II. СТАНЦИЯ “ЗАГАДКИ “РУССКОЕ ПОДВОРЬЕ”</w:t>
      </w:r>
    </w:p>
    <w:p w:rsidR="00467A06" w:rsidRPr="00467A06" w:rsidRDefault="00467A06" w:rsidP="00467A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отгадку – 2 балла</w:t>
      </w:r>
    </w:p>
    <w:p w:rsidR="00467A06" w:rsidRPr="00467A06" w:rsidRDefault="00467A06" w:rsidP="00467A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попытка</w:t>
      </w:r>
    </w:p>
    <w:p w:rsidR="00467A06" w:rsidRPr="00467A06" w:rsidRDefault="00467A06" w:rsidP="00467A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спешить</w:t>
      </w:r>
    </w:p>
    <w:p w:rsidR="00467A06" w:rsidRPr="00467A06" w:rsidRDefault="00467A06" w:rsidP="00467A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 группе 10 загадок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подьячих 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Водят Марью </w:t>
      </w: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вертячу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Дверь и петли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Кривая собака 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кувшин глядит.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Журавель у колодца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один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ряд, 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связаны стоят.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Изгородь)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Стоит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волчище,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Разинув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ртище.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Колодец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соседей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Рядом век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видятся.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Окна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придет – не глядят на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Зима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настанет – обнимают ее. 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(Печь)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девица в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коса на дворе.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Печь и дым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– нет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теплей,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 холодней.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Погреб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мальчик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под ноги смотрит.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Порог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мохнатенький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людей перебил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царю не спустил.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Банный веник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я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верчусь,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становлюсь.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Веретено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лошадь, не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бык, а сено ест.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Вилы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Плотнички</w:t>
      </w:r>
      <w:proofErr w:type="spellEnd"/>
      <w:r w:rsidR="006E4994" w:rsidRPr="006E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бестопорнички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Срубили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горенку,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Безуголенку</w:t>
      </w:r>
      <w:proofErr w:type="spellEnd"/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Копна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длинная,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длинный,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ручки маленькие.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Коса)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полем из края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Режет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черный каравай.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Плуг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– </w:t>
      </w: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новец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Днем на поле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блестел,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ночи на небо слетел.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Серп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угла в угол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Железным плугом.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Утюг)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бык, а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бодает,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ест, а еду хватает,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схватит – отдает,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 в угол идет.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Ухват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свет ни заря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Пошел, согнувшись, со двора.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Коромысло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красная девица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темной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темнице,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Вяжет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вязеницу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узла, ни петлицы.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Пчела в улье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кургане – варгане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курочка с серьгами.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Овес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ногах,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 хребтах.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Борона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Маленько,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кругленько,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хвост не поднять.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Клубок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Утка в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заборе.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Ковш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много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спит,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Тело теплое,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Крови нет.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Печь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синичка весь белый свет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Одела.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Игла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Кругом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избе пляшет.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Веник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нага,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рубашка за пазухой.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Свеча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Тысяча братьев одним поясом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Подпоясана.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Сноп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III. СТАНЦИЯ “НАРОДНАЯ МУДРОСТЬ: ПОСЛОВИЦЫ И ПОГОВОРКИ”</w:t>
      </w:r>
    </w:p>
    <w:p w:rsidR="00467A06" w:rsidRPr="00467A06" w:rsidRDefault="00467A06" w:rsidP="00467A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Назвать пословицы и поговорки о русском доме.</w:t>
      </w:r>
    </w:p>
    <w:p w:rsidR="00467A06" w:rsidRPr="00467A06" w:rsidRDefault="00467A06" w:rsidP="00467A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за каждую пословицу или поговорку</w:t>
      </w:r>
    </w:p>
    <w:p w:rsidR="00467A06" w:rsidRPr="00467A06" w:rsidRDefault="00467A06" w:rsidP="00467A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Собрать 2 разобранные пословицы и объяснить их.</w:t>
      </w:r>
    </w:p>
    <w:p w:rsidR="00467A06" w:rsidRPr="00467A06" w:rsidRDefault="00467A06" w:rsidP="00467A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конверте по 2 пословицы, конверт выбирает представитель команды</w:t>
      </w:r>
    </w:p>
    <w:p w:rsidR="00467A06" w:rsidRPr="00467A06" w:rsidRDefault="00467A06" w:rsidP="00467A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баллов, если все верно</w:t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§ 1 конверт:</w:t>
      </w:r>
    </w:p>
    <w:p w:rsidR="00467A06" w:rsidRPr="00467A06" w:rsidRDefault="00467A06" w:rsidP="00467A06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 стены в доме помогают.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Всякий дом хозяином держится.</w:t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§ 2 конверт:</w:t>
      </w:r>
    </w:p>
    <w:p w:rsidR="00467A06" w:rsidRPr="00467A06" w:rsidRDefault="00467A06" w:rsidP="00467A06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Дом дому не указ.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Не дом хозяина красит, а хозяин дом.</w:t>
      </w:r>
    </w:p>
    <w:p w:rsidR="00467A06" w:rsidRPr="00467A06" w:rsidRDefault="00467A06" w:rsidP="00467A06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IV. СТАНЦИЯ “РУССКИЙ ДОМ: ПРИМЕТЫ И СУЕВЕРИЯ”</w:t>
      </w:r>
    </w:p>
    <w:p w:rsidR="00467A06" w:rsidRPr="00467A06" w:rsidRDefault="00467A06" w:rsidP="00467A0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Назвать приметы, связанные с домом.</w:t>
      </w:r>
    </w:p>
    <w:p w:rsidR="00467A06" w:rsidRPr="00467A06" w:rsidRDefault="00467A06" w:rsidP="00467A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за примету</w:t>
      </w:r>
    </w:p>
    <w:p w:rsidR="00467A06" w:rsidRPr="00467A06" w:rsidRDefault="00467A06" w:rsidP="00467A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Объяснить 3 приметы.</w:t>
      </w:r>
    </w:p>
    <w:p w:rsidR="00467A06" w:rsidRPr="00467A06" w:rsidRDefault="00467A06" w:rsidP="00467A0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за хороший рассказ о примете.</w:t>
      </w:r>
    </w:p>
    <w:p w:rsidR="00467A06" w:rsidRPr="00467A06" w:rsidRDefault="00467A06" w:rsidP="00467A06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V. СТАНЦИЯ “СЛАВЯНСКИЕ ДУХИ”</w:t>
      </w:r>
    </w:p>
    <w:p w:rsidR="00467A06" w:rsidRPr="00467A06" w:rsidRDefault="00467A06" w:rsidP="00467A0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Узнать духа по его характеристике.</w:t>
      </w:r>
    </w:p>
    <w:p w:rsidR="00467A06" w:rsidRPr="00467A06" w:rsidRDefault="00467A06" w:rsidP="00467A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за правильный ответ.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Дух, сопровождающий человека до смерти. (</w:t>
      </w:r>
      <w:proofErr w:type="spellStart"/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Ведогон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Хранитель домашнего очага, помощник хозяев.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Домовой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сидеть в правом от входа углу?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Кикимора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Хранитель хлебных полей. (</w:t>
      </w:r>
      <w:proofErr w:type="spellStart"/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Полевик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дух заботится о домашней скотине.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Дворовой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по ночам и путает нитки.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Кикимора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духов не любит пьяных?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Домовой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любит, а взрослым навевает ночные кошмары?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Дрёма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Возится по ночам с немытой посудой, вылизывая ее.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Жировик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Караулит дом от воров.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Воструха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девушка с золотыми волосами. (</w:t>
      </w:r>
      <w:proofErr w:type="spellStart"/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Полудница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с большим мешком, в который он забирает непослушных детей. (</w:t>
      </w:r>
      <w:proofErr w:type="spellStart"/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Бабай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из духов можно увидеть лишь в пасхальную ночь?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Домовой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дух появляется на свет из яйца, которое высидел человек. (</w:t>
      </w:r>
      <w:proofErr w:type="spellStart"/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Рарог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Древнее название черта? (</w:t>
      </w:r>
      <w:proofErr w:type="spellStart"/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Анчутка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духи любят появляться днем? (</w:t>
      </w:r>
      <w:proofErr w:type="spellStart"/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Полевик</w:t>
      </w:r>
      <w:proofErr w:type="spellEnd"/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Полудница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этот дух перепляшет, получит богатство. (</w:t>
      </w:r>
      <w:proofErr w:type="spellStart"/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Полудница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дух дружит только с козлом и собакой.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Дворовой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там, где хранятся снопы.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Овинник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последнем снопе, который крестьяне украшают и берегут. (</w:t>
      </w:r>
      <w:proofErr w:type="spellStart"/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Полевик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изгнать этот дух, женщины опахивали плугом свою деревню.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Коровья Смерть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его разрешения можно истопить баню.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Банник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дух заносится в село прохожим человеком.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Коровья Смерть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 на черного кота.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Овинник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его задобрить, ему оставляют кусок хлеба с солью, мыло и веник. (</w:t>
      </w: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Банник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7A06" w:rsidRPr="00467A06" w:rsidRDefault="00467A06" w:rsidP="00467A0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портрету узнать духа и рассказать о нем.</w:t>
      </w:r>
    </w:p>
    <w:p w:rsidR="00467A06" w:rsidRPr="00467A06" w:rsidRDefault="00467A06" w:rsidP="00467A0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за узнавание, 1 балл за рассказ</w:t>
      </w:r>
    </w:p>
    <w:p w:rsidR="00467A06" w:rsidRPr="00467A06" w:rsidRDefault="00467A06" w:rsidP="00467A0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5 портретов &lt;Рисунок 5&gt;, &lt;Рисунок 9&gt;, &lt;Рисунок 10&gt;, &lt;Рисунок 11&gt;, &lt;Рисунок 12&gt;.</w:t>
      </w:r>
    </w:p>
    <w:p w:rsidR="00467A06" w:rsidRPr="00467A06" w:rsidRDefault="00467A06" w:rsidP="00467A0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E60E43" wp14:editId="61423006">
            <wp:extent cx="2857500" cy="4286250"/>
            <wp:effectExtent l="0" t="0" r="0" b="0"/>
            <wp:docPr id="2" name="Рисунок 2" descr="http://festival.1september.ru/articles/61854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8547/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7A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BE1A1A" wp14:editId="236B4608">
            <wp:extent cx="2857500" cy="4333875"/>
            <wp:effectExtent l="0" t="0" r="0" b="9525"/>
            <wp:docPr id="3" name="Рисунок 3" descr="http://festival.1september.ru/articles/61854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8547/img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06" w:rsidRPr="00467A06" w:rsidRDefault="00467A06" w:rsidP="00467A0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FC114A" wp14:editId="5A09AF88">
            <wp:extent cx="2857500" cy="4400550"/>
            <wp:effectExtent l="0" t="0" r="0" b="0"/>
            <wp:docPr id="4" name="Рисунок 4" descr="http://festival.1september.ru/articles/61854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8547/img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7A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0266A" wp14:editId="55AFC50A">
            <wp:extent cx="2857500" cy="4371975"/>
            <wp:effectExtent l="0" t="0" r="0" b="9525"/>
            <wp:docPr id="5" name="Рисунок 5" descr="http://festival.1september.ru/articles/618547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8547/img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06" w:rsidRPr="00467A06" w:rsidRDefault="00467A06" w:rsidP="00467A0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3E84E2" wp14:editId="22E928E0">
            <wp:extent cx="2857500" cy="4514850"/>
            <wp:effectExtent l="0" t="0" r="0" b="0"/>
            <wp:docPr id="6" name="Рисунок 6" descr="http://festival.1september.ru/articles/618547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8547/img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06" w:rsidRPr="00467A06" w:rsidRDefault="00467A06" w:rsidP="00467A06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VI. СТАНЦИЯ “ПРАЗДНИКИ: МАСЛЕНИЦА, ТРОИЦА, РОЖДЕСТВО, ПАСХА”</w:t>
      </w:r>
    </w:p>
    <w:p w:rsidR="00467A06" w:rsidRPr="00467A06" w:rsidRDefault="00467A06" w:rsidP="00467A0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за правильный ответ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обычно длился любой праздник на Руси? (1 неделю)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праздник нельзя встречать без блинов? (Масленицу)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какой праздник пели </w:t>
      </w: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куролес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? (Троицу)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праздник нужно обязательно наесться? (Масленицу)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праздник гадали? (Рождество, Троицу)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праздник ходили по домам богоносцы? (Пасху)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занимались </w:t>
      </w: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колядованием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? (На Рождество)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устраивались смотрины невест? (На Троицу)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праздник сжигали чучело? (На Масленицу)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праздник принято носить воду ночью в глубоком молчании? (На Пасху)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праздник душа умершего попадала в рай? (В Пасху)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готовили блины на Масленицу? (Тайно, с заговором)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праздник принято посещать могилы близких? (На Троицу)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клали в гроб умершему на Пасхальной неделе? (Яйцо)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праздник называется Зеленые Святки? (Троица)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игры устраивались на Масленицу? (Кулачные бои, взятие снежного городка)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нужно опасаться русалок? (На Троицу)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танец был основным почти на всех русских праздниках? (Хоровод)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праздник был летом? (Троица)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какого праздника закапывали остатки еды? (После Масленицы)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принято делать в последний день Масленицы? (Просить прощения)</w:t>
      </w:r>
    </w:p>
    <w:p w:rsidR="00467A06" w:rsidRPr="00467A06" w:rsidRDefault="00467A06" w:rsidP="00467A0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еще называется Пасхальная неделя? (Святая)</w:t>
      </w:r>
    </w:p>
    <w:p w:rsidR="00467A06" w:rsidRPr="00467A06" w:rsidRDefault="00467A06" w:rsidP="00467A06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VII. СТАНЦИЯ “УМЕЛЬЦЫ”</w:t>
      </w:r>
    </w:p>
    <w:p w:rsidR="00467A06" w:rsidRPr="00467A06" w:rsidRDefault="00467A06" w:rsidP="00467A0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Собрать из кусочков изображения славянских духов и назвать их имена.</w:t>
      </w:r>
    </w:p>
    <w:p w:rsidR="00467A06" w:rsidRPr="00467A06" w:rsidRDefault="00467A06" w:rsidP="00467A0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конвертах по 2 разрезанных портрета духов</w:t>
      </w:r>
    </w:p>
    <w:p w:rsidR="00467A06" w:rsidRPr="00467A06" w:rsidRDefault="00467A06" w:rsidP="00467A0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выбирают конверты</w:t>
      </w:r>
    </w:p>
    <w:p w:rsidR="00467A06" w:rsidRPr="00467A06" w:rsidRDefault="00467A06" w:rsidP="00467A0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конверт – </w:t>
      </w: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Полевик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Овинник &lt;Рисунок 1</w:t>
      </w: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&gt;,&lt;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2&gt;</w:t>
      </w:r>
    </w:p>
    <w:p w:rsidR="00467A06" w:rsidRPr="00467A06" w:rsidRDefault="00467A06" w:rsidP="00467A0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C7371" wp14:editId="3A62CC25">
            <wp:extent cx="2790825" cy="4257675"/>
            <wp:effectExtent l="0" t="0" r="9525" b="9525"/>
            <wp:docPr id="7" name="Рисунок 7" descr="img1.JPG (3893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1.JPG (38937 bytes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7A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65AFBC" wp14:editId="7646D385">
            <wp:extent cx="2857500" cy="4257675"/>
            <wp:effectExtent l="0" t="0" r="0" b="9525"/>
            <wp:docPr id="8" name="Рисунок 8" descr="http://festival.1september.ru/articles/61854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18547/img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конверт – Коровья Смерть и Домовой &lt;Рисунок 3&gt;, &lt;Рисунок 4&gt;</w:t>
      </w:r>
    </w:p>
    <w:p w:rsidR="00467A06" w:rsidRPr="00467A06" w:rsidRDefault="00467A06" w:rsidP="00467A0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13988A" wp14:editId="1E8E8FFC">
            <wp:extent cx="2809875" cy="4314825"/>
            <wp:effectExtent l="0" t="0" r="9525" b="9525"/>
            <wp:docPr id="9" name="Рисунок 9" descr="http://festival.1september.ru/articles/61854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18547/img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7A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CFA66C" wp14:editId="50CE7A0D">
            <wp:extent cx="2857500" cy="4314825"/>
            <wp:effectExtent l="0" t="0" r="0" b="9525"/>
            <wp:docPr id="10" name="Рисунок 10" descr="http://festival.1september.ru/articles/61854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18547/img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конверт – Кикимора и Дворовой &lt;Рисунок 5&gt;, &lt;Рисунок 6&gt;</w:t>
      </w:r>
    </w:p>
    <w:p w:rsidR="00467A06" w:rsidRPr="00467A06" w:rsidRDefault="00467A06" w:rsidP="00467A0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30513B" wp14:editId="5A75F768">
            <wp:extent cx="2857500" cy="4286250"/>
            <wp:effectExtent l="0" t="0" r="0" b="0"/>
            <wp:docPr id="11" name="Рисунок 11" descr="http://festival.1september.ru/articles/61854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18547/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7A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90FAA" wp14:editId="71293A32">
            <wp:extent cx="2857500" cy="4295775"/>
            <wp:effectExtent l="0" t="0" r="0" b="9525"/>
            <wp:docPr id="12" name="Рисунок 12" descr="http://festival.1september.ru/articles/61854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18547/img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конверт – Воструха и Банник &lt;Рисунок 7&gt;, &lt;Рисунок 8&gt;</w:t>
      </w:r>
    </w:p>
    <w:p w:rsidR="00467A06" w:rsidRPr="00467A06" w:rsidRDefault="00467A06" w:rsidP="00467A0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AAE53" wp14:editId="7AF0CBE7">
            <wp:extent cx="2781300" cy="4191000"/>
            <wp:effectExtent l="0" t="0" r="0" b="0"/>
            <wp:docPr id="13" name="Рисунок 13" descr="img7.JPG (3707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7.JPG (37071 bytes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7A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8E5728" wp14:editId="79C5EF63">
            <wp:extent cx="2857500" cy="4191000"/>
            <wp:effectExtent l="0" t="0" r="0" b="0"/>
            <wp:docPr id="14" name="Рисунок 14" descr="http://festival.1september.ru/articles/61854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18547/img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06" w:rsidRPr="00467A06" w:rsidRDefault="00467A06" w:rsidP="00467A0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Рассказать скороговорку.</w:t>
      </w:r>
    </w:p>
    <w:p w:rsidR="00467A06" w:rsidRPr="00467A06" w:rsidRDefault="00467A06" w:rsidP="00467A0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proofErr w:type="gram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человек</w:t>
      </w:r>
    </w:p>
    <w:p w:rsidR="00467A06" w:rsidRPr="00467A06" w:rsidRDefault="00467A06" w:rsidP="00467A0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за безошибочное рассказывание</w:t>
      </w:r>
    </w:p>
    <w:p w:rsidR="00467A06" w:rsidRPr="00467A06" w:rsidRDefault="00467A06" w:rsidP="00467A0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Определить, какой предмет какому празднику соответствует; для чего предназначался.</w:t>
      </w:r>
    </w:p>
    <w:p w:rsidR="00467A06" w:rsidRPr="00467A06" w:rsidRDefault="00467A06" w:rsidP="00467A0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за правильный ответ</w:t>
      </w:r>
    </w:p>
    <w:p w:rsidR="00467A06" w:rsidRPr="00467A06" w:rsidRDefault="00467A06" w:rsidP="00467A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Березовая ветка (Троица; для украшения)</w:t>
      </w:r>
    </w:p>
    <w:p w:rsidR="00467A06" w:rsidRPr="00467A06" w:rsidRDefault="00467A06" w:rsidP="00467A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 (Все праздники; проявление веры)</w:t>
      </w:r>
    </w:p>
    <w:p w:rsidR="00467A06" w:rsidRPr="00467A06" w:rsidRDefault="00467A06" w:rsidP="00467A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Венок (Троица; для гадания)</w:t>
      </w:r>
    </w:p>
    <w:p w:rsidR="00467A06" w:rsidRPr="00467A06" w:rsidRDefault="00467A06" w:rsidP="00467A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 (Все праздники; для украшения)</w:t>
      </w:r>
    </w:p>
    <w:p w:rsidR="00467A06" w:rsidRPr="00467A06" w:rsidRDefault="00467A06" w:rsidP="00467A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 (Рождество, Троица; угощение)</w:t>
      </w:r>
    </w:p>
    <w:p w:rsidR="00467A06" w:rsidRPr="00467A06" w:rsidRDefault="00467A06" w:rsidP="00467A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 с водой (Пасха; святая вода)</w:t>
      </w:r>
    </w:p>
    <w:p w:rsidR="00467A06" w:rsidRDefault="00467A06" w:rsidP="00467A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(Масленица; сожжение чучела)</w:t>
      </w:r>
    </w:p>
    <w:p w:rsidR="004B0D3D" w:rsidRDefault="004B0D3D" w:rsidP="004B0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3D" w:rsidRDefault="004B0D3D" w:rsidP="004B0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3D" w:rsidRDefault="004B0D3D" w:rsidP="004B0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D3D" w:rsidRPr="00467A06" w:rsidRDefault="004B0D3D" w:rsidP="004B0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A06" w:rsidRDefault="00467A06" w:rsidP="00467A06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VIII. ПОДВЕДЕНИЕ ИТОГОВ. НАГРАЖДЕНИЕ КОМАНД</w:t>
      </w:r>
    </w:p>
    <w:p w:rsidR="006E4994" w:rsidRPr="00467A06" w:rsidRDefault="006E4994" w:rsidP="00467A06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</w:p>
    <w:p w:rsidR="00467A06" w:rsidRPr="00467A06" w:rsidRDefault="00467A06" w:rsidP="00467A0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467A06" w:rsidRPr="00467A06" w:rsidRDefault="00467A06" w:rsidP="00467A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 В. Русские загадки. – М.: Детская литература, 1968 г.</w:t>
      </w:r>
    </w:p>
    <w:p w:rsidR="00467A06" w:rsidRPr="00467A06" w:rsidRDefault="00467A06" w:rsidP="00467A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 А.И. Славянские боги и рождение Руси. – М.: Вече, 2000 г.</w:t>
      </w:r>
    </w:p>
    <w:p w:rsidR="00467A06" w:rsidRPr="00467A06" w:rsidRDefault="00467A06" w:rsidP="00467A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Грушко Е., Медведев Ю. Словарь русских суеверий, заклинаний, примет и поверий. – Нижн</w:t>
      </w:r>
      <w:r w:rsidR="004B0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Новгород: Русский купец, 20</w:t>
      </w:r>
      <w:r w:rsidR="004B0D3D" w:rsidRPr="004B0D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0D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67A06" w:rsidRPr="00467A06" w:rsidRDefault="00467A06" w:rsidP="00467A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Грушко Е., Медведев. Словарь славянской мифологии. – Нижний Новгород: Русский купец, 1995 г.</w:t>
      </w:r>
    </w:p>
    <w:p w:rsidR="00467A06" w:rsidRPr="00467A06" w:rsidRDefault="00467A06" w:rsidP="00467A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 В.И. Месяцеслов. Су</w:t>
      </w:r>
      <w:r w:rsidR="006E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еверия. Приметы. – </w:t>
      </w:r>
      <w:proofErr w:type="spellStart"/>
      <w:r w:rsidR="006E49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Лениздат</w:t>
      </w:r>
      <w:proofErr w:type="spellEnd"/>
      <w:r w:rsidR="006E499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2 г.</w:t>
      </w:r>
    </w:p>
    <w:p w:rsidR="00467A06" w:rsidRPr="00467A06" w:rsidRDefault="00467A06" w:rsidP="00467A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 В.И. Пословицы русского народа. В 2-х т. – М.:</w:t>
      </w:r>
      <w:r w:rsidR="006E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литература, 2000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67A06" w:rsidRPr="00467A06" w:rsidRDefault="00467A06" w:rsidP="00467A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Елкина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Тарабарина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1000 загадок. Популярное пособие. – Яр</w:t>
      </w:r>
      <w:r w:rsidR="006E4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ославль: Академия развития, 2005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67A06" w:rsidRPr="00467A06" w:rsidRDefault="00467A06" w:rsidP="00467A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Жегалова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Русская народная ж</w:t>
      </w:r>
      <w:r w:rsidR="006E4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ивопись. – М.: Просвещение, 2005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67A06" w:rsidRPr="00467A06" w:rsidRDefault="00467A06" w:rsidP="00467A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Коринфский А.А. Народная Русь: Круглый год сказаний, поверий, обычаев и пословиц русского народа. – Смоленск: Русич, 1995 г.</w:t>
      </w:r>
    </w:p>
    <w:p w:rsidR="00467A06" w:rsidRPr="00467A06" w:rsidRDefault="00467A06" w:rsidP="00467A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Манкевич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Развлекательная культура в России к.19 – н.20 века. Материалы лекций по курсу “Мировая художественная культура”. – СПб: ЛГОУ, 1997 г.</w:t>
      </w:r>
    </w:p>
    <w:p w:rsidR="00467A06" w:rsidRPr="00467A06" w:rsidRDefault="00467A06" w:rsidP="00467A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Пашкова А.М. Лад да сов</w:t>
      </w:r>
      <w:r w:rsidR="006E4994">
        <w:rPr>
          <w:rFonts w:ascii="Times New Roman" w:eastAsia="Times New Roman" w:hAnsi="Times New Roman" w:cs="Times New Roman"/>
          <w:sz w:val="28"/>
          <w:szCs w:val="28"/>
          <w:lang w:eastAsia="ru-RU"/>
        </w:rPr>
        <w:t>ет. – Петрозаводск: Карелия, 201</w:t>
      </w: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2 г.</w:t>
      </w:r>
    </w:p>
    <w:p w:rsidR="00467A06" w:rsidRPr="00467A06" w:rsidRDefault="00467A06" w:rsidP="00467A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Сомов В.П. Словарь редких и забытых слов. – М.: </w:t>
      </w:r>
      <w:proofErr w:type="spellStart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467A06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 г.</w:t>
      </w:r>
    </w:p>
    <w:p w:rsidR="009573D3" w:rsidRPr="004B0D3D" w:rsidRDefault="009573D3">
      <w:pPr>
        <w:rPr>
          <w:rFonts w:ascii="Times New Roman" w:hAnsi="Times New Roman" w:cs="Times New Roman"/>
          <w:sz w:val="28"/>
          <w:szCs w:val="28"/>
        </w:rPr>
      </w:pPr>
    </w:p>
    <w:p w:rsidR="00467A06" w:rsidRPr="004B0D3D" w:rsidRDefault="00467A06">
      <w:pPr>
        <w:rPr>
          <w:rFonts w:ascii="Times New Roman" w:hAnsi="Times New Roman" w:cs="Times New Roman"/>
          <w:sz w:val="28"/>
          <w:szCs w:val="28"/>
        </w:rPr>
      </w:pPr>
    </w:p>
    <w:p w:rsidR="00467A06" w:rsidRPr="004B0D3D" w:rsidRDefault="00467A06">
      <w:pPr>
        <w:rPr>
          <w:rFonts w:ascii="Times New Roman" w:hAnsi="Times New Roman" w:cs="Times New Roman"/>
          <w:sz w:val="28"/>
          <w:szCs w:val="28"/>
        </w:rPr>
      </w:pPr>
    </w:p>
    <w:p w:rsidR="00467A06" w:rsidRPr="004B0D3D" w:rsidRDefault="00467A06">
      <w:pPr>
        <w:rPr>
          <w:rFonts w:ascii="Times New Roman" w:hAnsi="Times New Roman" w:cs="Times New Roman"/>
          <w:sz w:val="28"/>
          <w:szCs w:val="28"/>
        </w:rPr>
      </w:pPr>
    </w:p>
    <w:p w:rsidR="00467A06" w:rsidRPr="004B0D3D" w:rsidRDefault="00467A06">
      <w:pPr>
        <w:rPr>
          <w:rFonts w:ascii="Times New Roman" w:hAnsi="Times New Roman" w:cs="Times New Roman"/>
          <w:sz w:val="28"/>
          <w:szCs w:val="28"/>
        </w:rPr>
      </w:pPr>
    </w:p>
    <w:p w:rsidR="00467A06" w:rsidRDefault="00467A06">
      <w:pPr>
        <w:rPr>
          <w:rFonts w:ascii="Times New Roman" w:hAnsi="Times New Roman" w:cs="Times New Roman"/>
          <w:sz w:val="28"/>
          <w:szCs w:val="28"/>
        </w:rPr>
      </w:pPr>
    </w:p>
    <w:p w:rsidR="004B0D3D" w:rsidRDefault="004B0D3D">
      <w:pPr>
        <w:rPr>
          <w:rFonts w:ascii="Times New Roman" w:hAnsi="Times New Roman" w:cs="Times New Roman"/>
          <w:sz w:val="28"/>
          <w:szCs w:val="28"/>
        </w:rPr>
      </w:pPr>
    </w:p>
    <w:p w:rsidR="004B0D3D" w:rsidRDefault="004B0D3D">
      <w:pPr>
        <w:rPr>
          <w:rFonts w:ascii="Times New Roman" w:hAnsi="Times New Roman" w:cs="Times New Roman"/>
          <w:sz w:val="28"/>
          <w:szCs w:val="28"/>
        </w:rPr>
      </w:pPr>
    </w:p>
    <w:p w:rsidR="004B0D3D" w:rsidRDefault="004B0D3D">
      <w:pPr>
        <w:rPr>
          <w:rFonts w:ascii="Times New Roman" w:hAnsi="Times New Roman" w:cs="Times New Roman"/>
          <w:sz w:val="28"/>
          <w:szCs w:val="28"/>
        </w:rPr>
      </w:pPr>
    </w:p>
    <w:p w:rsidR="004B0D3D" w:rsidRDefault="004B0D3D">
      <w:pPr>
        <w:rPr>
          <w:rFonts w:ascii="Times New Roman" w:hAnsi="Times New Roman" w:cs="Times New Roman"/>
          <w:sz w:val="28"/>
          <w:szCs w:val="28"/>
        </w:rPr>
      </w:pPr>
    </w:p>
    <w:p w:rsidR="004B0D3D" w:rsidRDefault="004B0D3D">
      <w:pPr>
        <w:rPr>
          <w:rFonts w:ascii="Times New Roman" w:hAnsi="Times New Roman" w:cs="Times New Roman"/>
          <w:sz w:val="28"/>
          <w:szCs w:val="28"/>
        </w:rPr>
      </w:pPr>
    </w:p>
    <w:p w:rsidR="004B0D3D" w:rsidRDefault="004B0D3D">
      <w:pPr>
        <w:rPr>
          <w:rFonts w:ascii="Times New Roman" w:hAnsi="Times New Roman" w:cs="Times New Roman"/>
          <w:sz w:val="28"/>
          <w:szCs w:val="28"/>
        </w:rPr>
      </w:pPr>
    </w:p>
    <w:p w:rsidR="004B0D3D" w:rsidRDefault="004B0D3D">
      <w:pPr>
        <w:rPr>
          <w:rFonts w:ascii="Times New Roman" w:hAnsi="Times New Roman" w:cs="Times New Roman"/>
          <w:sz w:val="28"/>
          <w:szCs w:val="28"/>
        </w:rPr>
      </w:pPr>
    </w:p>
    <w:p w:rsidR="004B0D3D" w:rsidRDefault="004B0D3D">
      <w:pPr>
        <w:rPr>
          <w:rFonts w:ascii="Times New Roman" w:hAnsi="Times New Roman" w:cs="Times New Roman"/>
          <w:sz w:val="28"/>
          <w:szCs w:val="28"/>
        </w:rPr>
      </w:pPr>
    </w:p>
    <w:p w:rsidR="004B0D3D" w:rsidRDefault="004B0D3D">
      <w:pPr>
        <w:rPr>
          <w:rFonts w:ascii="Times New Roman" w:hAnsi="Times New Roman" w:cs="Times New Roman"/>
          <w:sz w:val="28"/>
          <w:szCs w:val="28"/>
        </w:rPr>
      </w:pPr>
    </w:p>
    <w:p w:rsidR="004B0D3D" w:rsidRPr="004B0D3D" w:rsidRDefault="004B0D3D">
      <w:pPr>
        <w:rPr>
          <w:rFonts w:ascii="Times New Roman" w:hAnsi="Times New Roman" w:cs="Times New Roman"/>
          <w:sz w:val="28"/>
          <w:szCs w:val="28"/>
        </w:rPr>
      </w:pPr>
    </w:p>
    <w:p w:rsidR="00467A06" w:rsidRDefault="00467A06"/>
    <w:p w:rsidR="00467A06" w:rsidRDefault="00467A06" w:rsidP="004B0D3D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467A06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. </w:t>
      </w:r>
    </w:p>
    <w:p w:rsidR="004B0D3D" w:rsidRPr="004B0D3D" w:rsidRDefault="004B0D3D" w:rsidP="004B0D3D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sectPr w:rsidR="004B0D3D" w:rsidRPr="004B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6177"/>
    <w:multiLevelType w:val="multilevel"/>
    <w:tmpl w:val="CB7C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74E8"/>
    <w:multiLevelType w:val="multilevel"/>
    <w:tmpl w:val="50788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8219F"/>
    <w:multiLevelType w:val="multilevel"/>
    <w:tmpl w:val="F022D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32C70"/>
    <w:multiLevelType w:val="multilevel"/>
    <w:tmpl w:val="F4C2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358DE"/>
    <w:multiLevelType w:val="multilevel"/>
    <w:tmpl w:val="E79A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A52F0"/>
    <w:multiLevelType w:val="multilevel"/>
    <w:tmpl w:val="2850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57939"/>
    <w:multiLevelType w:val="multilevel"/>
    <w:tmpl w:val="86CA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400DD"/>
    <w:multiLevelType w:val="multilevel"/>
    <w:tmpl w:val="BCD85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45966"/>
    <w:multiLevelType w:val="multilevel"/>
    <w:tmpl w:val="D91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F0D97"/>
    <w:multiLevelType w:val="multilevel"/>
    <w:tmpl w:val="3272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B5EC4"/>
    <w:multiLevelType w:val="multilevel"/>
    <w:tmpl w:val="A2A8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4456C"/>
    <w:multiLevelType w:val="multilevel"/>
    <w:tmpl w:val="2BCE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81292"/>
    <w:multiLevelType w:val="multilevel"/>
    <w:tmpl w:val="5C98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013398"/>
    <w:multiLevelType w:val="multilevel"/>
    <w:tmpl w:val="22D4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7A587C"/>
    <w:multiLevelType w:val="multilevel"/>
    <w:tmpl w:val="994C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F25CC"/>
    <w:multiLevelType w:val="multilevel"/>
    <w:tmpl w:val="79C4D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E77DA"/>
    <w:multiLevelType w:val="multilevel"/>
    <w:tmpl w:val="5416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44020"/>
    <w:multiLevelType w:val="multilevel"/>
    <w:tmpl w:val="9AA6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D6D86"/>
    <w:multiLevelType w:val="multilevel"/>
    <w:tmpl w:val="EDBC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840D2E"/>
    <w:multiLevelType w:val="multilevel"/>
    <w:tmpl w:val="BB1A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522F5"/>
    <w:multiLevelType w:val="multilevel"/>
    <w:tmpl w:val="843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2A6511"/>
    <w:multiLevelType w:val="multilevel"/>
    <w:tmpl w:val="2A44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391B97"/>
    <w:multiLevelType w:val="multilevel"/>
    <w:tmpl w:val="3A3A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993806"/>
    <w:multiLevelType w:val="multilevel"/>
    <w:tmpl w:val="F636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B49FE"/>
    <w:multiLevelType w:val="multilevel"/>
    <w:tmpl w:val="B9A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355394"/>
    <w:multiLevelType w:val="multilevel"/>
    <w:tmpl w:val="182C9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032984"/>
    <w:multiLevelType w:val="multilevel"/>
    <w:tmpl w:val="B57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37210"/>
    <w:multiLevelType w:val="multilevel"/>
    <w:tmpl w:val="1A7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65527F"/>
    <w:multiLevelType w:val="multilevel"/>
    <w:tmpl w:val="3560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42243"/>
    <w:multiLevelType w:val="multilevel"/>
    <w:tmpl w:val="29CE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DA422D"/>
    <w:multiLevelType w:val="multilevel"/>
    <w:tmpl w:val="FB08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C271AC"/>
    <w:multiLevelType w:val="multilevel"/>
    <w:tmpl w:val="4FA2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242F4"/>
    <w:multiLevelType w:val="multilevel"/>
    <w:tmpl w:val="AD8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72621B"/>
    <w:multiLevelType w:val="multilevel"/>
    <w:tmpl w:val="C754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850DCC"/>
    <w:multiLevelType w:val="multilevel"/>
    <w:tmpl w:val="0E1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3B2151"/>
    <w:multiLevelType w:val="multilevel"/>
    <w:tmpl w:val="C24E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0509F"/>
    <w:multiLevelType w:val="multilevel"/>
    <w:tmpl w:val="58C8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6B436A"/>
    <w:multiLevelType w:val="multilevel"/>
    <w:tmpl w:val="F592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FE6D18"/>
    <w:multiLevelType w:val="multilevel"/>
    <w:tmpl w:val="217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918AC"/>
    <w:multiLevelType w:val="multilevel"/>
    <w:tmpl w:val="4AA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2B0F52"/>
    <w:multiLevelType w:val="multilevel"/>
    <w:tmpl w:val="F59A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9573B7"/>
    <w:multiLevelType w:val="multilevel"/>
    <w:tmpl w:val="0D9EB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13532B"/>
    <w:multiLevelType w:val="multilevel"/>
    <w:tmpl w:val="D0F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8407C4"/>
    <w:multiLevelType w:val="multilevel"/>
    <w:tmpl w:val="5B32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B040EF"/>
    <w:multiLevelType w:val="multilevel"/>
    <w:tmpl w:val="983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C4320D"/>
    <w:multiLevelType w:val="multilevel"/>
    <w:tmpl w:val="D108E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9F4360"/>
    <w:multiLevelType w:val="multilevel"/>
    <w:tmpl w:val="17E0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1"/>
  </w:num>
  <w:num w:numId="3">
    <w:abstractNumId w:val="37"/>
  </w:num>
  <w:num w:numId="4">
    <w:abstractNumId w:val="0"/>
  </w:num>
  <w:num w:numId="5">
    <w:abstractNumId w:val="28"/>
  </w:num>
  <w:num w:numId="6">
    <w:abstractNumId w:val="11"/>
  </w:num>
  <w:num w:numId="7">
    <w:abstractNumId w:val="40"/>
  </w:num>
  <w:num w:numId="8">
    <w:abstractNumId w:val="43"/>
  </w:num>
  <w:num w:numId="9">
    <w:abstractNumId w:val="19"/>
  </w:num>
  <w:num w:numId="10">
    <w:abstractNumId w:val="45"/>
  </w:num>
  <w:num w:numId="11">
    <w:abstractNumId w:val="30"/>
  </w:num>
  <w:num w:numId="12">
    <w:abstractNumId w:val="4"/>
  </w:num>
  <w:num w:numId="13">
    <w:abstractNumId w:val="35"/>
  </w:num>
  <w:num w:numId="14">
    <w:abstractNumId w:val="15"/>
  </w:num>
  <w:num w:numId="15">
    <w:abstractNumId w:val="6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  <w:num w:numId="20">
    <w:abstractNumId w:val="26"/>
  </w:num>
  <w:num w:numId="21">
    <w:abstractNumId w:val="17"/>
  </w:num>
  <w:num w:numId="22">
    <w:abstractNumId w:val="10"/>
  </w:num>
  <w:num w:numId="23">
    <w:abstractNumId w:val="12"/>
  </w:num>
  <w:num w:numId="24">
    <w:abstractNumId w:val="23"/>
  </w:num>
  <w:num w:numId="25">
    <w:abstractNumId w:val="41"/>
  </w:num>
  <w:num w:numId="26">
    <w:abstractNumId w:val="16"/>
  </w:num>
  <w:num w:numId="27">
    <w:abstractNumId w:val="2"/>
  </w:num>
  <w:num w:numId="28">
    <w:abstractNumId w:val="27"/>
  </w:num>
  <w:num w:numId="29">
    <w:abstractNumId w:val="1"/>
  </w:num>
  <w:num w:numId="30">
    <w:abstractNumId w:val="22"/>
  </w:num>
  <w:num w:numId="31">
    <w:abstractNumId w:val="24"/>
  </w:num>
  <w:num w:numId="32">
    <w:abstractNumId w:val="25"/>
  </w:num>
  <w:num w:numId="33">
    <w:abstractNumId w:val="14"/>
  </w:num>
  <w:num w:numId="34">
    <w:abstractNumId w:val="5"/>
  </w:num>
  <w:num w:numId="35">
    <w:abstractNumId w:val="29"/>
  </w:num>
  <w:num w:numId="36">
    <w:abstractNumId w:val="32"/>
  </w:num>
  <w:num w:numId="37">
    <w:abstractNumId w:val="42"/>
  </w:num>
  <w:num w:numId="38">
    <w:abstractNumId w:val="44"/>
  </w:num>
  <w:num w:numId="39">
    <w:abstractNumId w:val="33"/>
  </w:num>
  <w:num w:numId="40">
    <w:abstractNumId w:val="34"/>
  </w:num>
  <w:num w:numId="41">
    <w:abstractNumId w:val="39"/>
  </w:num>
  <w:num w:numId="42">
    <w:abstractNumId w:val="36"/>
  </w:num>
  <w:num w:numId="43">
    <w:abstractNumId w:val="38"/>
  </w:num>
  <w:num w:numId="44">
    <w:abstractNumId w:val="9"/>
  </w:num>
  <w:num w:numId="45">
    <w:abstractNumId w:val="20"/>
  </w:num>
  <w:num w:numId="46">
    <w:abstractNumId w:val="4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F2"/>
    <w:rsid w:val="0008338E"/>
    <w:rsid w:val="00467A06"/>
    <w:rsid w:val="004B0D3D"/>
    <w:rsid w:val="006E4994"/>
    <w:rsid w:val="008747F2"/>
    <w:rsid w:val="0095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E2FB-9231-44D8-86B7-F615DD66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3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1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770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6538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20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930">
              <w:marLeft w:val="0"/>
              <w:marRight w:val="0"/>
              <w:marTop w:val="30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06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estival.1september.ru/articles/618547/pril1.doc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outdoors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festival.1september.ru/literature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Кайгородова</dc:creator>
  <cp:keywords/>
  <dc:description/>
  <cp:lastModifiedBy>Анастасия Кайгородова</cp:lastModifiedBy>
  <cp:revision>5</cp:revision>
  <dcterms:created xsi:type="dcterms:W3CDTF">2016-11-20T12:25:00Z</dcterms:created>
  <dcterms:modified xsi:type="dcterms:W3CDTF">2017-02-18T10:48:00Z</dcterms:modified>
</cp:coreProperties>
</file>