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BC" w:rsidRPr="00A26EBC" w:rsidRDefault="00A26EBC" w:rsidP="00A26EBC">
      <w:pPr>
        <w:jc w:val="center"/>
        <w:rPr>
          <w:rFonts w:ascii="Times New Roman" w:hAnsi="Times New Roman" w:cs="Times New Roman"/>
          <w:b/>
          <w:color w:val="333333"/>
          <w:sz w:val="44"/>
          <w:szCs w:val="21"/>
          <w:shd w:val="clear" w:color="auto" w:fill="FFFFFF"/>
        </w:rPr>
      </w:pPr>
      <w:r w:rsidRPr="00A26EBC">
        <w:rPr>
          <w:rFonts w:ascii="Times New Roman" w:hAnsi="Times New Roman" w:cs="Times New Roman"/>
          <w:b/>
          <w:color w:val="333333"/>
          <w:sz w:val="44"/>
          <w:szCs w:val="21"/>
          <w:shd w:val="clear" w:color="auto" w:fill="FFFFFF"/>
        </w:rPr>
        <w:t xml:space="preserve">Внеурочная деятельность учащихся 1-4 классов как средство достижения личностных и </w:t>
      </w:r>
      <w:proofErr w:type="spellStart"/>
      <w:r w:rsidRPr="00A26EBC">
        <w:rPr>
          <w:rFonts w:ascii="Times New Roman" w:hAnsi="Times New Roman" w:cs="Times New Roman"/>
          <w:b/>
          <w:color w:val="333333"/>
          <w:sz w:val="44"/>
          <w:szCs w:val="21"/>
          <w:shd w:val="clear" w:color="auto" w:fill="FFFFFF"/>
        </w:rPr>
        <w:t>метапредметных</w:t>
      </w:r>
      <w:proofErr w:type="spellEnd"/>
      <w:r w:rsidRPr="00A26EBC">
        <w:rPr>
          <w:rFonts w:ascii="Times New Roman" w:hAnsi="Times New Roman" w:cs="Times New Roman"/>
          <w:b/>
          <w:color w:val="333333"/>
          <w:sz w:val="44"/>
          <w:szCs w:val="21"/>
          <w:shd w:val="clear" w:color="auto" w:fill="FFFFFF"/>
        </w:rPr>
        <w:t xml:space="preserve"> образовательных результатов</w:t>
      </w:r>
    </w:p>
    <w:p w:rsidR="00C63623" w:rsidRDefault="00C63623" w:rsidP="00A26EBC">
      <w:pPr>
        <w:spacing w:line="360" w:lineRule="auto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</w:p>
    <w:p w:rsidR="000861FC" w:rsidRDefault="00EA3969" w:rsidP="00A26EBC">
      <w:pPr>
        <w:spacing w:line="360" w:lineRule="auto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4B36F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Внеурочная деятельность</w:t>
      </w:r>
      <w:r w:rsidR="00A26EBC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</w:t>
      </w:r>
      <w:r w:rsidRPr="004B36F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направлена на достижение результатов освоения основной образовательной программы. Но в первую очередь, это достижение личностн</w:t>
      </w:r>
      <w:r w:rsidR="00C26C38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ых и </w:t>
      </w:r>
      <w:proofErr w:type="spellStart"/>
      <w:r w:rsidR="00C26C38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метапредметных</w:t>
      </w:r>
      <w:proofErr w:type="spellEnd"/>
      <w:r w:rsidR="00C26C38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результатов. </w:t>
      </w:r>
      <w:r w:rsidRPr="004B36F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Это и определяет специфику внеурочной деятельности, в процессе которой обучающийся не только должен узнать, сколько научиться действовать, принимать решения, определять ценностные жизненные ориентиры. Сегодня</w:t>
      </w:r>
      <w:r w:rsidR="00007142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я  буду </w:t>
      </w:r>
      <w:r w:rsidRPr="004B36F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говорить о тех критериях, которые могут быть выбраны в качестве ориентиров при определении результатов обучения и воспитания учащихся во внеурочной деятельности</w:t>
      </w:r>
      <w:r w:rsidR="000861FC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по программе « Мы танцуем»</w:t>
      </w:r>
    </w:p>
    <w:p w:rsidR="00A26EBC" w:rsidRDefault="000861FC" w:rsidP="00A26EBC">
      <w:pPr>
        <w:spacing w:line="360" w:lineRule="auto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</w:t>
      </w:r>
      <w:r w:rsidR="00EA3969" w:rsidRPr="004B36F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В Федеральном государственном образовательном стандарте общего образования определено, что целью и основным результатом образования является развитие личности учащихся, а именно, развитие субъектных, личностных качеств на основе усвоения универсальных учебных действ</w:t>
      </w:r>
      <w:r w:rsidR="00A26EBC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ий, познания и освоения мира</w:t>
      </w:r>
      <w:proofErr w:type="gramStart"/>
      <w:r w:rsidR="00A26EBC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</w:t>
      </w:r>
      <w:r w:rsidR="00EA3969" w:rsidRPr="004B36F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.</w:t>
      </w:r>
      <w:proofErr w:type="gramEnd"/>
    </w:p>
    <w:p w:rsidR="008C6B16" w:rsidRDefault="00EA3969" w:rsidP="00A26EBC">
      <w:pPr>
        <w:spacing w:line="360" w:lineRule="auto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4B36F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Поэтому планировать образовательный процесс необходимо таким образом, чтобы обеспечить формирование системы всех УУД: личностных, познавательных, регулятивных, </w:t>
      </w:r>
      <w:r w:rsidR="00A26EBC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коммуникативных. </w:t>
      </w:r>
    </w:p>
    <w:p w:rsidR="00A26EBC" w:rsidRDefault="00EA3969" w:rsidP="00A26EBC">
      <w:pPr>
        <w:spacing w:line="360" w:lineRule="auto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4B36F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      </w:t>
      </w:r>
      <w:r w:rsidR="00A26EBC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- </w:t>
      </w:r>
      <w:r w:rsidRPr="004B36F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Познавательные УУД (не предметные) — овладение культурой мышления, способность видеть и понимать окружающий мир (</w:t>
      </w:r>
      <w:proofErr w:type="spellStart"/>
      <w:r w:rsidRPr="004B36F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общеучебные</w:t>
      </w:r>
      <w:proofErr w:type="spellEnd"/>
      <w:r w:rsidRPr="004B36F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, логические действия, а также действия постановки и решения проблем); </w:t>
      </w:r>
    </w:p>
    <w:p w:rsidR="00A26EBC" w:rsidRDefault="00EA3969" w:rsidP="00A26EBC">
      <w:pPr>
        <w:spacing w:line="360" w:lineRule="auto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4B36F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-          Регулятивные УУД — действия, направленные на рефлексивную оценку правильности выполнения того или иного действия, умение выбирать целевые установки для своих действий и поступков (целеполагание, планирование, прогнозирование, контроль, оценка, </w:t>
      </w:r>
      <w:proofErr w:type="spellStart"/>
      <w:r w:rsidRPr="004B36F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саморегуляция</w:t>
      </w:r>
      <w:proofErr w:type="spellEnd"/>
      <w:r w:rsidRPr="004B36F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); </w:t>
      </w:r>
    </w:p>
    <w:p w:rsidR="00A26EBC" w:rsidRDefault="00EA3969" w:rsidP="00A26EBC">
      <w:pPr>
        <w:spacing w:line="360" w:lineRule="auto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4B36F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-          Коммуникативные УУД — такие действия, которые позволяют ребенку в рамках взаимодействия и сотрудничества со сверстниками и взрослыми найти свое место </w:t>
      </w:r>
      <w:r w:rsidRPr="004B36F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lastRenderedPageBreak/>
        <w:t xml:space="preserve">и реализовать свои умения (постановка вопроса, разрешение конфликтов, умение с достаточной полнотой и точностью выражать свои мысли в соответствии с задачами и условиями коммуникации и др.). </w:t>
      </w:r>
    </w:p>
    <w:p w:rsidR="00A26EBC" w:rsidRDefault="00EA3969" w:rsidP="00A26EBC">
      <w:pPr>
        <w:spacing w:line="360" w:lineRule="auto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4B36F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-   Личностные УУД (ценностно-смысловые) — система установок, интересов, ценностей учащихся, способствующих развитию мотивации к обучению и познанию. </w:t>
      </w:r>
    </w:p>
    <w:p w:rsidR="00F676E8" w:rsidRDefault="00EA3969" w:rsidP="00A26EBC">
      <w:pPr>
        <w:spacing w:line="360" w:lineRule="auto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4B36F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Итак</w:t>
      </w:r>
      <w:r w:rsidR="00A26EBC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, в качестве критериев оценки </w:t>
      </w:r>
      <w:r w:rsidRPr="004B36F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определили следующие качества:</w:t>
      </w:r>
    </w:p>
    <w:p w:rsidR="00C873E9" w:rsidRDefault="00EA3969" w:rsidP="00A26EBC">
      <w:pPr>
        <w:spacing w:line="360" w:lineRule="auto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4B36F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-          Когнитивные качества — познавательная активность (эрудиция, любознательность, ответственное отношение к учению и познанию);</w:t>
      </w:r>
    </w:p>
    <w:p w:rsidR="00C873E9" w:rsidRDefault="00EA3969" w:rsidP="00A26EBC">
      <w:pPr>
        <w:spacing w:line="360" w:lineRule="auto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4B36F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-          Духовно-нравственные качества — нравственность (сознательность, справедливость, гуманность, духовность);</w:t>
      </w:r>
    </w:p>
    <w:p w:rsidR="00C873E9" w:rsidRDefault="00EA3969" w:rsidP="00A26EBC">
      <w:pPr>
        <w:spacing w:line="360" w:lineRule="auto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proofErr w:type="gramStart"/>
      <w:r w:rsidRPr="004B36F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-          Социальные качества — социальная активность (самостоятельность, инициативность, решительность, организованность); </w:t>
      </w:r>
      <w:r w:rsidR="00742EF4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</w:t>
      </w:r>
      <w:r w:rsidRPr="004B36F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гражданская ответственность (ответственность, исполнительность, дисциплинированность, требовательность к себе); коммуникабельность (общительность, выдержка, социальная мобильность); </w:t>
      </w:r>
      <w:proofErr w:type="gramEnd"/>
    </w:p>
    <w:p w:rsidR="00C873E9" w:rsidRDefault="00EA3969" w:rsidP="00A26EBC">
      <w:pPr>
        <w:spacing w:line="360" w:lineRule="auto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4B36F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-          Ценностно-смысловые качества (система установок, интересов, ценностей учащихся) — целеустремленность, настойчивость, которые способствуют развитию устойчивой мотивации к познавательной деятельности. </w:t>
      </w:r>
    </w:p>
    <w:p w:rsidR="008806FF" w:rsidRDefault="007D005F" w:rsidP="00A26EBC">
      <w:pPr>
        <w:spacing w:line="360" w:lineRule="auto"/>
        <w:rPr>
          <w:rFonts w:ascii="Times New Roman" w:hAnsi="Times New Roman" w:cs="Times New Roman"/>
          <w:b/>
          <w:color w:val="333333"/>
          <w:sz w:val="28"/>
          <w:szCs w:val="21"/>
          <w:shd w:val="clear" w:color="auto" w:fill="FFFFFF"/>
        </w:rPr>
      </w:pPr>
      <w:r w:rsidRPr="007D005F">
        <w:rPr>
          <w:rFonts w:ascii="Times New Roman" w:hAnsi="Times New Roman" w:cs="Times New Roman"/>
          <w:b/>
          <w:color w:val="333333"/>
          <w:sz w:val="28"/>
          <w:szCs w:val="21"/>
          <w:shd w:val="clear" w:color="auto" w:fill="FFFFFF"/>
        </w:rPr>
        <w:t xml:space="preserve">Таблица   </w:t>
      </w:r>
      <w:r w:rsidR="00EA3969" w:rsidRPr="007D005F">
        <w:rPr>
          <w:rFonts w:ascii="Times New Roman" w:hAnsi="Times New Roman" w:cs="Times New Roman"/>
          <w:b/>
          <w:color w:val="333333"/>
          <w:sz w:val="28"/>
          <w:szCs w:val="21"/>
          <w:shd w:val="clear" w:color="auto" w:fill="FFFFFF"/>
        </w:rPr>
        <w:t xml:space="preserve"> </w:t>
      </w:r>
    </w:p>
    <w:p w:rsidR="004779D4" w:rsidRPr="007D005F" w:rsidRDefault="007D005F" w:rsidP="00A26EBC">
      <w:pPr>
        <w:spacing w:line="360" w:lineRule="auto"/>
        <w:rPr>
          <w:rFonts w:ascii="Times New Roman" w:hAnsi="Times New Roman" w:cs="Times New Roman"/>
          <w:b/>
          <w:color w:val="333333"/>
          <w:sz w:val="28"/>
          <w:szCs w:val="21"/>
          <w:shd w:val="clear" w:color="auto" w:fill="FFFFFF"/>
        </w:rPr>
      </w:pPr>
      <w:r w:rsidRPr="007D005F">
        <w:rPr>
          <w:rFonts w:ascii="Times New Roman" w:hAnsi="Times New Roman" w:cs="Times New Roman"/>
          <w:b/>
          <w:color w:val="333333"/>
          <w:sz w:val="28"/>
          <w:szCs w:val="21"/>
          <w:shd w:val="clear" w:color="auto" w:fill="FFFFFF"/>
        </w:rPr>
        <w:t>Критерии и показатели оценки личностных и </w:t>
      </w:r>
      <w:proofErr w:type="spellStart"/>
      <w:r w:rsidRPr="007D005F">
        <w:rPr>
          <w:rFonts w:ascii="Times New Roman" w:hAnsi="Times New Roman" w:cs="Times New Roman"/>
          <w:b/>
          <w:color w:val="333333"/>
          <w:sz w:val="28"/>
          <w:szCs w:val="21"/>
          <w:shd w:val="clear" w:color="auto" w:fill="FFFFFF"/>
        </w:rPr>
        <w:t>метапредметных</w:t>
      </w:r>
      <w:proofErr w:type="spellEnd"/>
      <w:r w:rsidRPr="007D005F">
        <w:rPr>
          <w:rFonts w:ascii="Times New Roman" w:hAnsi="Times New Roman" w:cs="Times New Roman"/>
          <w:b/>
          <w:color w:val="333333"/>
          <w:sz w:val="28"/>
          <w:szCs w:val="21"/>
          <w:shd w:val="clear" w:color="auto" w:fill="FFFFFF"/>
        </w:rPr>
        <w:t xml:space="preserve"> результатов учащихся во внеурочной деятельности.</w:t>
      </w:r>
      <w:r w:rsidRPr="007D005F">
        <w:rPr>
          <w:rFonts w:ascii="Times New Roman" w:hAnsi="Times New Roman" w:cs="Times New Roman"/>
          <w:b/>
          <w:color w:val="333333"/>
          <w:sz w:val="28"/>
          <w:szCs w:val="21"/>
          <w:shd w:val="clear" w:color="auto" w:fill="FFFFFF"/>
        </w:rPr>
        <w:br/>
      </w:r>
      <w:r w:rsidRPr="007D005F">
        <w:rPr>
          <w:b/>
          <w:color w:val="333333"/>
          <w:sz w:val="21"/>
          <w:szCs w:val="21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6238"/>
      </w:tblGrid>
      <w:tr w:rsidR="004779D4" w:rsidTr="00A26EBC">
        <w:tc>
          <w:tcPr>
            <w:tcW w:w="4785" w:type="dxa"/>
          </w:tcPr>
          <w:p w:rsidR="0075412B" w:rsidRDefault="0075412B" w:rsidP="00A26EBC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</w:pPr>
            <w:r w:rsidRPr="004B36F3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Критерии и показатели оценки личностных и </w:t>
            </w:r>
            <w:proofErr w:type="spellStart"/>
            <w:r w:rsidRPr="004B36F3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метапредметных</w:t>
            </w:r>
            <w:proofErr w:type="spellEnd"/>
            <w:r w:rsidRPr="004B36F3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результатов учащихся во внеурочной деятельности.</w:t>
            </w:r>
          </w:p>
          <w:p w:rsidR="004779D4" w:rsidRDefault="004779D4" w:rsidP="00A26EBC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</w:pPr>
          </w:p>
        </w:tc>
        <w:tc>
          <w:tcPr>
            <w:tcW w:w="6238" w:type="dxa"/>
          </w:tcPr>
          <w:p w:rsidR="004779D4" w:rsidRDefault="0075412B" w:rsidP="00A26EBC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</w:pPr>
            <w:r w:rsidRP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Показатели оценки личностных и </w:t>
            </w:r>
            <w:proofErr w:type="spellStart"/>
            <w:r w:rsidRP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метапредметных</w:t>
            </w:r>
            <w:proofErr w:type="spellEnd"/>
            <w:r w:rsidRP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результатов УУД/ развиваемые компетенции: познавательные, ценностные, </w:t>
            </w:r>
            <w:proofErr w:type="spellStart"/>
            <w:r w:rsidRP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деятельностные</w:t>
            </w:r>
            <w:proofErr w:type="spellEnd"/>
            <w:r w:rsidRP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br/>
            </w:r>
            <w:r w:rsidRP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br/>
            </w:r>
          </w:p>
        </w:tc>
      </w:tr>
      <w:tr w:rsidR="004779D4" w:rsidTr="00A26EBC">
        <w:tc>
          <w:tcPr>
            <w:tcW w:w="4785" w:type="dxa"/>
          </w:tcPr>
          <w:p w:rsidR="004779D4" w:rsidRDefault="00582E14" w:rsidP="00A26EBC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</w:pPr>
            <w:r w:rsidRPr="00B43813">
              <w:rPr>
                <w:rFonts w:ascii="Times New Roman" w:hAnsi="Times New Roman" w:cs="Times New Roman"/>
                <w:b/>
                <w:color w:val="333333"/>
                <w:sz w:val="28"/>
                <w:szCs w:val="21"/>
                <w:shd w:val="clear" w:color="auto" w:fill="FFFFFF"/>
              </w:rPr>
              <w:lastRenderedPageBreak/>
              <w:t>Когнитивный (познавательный) компонент</w:t>
            </w:r>
            <w:r>
              <w:rPr>
                <w:color w:val="333333"/>
                <w:sz w:val="21"/>
                <w:szCs w:val="21"/>
              </w:rPr>
              <w:br/>
            </w:r>
            <w:r w:rsidR="00065E78" w:rsidRPr="004B36F3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Познавательная активность (эрудиция, любознательность, ответственное отношение к учению и познанию)  </w:t>
            </w:r>
            <w:r>
              <w:rPr>
                <w:color w:val="333333"/>
                <w:sz w:val="21"/>
                <w:szCs w:val="21"/>
              </w:rPr>
              <w:br/>
            </w:r>
            <w:r w:rsidR="00934EF3" w:rsidRPr="004B36F3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Развитие данного качества способствует самопознанию и саморазвитию учащихся</w:t>
            </w:r>
          </w:p>
        </w:tc>
        <w:tc>
          <w:tcPr>
            <w:tcW w:w="6238" w:type="dxa"/>
          </w:tcPr>
          <w:p w:rsidR="00A26EBC" w:rsidRDefault="00A26EBC" w:rsidP="00A26EBC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- </w:t>
            </w:r>
            <w:r w:rsidR="00DC4F0B" w:rsidRPr="004B36F3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наличие сформированных познавательных интересов и общей эрудиции;</w:t>
            </w:r>
          </w:p>
          <w:p w:rsidR="00A26EBC" w:rsidRDefault="00DC4F0B" w:rsidP="00A26EBC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</w:pPr>
            <w:r w:rsidRPr="004B36F3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— умение самостоятельно находить, отбирать, анализировать необходимую информацию</w:t>
            </w:r>
          </w:p>
          <w:p w:rsidR="00A26EBC" w:rsidRDefault="00DC4F0B" w:rsidP="00A26EBC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</w:pPr>
            <w:r w:rsidRPr="004B36F3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— овладение знаниями, умениями целеполагания, планирования, анализа учебно-познавательной деятельности; </w:t>
            </w:r>
          </w:p>
          <w:p w:rsidR="004779D4" w:rsidRDefault="00DC4F0B" w:rsidP="00A26EBC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</w:pPr>
            <w:r w:rsidRPr="004B36F3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— умение представлять результаты своей деятельности; </w:t>
            </w:r>
          </w:p>
        </w:tc>
      </w:tr>
      <w:tr w:rsidR="00DC4F0B" w:rsidTr="00A26EBC">
        <w:tc>
          <w:tcPr>
            <w:tcW w:w="11023" w:type="dxa"/>
            <w:gridSpan w:val="2"/>
          </w:tcPr>
          <w:p w:rsidR="00DC4F0B" w:rsidRPr="002E4021" w:rsidRDefault="005C1B9A" w:rsidP="00A26EBC">
            <w:pPr>
              <w:spacing w:line="360" w:lineRule="auto"/>
              <w:rPr>
                <w:rFonts w:ascii="Times New Roman" w:hAnsi="Times New Roman" w:cs="Times New Roman"/>
                <w:b/>
                <w:color w:val="333333"/>
                <w:sz w:val="28"/>
                <w:szCs w:val="21"/>
                <w:shd w:val="clear" w:color="auto" w:fill="FFFFFF"/>
              </w:rPr>
            </w:pPr>
            <w:r w:rsidRPr="002E4021">
              <w:rPr>
                <w:rFonts w:ascii="Times New Roman" w:hAnsi="Times New Roman" w:cs="Times New Roman"/>
                <w:b/>
                <w:color w:val="333333"/>
                <w:sz w:val="28"/>
                <w:szCs w:val="21"/>
                <w:shd w:val="clear" w:color="auto" w:fill="FFFFFF"/>
              </w:rPr>
              <w:t>Духовно-нравственный и общекультурный</w:t>
            </w:r>
            <w:r w:rsidR="002E4021" w:rsidRPr="002E4021">
              <w:rPr>
                <w:rFonts w:ascii="Times New Roman" w:hAnsi="Times New Roman" w:cs="Times New Roman"/>
                <w:b/>
                <w:color w:val="333333"/>
                <w:sz w:val="28"/>
                <w:szCs w:val="21"/>
                <w:shd w:val="clear" w:color="auto" w:fill="FFFFFF"/>
              </w:rPr>
              <w:t xml:space="preserve"> </w:t>
            </w:r>
            <w:r w:rsidRPr="002E4021">
              <w:rPr>
                <w:rFonts w:ascii="Times New Roman" w:hAnsi="Times New Roman" w:cs="Times New Roman"/>
                <w:b/>
                <w:color w:val="333333"/>
                <w:sz w:val="28"/>
                <w:szCs w:val="21"/>
                <w:shd w:val="clear" w:color="auto" w:fill="FFFFFF"/>
              </w:rPr>
              <w:t>компонент</w:t>
            </w:r>
          </w:p>
        </w:tc>
      </w:tr>
      <w:tr w:rsidR="004779D4" w:rsidTr="00A26EBC">
        <w:tc>
          <w:tcPr>
            <w:tcW w:w="4785" w:type="dxa"/>
          </w:tcPr>
          <w:p w:rsidR="004779D4" w:rsidRDefault="005C1B9A" w:rsidP="00E359C7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</w:pPr>
            <w:r w:rsidRP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Нравственность (сознательность, справедливость, гуманность, духовность).   </w:t>
            </w:r>
            <w:r w:rsidRP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br/>
            </w:r>
            <w:r w:rsidRP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br/>
            </w:r>
          </w:p>
        </w:tc>
        <w:tc>
          <w:tcPr>
            <w:tcW w:w="6238" w:type="dxa"/>
          </w:tcPr>
          <w:p w:rsidR="00A26EBC" w:rsidRDefault="005C1B9A" w:rsidP="00A26EBC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</w:pPr>
            <w:r w:rsidRP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— усвоение и соблюдение социальных норм, правил поведения, осознанное отношение к собственным поступкам (культура поведения с окружающими, культу</w:t>
            </w:r>
            <w:r w:rsidR="00E359C7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ра речи</w:t>
            </w:r>
            <w:r w:rsidRP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, самоконтроль и </w:t>
            </w:r>
            <w:proofErr w:type="spellStart"/>
            <w:r w:rsidRP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саморегуляция</w:t>
            </w:r>
            <w:proofErr w:type="spellEnd"/>
            <w:r w:rsidRP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поведения, уважительное отношение к личности другого); </w:t>
            </w:r>
          </w:p>
          <w:p w:rsidR="00E359C7" w:rsidRDefault="005C1B9A" w:rsidP="00E359C7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</w:pPr>
            <w:r w:rsidRP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— приобретение опыта позитивного отношения к культурным и духовным ценностям общества.</w:t>
            </w:r>
          </w:p>
          <w:p w:rsidR="004779D4" w:rsidRPr="00A26EBC" w:rsidRDefault="005C1B9A" w:rsidP="00E359C7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</w:pPr>
            <w:r w:rsidRP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— умение быть тактичным, знать и применять в жизни правила поведения;</w:t>
            </w:r>
            <w:r w:rsidRP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br/>
            </w:r>
            <w:r w:rsidRP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br/>
            </w:r>
          </w:p>
        </w:tc>
      </w:tr>
      <w:tr w:rsidR="00983985" w:rsidTr="00A26EBC">
        <w:tc>
          <w:tcPr>
            <w:tcW w:w="11023" w:type="dxa"/>
            <w:gridSpan w:val="2"/>
          </w:tcPr>
          <w:p w:rsidR="00983985" w:rsidRDefault="00983985" w:rsidP="00A26EBC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</w:pPr>
            <w:r w:rsidRP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Социально-адаптивный компонент</w:t>
            </w:r>
            <w:r w:rsidRP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br/>
            </w:r>
            <w:r w:rsidRP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br/>
            </w:r>
          </w:p>
        </w:tc>
      </w:tr>
      <w:tr w:rsidR="004779D4" w:rsidTr="00A26EBC">
        <w:tc>
          <w:tcPr>
            <w:tcW w:w="4785" w:type="dxa"/>
          </w:tcPr>
          <w:p w:rsidR="004779D4" w:rsidRDefault="00450C5A" w:rsidP="004703DA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</w:pPr>
            <w:r w:rsidRP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Гражданская ответственность (ответственность, исполнительность, дисциплинированность, требовательность к себе</w:t>
            </w:r>
            <w:r w:rsidR="00391512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)</w:t>
            </w:r>
            <w:r w:rsidRP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. </w:t>
            </w:r>
          </w:p>
        </w:tc>
        <w:tc>
          <w:tcPr>
            <w:tcW w:w="6238" w:type="dxa"/>
          </w:tcPr>
          <w:p w:rsidR="00A26EBC" w:rsidRDefault="00450C5A" w:rsidP="00A26EBC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</w:pPr>
            <w:r w:rsidRP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— способность брать на себя ответственность за решение социально-значимых проблем; </w:t>
            </w:r>
          </w:p>
          <w:p w:rsidR="00A26EBC" w:rsidRDefault="00450C5A" w:rsidP="00A26EBC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</w:pPr>
            <w:r w:rsidRP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— проявление активной гражданской позиции; (способность отстаивать собственную нравственную позицию, проявляющуюся </w:t>
            </w:r>
            <w:r w:rsidRP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lastRenderedPageBreak/>
              <w:t xml:space="preserve">в чувстве долга и ответственности перед гражданским коллективом, обществом; проявление чувства гордости за свою страну, народ, историю); </w:t>
            </w:r>
          </w:p>
          <w:p w:rsidR="00A26EBC" w:rsidRDefault="00450C5A" w:rsidP="00A26EBC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</w:pPr>
            <w:r w:rsidRP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— умение руководствоваться в повседневной жизни определенными моральными нормами и ценностями, соблюдение прав и обязанностей ученика;</w:t>
            </w:r>
          </w:p>
          <w:p w:rsidR="004779D4" w:rsidRDefault="00450C5A" w:rsidP="00A26EBC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</w:pPr>
            <w:r w:rsidRP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— добросовестное выполнение общественных поручений, участие в проведении мероприятий, имеющих гражданскую направленность; — проявление потребности делать добрые дела и приносить пользу обществу.</w:t>
            </w:r>
            <w:r w:rsidRP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br/>
            </w:r>
          </w:p>
        </w:tc>
      </w:tr>
      <w:tr w:rsidR="005142B0" w:rsidTr="00A26EBC">
        <w:tc>
          <w:tcPr>
            <w:tcW w:w="11023" w:type="dxa"/>
            <w:gridSpan w:val="2"/>
          </w:tcPr>
          <w:p w:rsidR="005142B0" w:rsidRDefault="005142B0" w:rsidP="00A26EBC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</w:pPr>
            <w:r w:rsidRP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lastRenderedPageBreak/>
              <w:t>Социальная активность (самостоятельность, инициативность, решительность, организованность)</w:t>
            </w:r>
            <w:r w:rsidRP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br/>
            </w:r>
          </w:p>
        </w:tc>
      </w:tr>
      <w:tr w:rsidR="004779D4" w:rsidTr="00A26EBC">
        <w:tc>
          <w:tcPr>
            <w:tcW w:w="4785" w:type="dxa"/>
          </w:tcPr>
          <w:p w:rsidR="004779D4" w:rsidRDefault="00AB443C" w:rsidP="00A26EBC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</w:pPr>
            <w:r w:rsidRP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Умение и способность адаптироваться в обществе, занимать активную жизненную позицию.</w:t>
            </w:r>
            <w:r w:rsidRP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br/>
            </w:r>
            <w:r w:rsidRP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br/>
            </w:r>
          </w:p>
        </w:tc>
        <w:tc>
          <w:tcPr>
            <w:tcW w:w="6238" w:type="dxa"/>
          </w:tcPr>
          <w:p w:rsidR="00A26EBC" w:rsidRDefault="0065311D" w:rsidP="00A26EBC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</w:pPr>
            <w:r w:rsidRP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— умение не поддаваться влияниям различных факторов, которые могут отвлечь от достижения цели, действовать на основе собственных взглядов и убеждений; </w:t>
            </w:r>
          </w:p>
          <w:p w:rsidR="00A26EBC" w:rsidRDefault="0065311D" w:rsidP="00A26EBC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</w:pPr>
            <w:r w:rsidRP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— умение работать творчески, предпринимая действия и поступки по собственному почину; </w:t>
            </w:r>
          </w:p>
          <w:p w:rsidR="00A26EBC" w:rsidRDefault="0065311D" w:rsidP="00A26EBC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</w:pPr>
            <w:r w:rsidRP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— умение принимать и претворять в жизнь обоснованные, твердые решения; </w:t>
            </w:r>
          </w:p>
          <w:p w:rsidR="004779D4" w:rsidRDefault="0065311D" w:rsidP="00A26EBC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</w:pPr>
            <w:r w:rsidRP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— умение разумно планировать и организовать свою деятельность, свободное время с целью собственного развития</w:t>
            </w:r>
            <w:r w:rsidRPr="00A26EBC">
              <w:rPr>
                <w:rFonts w:ascii="Times New Roman" w:hAnsi="Times New Roman" w:cs="Times New Roman"/>
                <w:sz w:val="28"/>
              </w:rPr>
              <w:t> </w:t>
            </w:r>
            <w:r w:rsidRP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br/>
            </w:r>
          </w:p>
        </w:tc>
      </w:tr>
      <w:tr w:rsidR="005142B0" w:rsidTr="00A26EBC">
        <w:tc>
          <w:tcPr>
            <w:tcW w:w="4785" w:type="dxa"/>
          </w:tcPr>
          <w:p w:rsidR="005142B0" w:rsidRDefault="0065311D" w:rsidP="00A26EBC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</w:pPr>
            <w:r w:rsidRP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Коммуникабельность (общительность, выдержка, </w:t>
            </w:r>
            <w:r w:rsidRP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lastRenderedPageBreak/>
              <w:t>социальная мобильность).   Развитие данного качества позволяет самостоятельно организовывать ситуацию коммуникативного взаимодействия.</w:t>
            </w:r>
            <w:r w:rsidRP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br/>
            </w:r>
            <w:r w:rsidRP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br/>
            </w:r>
          </w:p>
        </w:tc>
        <w:tc>
          <w:tcPr>
            <w:tcW w:w="6238" w:type="dxa"/>
          </w:tcPr>
          <w:p w:rsidR="00A26EBC" w:rsidRDefault="00247B68" w:rsidP="00A26EBC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</w:pPr>
            <w:r w:rsidRP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lastRenderedPageBreak/>
              <w:t xml:space="preserve">— приобретение коммуникативных навыков группового общения (способность работать </w:t>
            </w:r>
            <w:r w:rsidRP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lastRenderedPageBreak/>
              <w:t xml:space="preserve">в команде, умение общаться, дискутировать, защищать свою точку зрения, выступать публично, стремление устанавливать отношения взаимопонимания); </w:t>
            </w:r>
          </w:p>
          <w:p w:rsidR="00A26EBC" w:rsidRDefault="00247B68" w:rsidP="00A26EBC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</w:pPr>
            <w:r w:rsidRP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— приобретение опыта коллективного планирования и анализа деятельности; </w:t>
            </w:r>
          </w:p>
          <w:p w:rsidR="00A26EBC" w:rsidRDefault="00247B68" w:rsidP="00A26EBC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</w:pPr>
            <w:r w:rsidRP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— способность к выполнению различных ролей в коллективе при решении учебных и социальных задач; </w:t>
            </w:r>
          </w:p>
          <w:p w:rsidR="00A26EBC" w:rsidRDefault="00247B68" w:rsidP="00A26EBC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</w:pPr>
            <w:r w:rsidRP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— умение четко и корректно излагать свои мысли; умение давать и получать обратную связь — способность к анализу собственного поведения и поведения других, способность видеть свои сильные и слабые стороны. </w:t>
            </w:r>
          </w:p>
          <w:p w:rsidR="005142B0" w:rsidRDefault="00247B68" w:rsidP="00A26EBC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</w:pPr>
            <w:r w:rsidRP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— умение организовывать учебное сотрудничество с учителем и сверстниками, уметь разрешать конфликты.</w:t>
            </w:r>
            <w:r w:rsidRP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br/>
            </w:r>
            <w:r w:rsidRP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br/>
            </w:r>
          </w:p>
        </w:tc>
      </w:tr>
      <w:tr w:rsidR="00247B68" w:rsidTr="00A26EBC">
        <w:tc>
          <w:tcPr>
            <w:tcW w:w="11023" w:type="dxa"/>
            <w:gridSpan w:val="2"/>
          </w:tcPr>
          <w:p w:rsidR="00247B68" w:rsidRDefault="00247B68" w:rsidP="00A26EBC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</w:pPr>
            <w:r w:rsidRP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lastRenderedPageBreak/>
              <w:t>Мотивационно-ценностный компонент — это самопознание в себе собственных побуждений, мотивов, ценностей, которые определяют деятельность и свое поведение.</w:t>
            </w:r>
            <w:r w:rsidRP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br/>
            </w:r>
            <w:r w:rsidRP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br/>
            </w:r>
          </w:p>
        </w:tc>
      </w:tr>
      <w:tr w:rsidR="00AB443C" w:rsidTr="00A26EBC">
        <w:tc>
          <w:tcPr>
            <w:tcW w:w="4785" w:type="dxa"/>
          </w:tcPr>
          <w:p w:rsidR="00A26EBC" w:rsidRDefault="004E2BAE" w:rsidP="00A26EBC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</w:pPr>
            <w:r w:rsidRP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Целеустремленность, настойчивость</w:t>
            </w:r>
            <w:r w:rsid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.</w:t>
            </w:r>
          </w:p>
          <w:p w:rsidR="00A26EBC" w:rsidRDefault="00A26EBC" w:rsidP="00A26EBC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</w:pPr>
          </w:p>
          <w:p w:rsidR="00AB443C" w:rsidRDefault="004E2BAE" w:rsidP="00A26EBC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</w:pPr>
            <w:r w:rsidRP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  Каждый человек в той или иной степени анализирует свою деятельность, подводит итоги, строит планы на будущее. Благодаря развитию данного качества формируется устойчивая внутренняя </w:t>
            </w:r>
            <w:r w:rsidRP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lastRenderedPageBreak/>
              <w:t>мотивация к обучению и познанию</w:t>
            </w:r>
            <w:r w:rsidRP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br/>
            </w:r>
            <w:r w:rsidRP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br/>
            </w:r>
          </w:p>
        </w:tc>
        <w:tc>
          <w:tcPr>
            <w:tcW w:w="6238" w:type="dxa"/>
          </w:tcPr>
          <w:p w:rsidR="00A26EBC" w:rsidRDefault="004E2BAE" w:rsidP="00A26EBC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</w:pPr>
            <w:r w:rsidRP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lastRenderedPageBreak/>
              <w:t>— способность и умение подчинять свои действия поставленным целям;</w:t>
            </w:r>
          </w:p>
          <w:p w:rsidR="00A26EBC" w:rsidRDefault="004E2BAE" w:rsidP="00A26EBC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</w:pPr>
            <w:r w:rsidRP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 — способность прилагать определенные усилия в процессе освоения новых видов деятельности; — умение мобилизовать свои возможности для борьбы с трудностями; </w:t>
            </w:r>
          </w:p>
          <w:p w:rsidR="00A26EBC" w:rsidRDefault="004E2BAE" w:rsidP="00A26EBC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</w:pPr>
            <w:r w:rsidRP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 xml:space="preserve">— преобладание устойчивых личностных мотивов к познанию (например, знания, </w:t>
            </w:r>
            <w:r w:rsidRP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lastRenderedPageBreak/>
              <w:t xml:space="preserve">используемые для осуществления в будущем в профессиональной деятельности, самоутверждение, самооценка); </w:t>
            </w:r>
          </w:p>
          <w:p w:rsidR="00AB443C" w:rsidRDefault="004E2BAE" w:rsidP="00A26EBC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</w:pPr>
            <w:r w:rsidRP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— осознанный выбор способов личностного самоопределения (стремление получить высокую оценку результатов своего труда).</w:t>
            </w:r>
            <w:r w:rsidRP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br/>
            </w:r>
            <w:r w:rsidRPr="00A26EBC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br/>
            </w:r>
          </w:p>
        </w:tc>
      </w:tr>
    </w:tbl>
    <w:p w:rsidR="004779D4" w:rsidRDefault="004779D4" w:rsidP="00A26EBC">
      <w:pPr>
        <w:spacing w:line="360" w:lineRule="auto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</w:p>
    <w:p w:rsidR="00A26EBC" w:rsidRDefault="00CD3409" w:rsidP="00A26EBC">
      <w:pPr>
        <w:spacing w:line="360" w:lineRule="auto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Изменения </w:t>
      </w:r>
      <w:r w:rsidR="00EA3969" w:rsidRPr="004B36F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в личностном развитии учащихся могут быть определены с помощью методов: </w:t>
      </w:r>
    </w:p>
    <w:p w:rsidR="00A26EBC" w:rsidRDefault="00EA3969" w:rsidP="00A26EBC">
      <w:pPr>
        <w:spacing w:line="360" w:lineRule="auto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4B36F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-          — диагностики (анкета «Определение уровня социокультурного развития учащихся», составленной автором на основе диагностических методик, разработанных Д. В. Григорьевым, </w:t>
      </w:r>
      <w:proofErr w:type="spellStart"/>
      <w:r w:rsidRPr="004B36F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М.Рокичем</w:t>
      </w:r>
      <w:proofErr w:type="spellEnd"/>
      <w:r w:rsidRPr="004B36F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, О. И. </w:t>
      </w:r>
      <w:proofErr w:type="spellStart"/>
      <w:r w:rsidRPr="004B36F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Мотковым</w:t>
      </w:r>
      <w:proofErr w:type="spellEnd"/>
      <w:r w:rsidRPr="004B36F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, М. И. Рожковым, М. П. Нечаевым);</w:t>
      </w:r>
    </w:p>
    <w:p w:rsidR="00A26EBC" w:rsidRDefault="00EA3969" w:rsidP="00A26EBC">
      <w:pPr>
        <w:spacing w:line="360" w:lineRule="auto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4B36F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-          — беседы, наблюдения за поведением и эмоционально-нравственным состоянием учащихся в общении со сверстниками и взрослыми на занятиях и в неформальной обстановке, в организационно-</w:t>
      </w:r>
      <w:proofErr w:type="spellStart"/>
      <w:r w:rsidRPr="004B36F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деятельностныхиграх</w:t>
      </w:r>
      <w:proofErr w:type="spellEnd"/>
      <w:r w:rsidRPr="004B36F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, в дискуссиях по актуальным проблемам, а также при проведении массовых мероприятий. </w:t>
      </w:r>
    </w:p>
    <w:p w:rsidR="00A26EBC" w:rsidRDefault="00EA3969" w:rsidP="00A26EBC">
      <w:pPr>
        <w:spacing w:line="360" w:lineRule="auto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4B36F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В качестве формы накопления педагогической информации может быть использован «Индивидуальный лист педагогических наблюдений за деятельностью обучающихся во внеурочной деятельности», который заполняется педагогом. Другой формой фиксации личностных и </w:t>
      </w:r>
      <w:proofErr w:type="spellStart"/>
      <w:r w:rsidRPr="004B36F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метапредметных</w:t>
      </w:r>
      <w:proofErr w:type="spellEnd"/>
      <w:r w:rsidRPr="004B36F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результатов учащихся может быть портфель достижений, который являлся не только современн</w:t>
      </w:r>
      <w:bookmarkStart w:id="0" w:name="_GoBack"/>
      <w:bookmarkEnd w:id="0"/>
      <w:r w:rsidRPr="004B36F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ой эффективной формой оценки их успехов, но и способствует формированию культуры мышления учащихся, развитию навыков рефлексивной и оценочной деятельности (умение планировать, организовывать анализировать собственную деятельность), развивает такие качества, как ответственность, активность, самостоятельность и самоконтроль. Обобщая, можно сказать, что личностные и </w:t>
      </w:r>
      <w:proofErr w:type="spellStart"/>
      <w:r w:rsidRPr="004B36F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метапредметные</w:t>
      </w:r>
      <w:proofErr w:type="spellEnd"/>
      <w:r w:rsidRPr="004B36F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результаты интегрируются в такую важную характеристику личности как социокультурная компетентность, включающую совокупность социально-значимых </w:t>
      </w:r>
      <w:r w:rsidRPr="004B36F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lastRenderedPageBreak/>
        <w:t>личностных качеств, проявляющуюся в деятельности и поведении учащихся и характеризующую их отношение к себе как личности, другим людям, обществу [8]. Социокультурная компетентность — одна из важнейших компетентностей, наиболее востребованных в современном обществе. В данном случае актуальны слова А. Г. </w:t>
      </w:r>
      <w:proofErr w:type="spellStart"/>
      <w:r w:rsidRPr="004B36F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Асмолова</w:t>
      </w:r>
      <w:proofErr w:type="spellEnd"/>
      <w:r w:rsidRPr="004B36F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, который отмечает, что «общение, социальная компетентность, коммуникативная компетентность в коммуникативном веке наиболее востребованы ребенком. Ребенок, да и взрослый, не имеющий коммуникативной компетентности, неизбежно окажется аутсайдером» [1]. Внеурочная деятельность в современных условиях является важным средством становления компетентной личности, которая отвечает задачам построения гражданского общества на основе толерантности, диалога культур и уважения многонационального, поликультурного состава российского общества. В связи с этим целью любого педагога должна стать целенаправленная деятельность по созданию условий для развития социально-значимых личностных качеств ребенка, по формированию благоприятного психологического климата в детском коллективе, по приобщению учащихся к нравственным и культурным ценностям общества.   </w:t>
      </w:r>
    </w:p>
    <w:p w:rsidR="00A26EBC" w:rsidRDefault="00A26EBC" w:rsidP="00A26EBC">
      <w:pPr>
        <w:spacing w:line="360" w:lineRule="auto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</w:p>
    <w:p w:rsidR="00A26EBC" w:rsidRDefault="00EA3969" w:rsidP="00A26EBC">
      <w:pPr>
        <w:spacing w:line="360" w:lineRule="auto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4B36F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Литература:   </w:t>
      </w:r>
    </w:p>
    <w:p w:rsidR="00A26EBC" w:rsidRDefault="00EA3969" w:rsidP="00A26EBC">
      <w:pPr>
        <w:spacing w:line="360" w:lineRule="auto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4B36F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1.                  </w:t>
      </w:r>
      <w:proofErr w:type="spellStart"/>
      <w:r w:rsidRPr="004B36F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Асмолов</w:t>
      </w:r>
      <w:proofErr w:type="spellEnd"/>
      <w:r w:rsidRPr="004B36F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 А. Г. Дополнительное персональное образование в эпоху перемен: сотрудничество, сотворчество, </w:t>
      </w:r>
      <w:proofErr w:type="spellStart"/>
      <w:r w:rsidRPr="004B36F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самотворение</w:t>
      </w:r>
      <w:proofErr w:type="spellEnd"/>
      <w:r w:rsidRPr="004B36F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. — Образовательная политика. — № 2 (64), 2014.</w:t>
      </w:r>
    </w:p>
    <w:p w:rsidR="00A26EBC" w:rsidRDefault="00EA3969" w:rsidP="00A26EBC">
      <w:pPr>
        <w:spacing w:line="360" w:lineRule="auto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4B36F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2.                  Данилюк А. Я., Кондаков А. М., Тишков В. А. Концепция духовно-нравственного развития и воспитания личности гражданина России: Серия «Стандарты второго поколения». — М.: «Просвещение». — 2009.</w:t>
      </w:r>
    </w:p>
    <w:p w:rsidR="00A26EBC" w:rsidRDefault="00EA3969" w:rsidP="00A26EBC">
      <w:pPr>
        <w:spacing w:line="360" w:lineRule="auto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4B36F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3.                  Методические рекомендации Министерства образования и науки РФ «Об организации внеурочной деятельности при введении федерального образовательного стандарта общего образования» (приложение к письму Департамента общего образования </w:t>
      </w:r>
      <w:proofErr w:type="spellStart"/>
      <w:r w:rsidRPr="004B36F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Минобрнауки</w:t>
      </w:r>
      <w:proofErr w:type="spellEnd"/>
      <w:r w:rsidRPr="004B36F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России от 12 мая 2011 г. № 03–296). </w:t>
      </w:r>
    </w:p>
    <w:p w:rsidR="00A26EBC" w:rsidRDefault="00EA3969" w:rsidP="00A26EBC">
      <w:pPr>
        <w:spacing w:line="360" w:lineRule="auto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4B36F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4.                  Методические материалы и разъяснения по отдельным вопросам введения федерального государственного образовательного стандарта общего образования </w:t>
      </w:r>
      <w:r w:rsidRPr="004B36F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lastRenderedPageBreak/>
        <w:t xml:space="preserve">(приложение к письму Департамента общего образования </w:t>
      </w:r>
      <w:proofErr w:type="spellStart"/>
      <w:r w:rsidRPr="004B36F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Минобрнауки</w:t>
      </w:r>
      <w:proofErr w:type="spellEnd"/>
      <w:r w:rsidRPr="004B36F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России от 19 апреля 2011 г. № 03–255). </w:t>
      </w:r>
    </w:p>
    <w:p w:rsidR="00A26EBC" w:rsidRDefault="00EA3969" w:rsidP="00A26EBC">
      <w:pPr>
        <w:spacing w:line="360" w:lineRule="auto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4B36F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5.                  </w:t>
      </w:r>
      <w:proofErr w:type="gramStart"/>
      <w:r w:rsidRPr="004B36F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Осваиваем социальные компетентности / под ред. И. А. Зимней.</w:t>
      </w:r>
      <w:proofErr w:type="gramEnd"/>
      <w:r w:rsidRPr="004B36F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 — М.: МПСИ; Воронеж: МОДЭК, 2011</w:t>
      </w:r>
    </w:p>
    <w:p w:rsidR="00A26EBC" w:rsidRDefault="00EA3969" w:rsidP="00A26EBC">
      <w:pPr>
        <w:spacing w:line="360" w:lineRule="auto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4B36F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6.                  Федеральный государственный образовательный стандарт основного общего образования. Утвержден приказом Министерства образования и науки Российской Федерации от 17 декабря 2010 г. № 1897. [Электронный ресурс]. URL: http://www. mon.gov.ru.</w:t>
      </w:r>
    </w:p>
    <w:p w:rsidR="00406EEC" w:rsidRPr="004B36F3" w:rsidRDefault="00EA3969" w:rsidP="00A26EBC">
      <w:pPr>
        <w:spacing w:line="360" w:lineRule="auto"/>
        <w:rPr>
          <w:rFonts w:ascii="Times New Roman" w:hAnsi="Times New Roman" w:cs="Times New Roman"/>
          <w:sz w:val="32"/>
        </w:rPr>
      </w:pPr>
      <w:r w:rsidRPr="004B36F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7.                  Федеральный государственный образовательный стандарт начального общего образования. Утвержден приказом Министерства образования и науки Российской Федерации от 6 октября 2009 г. № 373. [Электронный ресурс]. URL: http://www. mon.gov.ru. 8.                  Филатова М. Н. Социокультурное развитие учащихся в учреждении дополнительного образования детей: Автореферат </w:t>
      </w:r>
      <w:proofErr w:type="spellStart"/>
      <w:proofErr w:type="gramStart"/>
      <w:r w:rsidRPr="004B36F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дис</w:t>
      </w:r>
      <w:proofErr w:type="spellEnd"/>
      <w:r w:rsidRPr="004B36F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.... к</w:t>
      </w:r>
      <w:proofErr w:type="gramEnd"/>
      <w:r w:rsidRPr="004B36F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.п.н.: 13.00.01. Московский педагогический государственный университет — Москва, 2013.</w:t>
      </w:r>
      <w:r w:rsidRPr="004B36F3">
        <w:rPr>
          <w:rFonts w:ascii="Times New Roman" w:hAnsi="Times New Roman" w:cs="Times New Roman"/>
          <w:color w:val="333333"/>
          <w:sz w:val="28"/>
          <w:szCs w:val="21"/>
        </w:rPr>
        <w:br/>
      </w:r>
      <w:r w:rsidRPr="004B36F3">
        <w:rPr>
          <w:rFonts w:ascii="Times New Roman" w:hAnsi="Times New Roman" w:cs="Times New Roman"/>
          <w:color w:val="333333"/>
          <w:sz w:val="28"/>
          <w:szCs w:val="21"/>
        </w:rPr>
        <w:br/>
      </w:r>
    </w:p>
    <w:sectPr w:rsidR="00406EEC" w:rsidRPr="004B36F3" w:rsidSect="00A26EBC">
      <w:pgSz w:w="11906" w:h="16838"/>
      <w:pgMar w:top="567" w:right="282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090" w:rsidRDefault="004F2090" w:rsidP="004F2090">
      <w:pPr>
        <w:spacing w:after="0" w:line="240" w:lineRule="auto"/>
      </w:pPr>
      <w:r>
        <w:separator/>
      </w:r>
    </w:p>
  </w:endnote>
  <w:endnote w:type="continuationSeparator" w:id="0">
    <w:p w:rsidR="004F2090" w:rsidRDefault="004F2090" w:rsidP="004F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090" w:rsidRDefault="004F2090" w:rsidP="004F2090">
      <w:pPr>
        <w:spacing w:after="0" w:line="240" w:lineRule="auto"/>
      </w:pPr>
      <w:r>
        <w:separator/>
      </w:r>
    </w:p>
  </w:footnote>
  <w:footnote w:type="continuationSeparator" w:id="0">
    <w:p w:rsidR="004F2090" w:rsidRDefault="004F2090" w:rsidP="004F2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F1F"/>
    <w:rsid w:val="00007142"/>
    <w:rsid w:val="00016F1F"/>
    <w:rsid w:val="00065E78"/>
    <w:rsid w:val="000861FC"/>
    <w:rsid w:val="001D337C"/>
    <w:rsid w:val="00247B68"/>
    <w:rsid w:val="002E4021"/>
    <w:rsid w:val="00391512"/>
    <w:rsid w:val="00450C5A"/>
    <w:rsid w:val="004703DA"/>
    <w:rsid w:val="00475834"/>
    <w:rsid w:val="004779D4"/>
    <w:rsid w:val="004B36F3"/>
    <w:rsid w:val="004D4E7F"/>
    <w:rsid w:val="004E2BAE"/>
    <w:rsid w:val="004F2090"/>
    <w:rsid w:val="005142B0"/>
    <w:rsid w:val="00582E14"/>
    <w:rsid w:val="005C1B9A"/>
    <w:rsid w:val="0065311D"/>
    <w:rsid w:val="00742EF4"/>
    <w:rsid w:val="0075412B"/>
    <w:rsid w:val="007D005F"/>
    <w:rsid w:val="00825702"/>
    <w:rsid w:val="0087603D"/>
    <w:rsid w:val="008806FF"/>
    <w:rsid w:val="008C6B16"/>
    <w:rsid w:val="00934EF3"/>
    <w:rsid w:val="00983985"/>
    <w:rsid w:val="009E000B"/>
    <w:rsid w:val="00A26EBC"/>
    <w:rsid w:val="00AB443C"/>
    <w:rsid w:val="00B43813"/>
    <w:rsid w:val="00C26C38"/>
    <w:rsid w:val="00C63623"/>
    <w:rsid w:val="00C873E9"/>
    <w:rsid w:val="00CD3409"/>
    <w:rsid w:val="00DC4F0B"/>
    <w:rsid w:val="00DD1D15"/>
    <w:rsid w:val="00E359C7"/>
    <w:rsid w:val="00EA3969"/>
    <w:rsid w:val="00F67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5311D"/>
  </w:style>
  <w:style w:type="paragraph" w:styleId="a4">
    <w:name w:val="header"/>
    <w:basedOn w:val="a"/>
    <w:link w:val="a5"/>
    <w:uiPriority w:val="99"/>
    <w:unhideWhenUsed/>
    <w:rsid w:val="004F2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2090"/>
  </w:style>
  <w:style w:type="paragraph" w:styleId="a6">
    <w:name w:val="footer"/>
    <w:basedOn w:val="a"/>
    <w:link w:val="a7"/>
    <w:uiPriority w:val="99"/>
    <w:unhideWhenUsed/>
    <w:rsid w:val="004F2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2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53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</dc:creator>
  <cp:keywords/>
  <dc:description/>
  <cp:lastModifiedBy>Диля</cp:lastModifiedBy>
  <cp:revision>5</cp:revision>
  <cp:lastPrinted>2001-12-31T19:14:00Z</cp:lastPrinted>
  <dcterms:created xsi:type="dcterms:W3CDTF">2017-03-29T04:27:00Z</dcterms:created>
  <dcterms:modified xsi:type="dcterms:W3CDTF">2017-03-30T13:14:00Z</dcterms:modified>
</cp:coreProperties>
</file>