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4" w:rsidRPr="00106194" w:rsidRDefault="00106194" w:rsidP="0010619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194">
        <w:rPr>
          <w:rFonts w:ascii="Times New Roman" w:eastAsia="Times New Roman" w:hAnsi="Times New Roman"/>
          <w:b/>
          <w:sz w:val="28"/>
          <w:szCs w:val="28"/>
          <w:lang w:eastAsia="ru-RU"/>
        </w:rPr>
        <w:t>Расширение вариативности воспитательных систем и технологий, направленных на формирование индивидуальной траектории развития личности ребенка с учетом его потребностей, интересов и способностей, с учетом уровня здоровья.</w:t>
      </w:r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подходы к образовательному процессу в детском саду, в соответствии с  требованиями федерального государственного образовательного стандарта дошкольного образования говорят о   необходимости изменения форм и методов организации образовательного процесса с детьми.  </w:t>
      </w:r>
      <w:bookmarkStart w:id="0" w:name="_GoBack"/>
      <w:bookmarkEnd w:id="0"/>
    </w:p>
    <w:p w:rsidR="003926B3" w:rsidRDefault="003926B3" w:rsidP="003926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Проанализировав современные инновационные образовательные технологии, педагоги нашего детского сада в своей работе и в работе с детьми используют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Экспериментальную деятельность;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Проектную деятельность; 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Игровые технологии;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Компьютерные игры (на диске); 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Технические средства обучения: на занятиях регулярно используются просмотр мультфильмов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dvd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плеере, прослушивание аудиозаписей на </w:t>
      </w:r>
      <w:r>
        <w:rPr>
          <w:rFonts w:ascii="Times New Roman" w:eastAsia="Times New Roman" w:hAnsi="Times New Roman"/>
          <w:sz w:val="28"/>
          <w:szCs w:val="28"/>
          <w:lang w:val="en-US"/>
        </w:rPr>
        <w:t>cd</w:t>
      </w:r>
      <w:r>
        <w:rPr>
          <w:rFonts w:ascii="Times New Roman" w:eastAsia="Times New Roman" w:hAnsi="Times New Roman"/>
          <w:sz w:val="28"/>
          <w:szCs w:val="28"/>
        </w:rPr>
        <w:t xml:space="preserve"> – магнитофоне;</w:t>
      </w:r>
    </w:p>
    <w:p w:rsidR="003926B3" w:rsidRDefault="003926B3" w:rsidP="003926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технологии:</w:t>
      </w:r>
    </w:p>
    <w:p w:rsidR="003926B3" w:rsidRDefault="003926B3" w:rsidP="003926B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926B3" w:rsidRDefault="003926B3" w:rsidP="003926B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Музыкотерапия;</w:t>
      </w:r>
    </w:p>
    <w:p w:rsidR="003926B3" w:rsidRDefault="003926B3" w:rsidP="003926B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устного народного творчества: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поговорки, загадки, сказки, что позволяет обогатить словарь, выстроить базу для успешного формирования словообразования, развивать вербально – логическое мышление;</w:t>
      </w:r>
    </w:p>
    <w:p w:rsidR="003926B3" w:rsidRDefault="003926B3" w:rsidP="003926B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т.д.).</w:t>
      </w:r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эти методы нашли отражение в пособии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Л.В.Свирской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«Утро радостных встреч», рекомендующее технологию «План-дело-анализ», которая дает прекрасную возможность раскрытия уникальных способностей ребенка, участие семьи в деятельности детского сада, помогающая отражать культурные ценности и успешно развивать их. Прежде всего, это предоставление детям возможности выбора содержания (образовательной темы), выбора видов деятельности, выбора способа выполнения деятельности, последовательности и длительности действий, выбора партнеров, выбора результатов и способов их оценивания.  </w:t>
      </w:r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Выбранный и апробированный педагогами метод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познавательного, творческого, экологического исследовательского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разнообразные формы исследовательской работы, которые легко вписываются в совместную деятельность воспитателя с детьми дошкольного возраста: путешествие по реке времени, путешествие по карте, моделирование ситуаций, создание макетов, коллекционирование и другие. Проектный метод в деятельности ДОУ на практике показывает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преимущество и эффективность.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Каждый проект – это капля в то море жизненного опыта, которая формирует личность.  </w:t>
      </w:r>
    </w:p>
    <w:p w:rsidR="003926B3" w:rsidRDefault="003926B3" w:rsidP="003926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федеральными государственными образовательными стандартами дошкольного образования, педагоги организовали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предметно-пространственную развивающую образовательную среду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группах так, чтобы она обеспечила возможность общения и совместной деятельности детей и взрослых при реализации проектов.  Развивающая среда изменяется от темы к теме проекта, постепенно наполняясь продуктами детской деятельности и совместного творчества взрослых с детьми. Виды центров активности   изменяются в зависимости от интересов и потребностей детей, продвижения в поставленных педагогами образовательных задачах.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в проекте «Огород на окне» появился центр «Огород»; в проекте «Загадки комнатных растений» - центр «Цветы», в проекте «Защитники Отечества» - мини-музей, в проекте «Новый год у ворот – центр новогодней ёлочки и многие другие.</w:t>
      </w:r>
      <w:proofErr w:type="gramEnd"/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детьми и их родителями были реализованы экологические исследовательские проекты: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«Загадки комнатных растений», «Жители цветочной клумбы», «Насекомые малышки – наши меньшие братишки», «Как мы следы осени искали», «Молочные реки», «Весна – красна», «Новый год – у ворот», «Защитники Отечества», «Веселые сказки К. Чуковского», «Моя семья – моя родословная» и многие другие.</w:t>
      </w:r>
      <w:proofErr w:type="gramEnd"/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исследовательских проектах одним из направлений детской экспериментальной деятельности используются опыты. Их проводят как во время организованной деятельности, так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самостоятельной.</w:t>
      </w:r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информационно-компьютерных технологий открыло для педагогов новые возможности в проведении любых видов деятельности. В своей работе они используют такие элементы ИКТ, как электронные пособия, демонстрируемые с помощью компьютера, электронные энциклопедии и справочники, образовательные ресурсы Интернета, видео -  и аудиотехнику. </w:t>
      </w:r>
      <w:proofErr w:type="gramStart"/>
      <w:r w:rsidR="00106194">
        <w:rPr>
          <w:rFonts w:ascii="Times New Roman" w:eastAsia="Times New Roman" w:hAnsi="Times New Roman"/>
          <w:sz w:val="28"/>
          <w:szCs w:val="28"/>
          <w:lang w:eastAsia="ru-RU"/>
        </w:rPr>
        <w:t>Но можно выделить проблему: недостаточное использование интерактивных систем,  из- за неполной оснащённости в этом направлении видим свое дальнейшее развитие.</w:t>
      </w:r>
      <w:proofErr w:type="gramEnd"/>
    </w:p>
    <w:p w:rsidR="003926B3" w:rsidRDefault="003926B3" w:rsidP="00392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Благодаря использованию современных педагогических технологий в образовательном процессе педагоги нашего детского сада развивают</w:t>
      </w:r>
      <w:r>
        <w:rPr>
          <w:rFonts w:ascii="Times New Roman" w:hAnsi="Times New Roman"/>
          <w:sz w:val="28"/>
          <w:szCs w:val="28"/>
        </w:rPr>
        <w:t xml:space="preserve"> познавательные интересы и познавательные действия ребёнка через его включение в различные виды деятельности с учетом его индивидуальных способностей.</w:t>
      </w:r>
    </w:p>
    <w:p w:rsidR="003926B3" w:rsidRDefault="003926B3" w:rsidP="003926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228" w:rsidRDefault="00C61228"/>
    <w:sectPr w:rsidR="00C6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D13"/>
    <w:multiLevelType w:val="hybridMultilevel"/>
    <w:tmpl w:val="9ADA3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70E13"/>
    <w:multiLevelType w:val="hybridMultilevel"/>
    <w:tmpl w:val="5098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F"/>
    <w:rsid w:val="00001C4F"/>
    <w:rsid w:val="00106194"/>
    <w:rsid w:val="003926B3"/>
    <w:rsid w:val="00C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4</cp:revision>
  <dcterms:created xsi:type="dcterms:W3CDTF">2017-08-09T09:39:00Z</dcterms:created>
  <dcterms:modified xsi:type="dcterms:W3CDTF">2017-08-15T07:29:00Z</dcterms:modified>
</cp:coreProperties>
</file>