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7D" w:rsidRPr="00785A9D" w:rsidRDefault="00F7717D" w:rsidP="00F77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№ 2</w:t>
      </w:r>
    </w:p>
    <w:tbl>
      <w:tblPr>
        <w:tblStyle w:val="a3"/>
        <w:tblpPr w:leftFromText="180" w:rightFromText="180" w:horzAnchor="margin" w:tblpX="-93" w:tblpY="818"/>
        <w:tblW w:w="9648" w:type="dxa"/>
        <w:tblLook w:val="04A0" w:firstRow="1" w:lastRow="0" w:firstColumn="1" w:lastColumn="0" w:noHBand="0" w:noVBand="1"/>
      </w:tblPr>
      <w:tblGrid>
        <w:gridCol w:w="1143"/>
        <w:gridCol w:w="2622"/>
        <w:gridCol w:w="52"/>
        <w:gridCol w:w="3131"/>
        <w:gridCol w:w="2608"/>
        <w:gridCol w:w="92"/>
      </w:tblGrid>
      <w:tr w:rsidR="00F7717D" w:rsidRPr="00712D23" w:rsidTr="00E53751">
        <w:trPr>
          <w:gridAfter w:val="1"/>
          <w:wAfter w:w="92" w:type="dxa"/>
        </w:trPr>
        <w:tc>
          <w:tcPr>
            <w:tcW w:w="3765" w:type="dxa"/>
            <w:gridSpan w:val="2"/>
          </w:tcPr>
          <w:p w:rsidR="00F7717D" w:rsidRPr="00712D23" w:rsidRDefault="00F7717D" w:rsidP="00E53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Тема урока</w:t>
            </w:r>
            <w:r w:rsidRPr="0071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7717D" w:rsidRPr="00712D23" w:rsidRDefault="00F7717D" w:rsidP="00E53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Дифференцирование и интегрирование показательной и логарифмической функций</w:t>
            </w:r>
          </w:p>
        </w:tc>
        <w:tc>
          <w:tcPr>
            <w:tcW w:w="5791" w:type="dxa"/>
            <w:gridSpan w:val="3"/>
          </w:tcPr>
          <w:p w:rsidR="00F7717D" w:rsidRPr="00712D23" w:rsidRDefault="00F7717D" w:rsidP="00E53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Дата: </w:t>
            </w:r>
            <w:r w:rsidR="00B179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.03.2015 г.</w:t>
            </w:r>
          </w:p>
          <w:p w:rsidR="00F7717D" w:rsidRPr="00712D23" w:rsidRDefault="00F7717D" w:rsidP="00E53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17D" w:rsidRPr="00712D23" w:rsidTr="00E53751">
        <w:trPr>
          <w:gridAfter w:val="1"/>
          <w:wAfter w:w="92" w:type="dxa"/>
          <w:trHeight w:val="988"/>
        </w:trPr>
        <w:tc>
          <w:tcPr>
            <w:tcW w:w="3765" w:type="dxa"/>
            <w:gridSpan w:val="2"/>
          </w:tcPr>
          <w:p w:rsidR="00F7717D" w:rsidRPr="00712D23" w:rsidRDefault="00F7717D" w:rsidP="00E53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12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Предмет</w:t>
            </w:r>
          </w:p>
          <w:p w:rsidR="00F7717D" w:rsidRPr="00204793" w:rsidRDefault="00F7717D" w:rsidP="00E53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 и начала анализа</w:t>
            </w:r>
          </w:p>
        </w:tc>
        <w:tc>
          <w:tcPr>
            <w:tcW w:w="5791" w:type="dxa"/>
            <w:gridSpan w:val="3"/>
          </w:tcPr>
          <w:p w:rsidR="00F7717D" w:rsidRPr="00712D23" w:rsidRDefault="00F7717D" w:rsidP="00E53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12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Класс</w:t>
            </w:r>
          </w:p>
          <w:p w:rsidR="00F7717D" w:rsidRPr="00712D23" w:rsidRDefault="00F7717D" w:rsidP="00E537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«А</w:t>
            </w:r>
            <w:r w:rsidRPr="00712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7717D" w:rsidRPr="00712D23" w:rsidTr="00E53751">
        <w:trPr>
          <w:gridAfter w:val="1"/>
          <w:wAfter w:w="92" w:type="dxa"/>
        </w:trPr>
        <w:tc>
          <w:tcPr>
            <w:tcW w:w="9556" w:type="dxa"/>
            <w:gridSpan w:val="5"/>
          </w:tcPr>
          <w:p w:rsidR="00F7717D" w:rsidRDefault="00F7717D" w:rsidP="00E537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Цели урока:</w:t>
            </w:r>
          </w:p>
          <w:p w:rsidR="00213972" w:rsidRPr="008D4679" w:rsidRDefault="00213972" w:rsidP="00E537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знают </w:t>
            </w:r>
            <w:r w:rsidRPr="008D4679">
              <w:rPr>
                <w:rFonts w:ascii="Times New Roman" w:hAnsi="Times New Roman"/>
                <w:sz w:val="24"/>
                <w:szCs w:val="24"/>
              </w:rPr>
              <w:t>правила дифференцирования и интегрирования показательной и логарифмической функций</w:t>
            </w:r>
          </w:p>
          <w:p w:rsidR="00213972" w:rsidRPr="006F3844" w:rsidRDefault="00213972" w:rsidP="00E5375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844">
              <w:rPr>
                <w:rFonts w:ascii="Times New Roman" w:hAnsi="Times New Roman"/>
                <w:sz w:val="24"/>
                <w:szCs w:val="24"/>
              </w:rPr>
              <w:t>большинство умеют систематизировать изученный материал и решать задачи</w:t>
            </w:r>
            <w:r w:rsidRPr="006F3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дифференцирование и интегрирование показате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и логарифмической функций</w:t>
            </w:r>
          </w:p>
          <w:p w:rsidR="00213972" w:rsidRPr="008D4679" w:rsidRDefault="00213972" w:rsidP="00E537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умеют самостоятельно находить решение</w:t>
            </w:r>
          </w:p>
          <w:p w:rsidR="00213972" w:rsidRPr="008D4679" w:rsidRDefault="00213972" w:rsidP="00E537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79">
              <w:rPr>
                <w:rFonts w:ascii="Times New Roman" w:hAnsi="Times New Roman"/>
                <w:sz w:val="24"/>
                <w:szCs w:val="24"/>
              </w:rPr>
              <w:t>умеют взаимодейство-</w:t>
            </w:r>
          </w:p>
          <w:p w:rsidR="00F7717D" w:rsidRPr="00213972" w:rsidRDefault="00213972" w:rsidP="00E53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79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работать </w:t>
            </w:r>
            <w:r w:rsidRPr="008D4679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</w:tr>
      <w:tr w:rsidR="00F7717D" w:rsidRPr="00712D23" w:rsidTr="00E53751">
        <w:trPr>
          <w:gridAfter w:val="1"/>
          <w:wAfter w:w="92" w:type="dxa"/>
        </w:trPr>
        <w:tc>
          <w:tcPr>
            <w:tcW w:w="9556" w:type="dxa"/>
            <w:gridSpan w:val="5"/>
          </w:tcPr>
          <w:p w:rsidR="00F7717D" w:rsidRPr="00D93A08" w:rsidRDefault="00F7717D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3A0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  <w:p w:rsidR="00F7717D" w:rsidRPr="00712D23" w:rsidRDefault="00F7717D" w:rsidP="00E53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правила дифференцирования и интегрирования показательной и логарифмической функций</w:t>
            </w:r>
          </w:p>
          <w:p w:rsidR="00F7717D" w:rsidRPr="00712D23" w:rsidRDefault="00213972" w:rsidP="00E53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систематизировать изученный материал</w:t>
            </w:r>
            <w:r w:rsidR="00AD0E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взаимооценивать</w:t>
            </w:r>
            <w:r w:rsidR="00F7717D" w:rsidRPr="00712D23">
              <w:rPr>
                <w:rFonts w:ascii="Times New Roman" w:hAnsi="Times New Roman"/>
                <w:sz w:val="24"/>
                <w:szCs w:val="24"/>
              </w:rPr>
              <w:t xml:space="preserve"> (критериальное оценивание),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</w:t>
            </w:r>
            <w:r w:rsidR="00F7717D" w:rsidRPr="00712D23">
              <w:rPr>
                <w:rFonts w:ascii="Times New Roman" w:hAnsi="Times New Roman"/>
                <w:sz w:val="24"/>
                <w:szCs w:val="24"/>
              </w:rPr>
              <w:t xml:space="preserve"> с приемами критического мышления</w:t>
            </w:r>
          </w:p>
          <w:p w:rsidR="00F7717D" w:rsidRPr="00712D23" w:rsidRDefault="00F7717D" w:rsidP="00E537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3">
              <w:rPr>
                <w:rFonts w:ascii="Times New Roman" w:hAnsi="Times New Roman"/>
                <w:sz w:val="24"/>
                <w:szCs w:val="24"/>
              </w:rPr>
              <w:t>умеют рефлексировать.</w:t>
            </w:r>
          </w:p>
          <w:p w:rsidR="00F7717D" w:rsidRPr="00712D23" w:rsidRDefault="00F7717D" w:rsidP="00E53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717D" w:rsidRPr="00712D23" w:rsidTr="00E53751">
        <w:trPr>
          <w:gridAfter w:val="1"/>
          <w:wAfter w:w="92" w:type="dxa"/>
          <w:trHeight w:val="899"/>
        </w:trPr>
        <w:tc>
          <w:tcPr>
            <w:tcW w:w="9556" w:type="dxa"/>
            <w:gridSpan w:val="5"/>
          </w:tcPr>
          <w:p w:rsidR="00F7717D" w:rsidRPr="00712D23" w:rsidRDefault="00F7717D" w:rsidP="00E53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понятия:</w:t>
            </w:r>
          </w:p>
          <w:p w:rsidR="00F7717D" w:rsidRPr="0019759A" w:rsidRDefault="00F7717D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Дифференциал, интеграл</w:t>
            </w:r>
            <w:r w:rsidR="00AD0ECD">
              <w:rPr>
                <w:rFonts w:ascii="Times New Roman" w:hAnsi="Times New Roman" w:cs="Times New Roman"/>
                <w:sz w:val="24"/>
                <w:szCs w:val="24"/>
              </w:rPr>
              <w:t>, показательная функция, логарифмическая функции</w:t>
            </w:r>
          </w:p>
        </w:tc>
      </w:tr>
      <w:tr w:rsidR="00F7717D" w:rsidRPr="00712D23" w:rsidTr="00E53751">
        <w:trPr>
          <w:gridAfter w:val="1"/>
          <w:wAfter w:w="92" w:type="dxa"/>
        </w:trPr>
        <w:tc>
          <w:tcPr>
            <w:tcW w:w="9556" w:type="dxa"/>
            <w:gridSpan w:val="5"/>
          </w:tcPr>
          <w:p w:rsidR="00F7717D" w:rsidRPr="00712D23" w:rsidRDefault="00F7717D" w:rsidP="00E53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Ресурсы:</w:t>
            </w:r>
            <w:r w:rsidRPr="0071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D0ECD" w:rsidRPr="008D46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Мультимедийное оборудование, видеофизминутка «Панда», раздаточный материал:  к</w:t>
            </w:r>
            <w:r w:rsidR="00AD0ECD">
              <w:rPr>
                <w:rFonts w:ascii="Times New Roman" w:hAnsi="Times New Roman"/>
                <w:sz w:val="24"/>
                <w:szCs w:val="24"/>
                <w:lang w:val="kk-KZ"/>
              </w:rPr>
              <w:t>арточки для деления на группы, 4 ватмана</w:t>
            </w:r>
            <w:r w:rsidR="00AD0ECD" w:rsidRPr="008D46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AD0ECD">
              <w:rPr>
                <w:rFonts w:ascii="Times New Roman" w:hAnsi="Times New Roman"/>
                <w:sz w:val="24"/>
                <w:szCs w:val="24"/>
                <w:lang w:val="kk-KZ"/>
              </w:rPr>
              <w:t>маркеры, флипчарт,</w:t>
            </w:r>
            <w:r w:rsidR="00AD0ECD" w:rsidRPr="008D46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стикеры</w:t>
            </w:r>
          </w:p>
        </w:tc>
      </w:tr>
      <w:tr w:rsidR="00F7717D" w:rsidRPr="00712D23" w:rsidTr="00E53751">
        <w:tc>
          <w:tcPr>
            <w:tcW w:w="1143" w:type="dxa"/>
          </w:tcPr>
          <w:p w:rsidR="00F7717D" w:rsidRPr="00712D23" w:rsidRDefault="00F7717D" w:rsidP="00E53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  <w:p w:rsidR="00F7717D" w:rsidRPr="00712D23" w:rsidRDefault="00F7717D" w:rsidP="00E53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F7717D" w:rsidRPr="00712D23" w:rsidRDefault="00F7717D" w:rsidP="00E53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3131" w:type="dxa"/>
          </w:tcPr>
          <w:p w:rsidR="00F7717D" w:rsidRPr="00712D23" w:rsidRDefault="00F7717D" w:rsidP="00E53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учителя</w:t>
            </w:r>
          </w:p>
        </w:tc>
        <w:tc>
          <w:tcPr>
            <w:tcW w:w="2700" w:type="dxa"/>
            <w:gridSpan w:val="2"/>
          </w:tcPr>
          <w:p w:rsidR="00F7717D" w:rsidRPr="00712D23" w:rsidRDefault="00F7717D" w:rsidP="00E537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учеников</w:t>
            </w:r>
          </w:p>
        </w:tc>
      </w:tr>
      <w:tr w:rsidR="00F7717D" w:rsidRPr="00712D23" w:rsidTr="00E53751">
        <w:trPr>
          <w:trHeight w:val="1066"/>
        </w:trPr>
        <w:tc>
          <w:tcPr>
            <w:tcW w:w="1143" w:type="dxa"/>
          </w:tcPr>
          <w:p w:rsidR="00F7717D" w:rsidRDefault="00F7717D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D2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759A" w:rsidRDefault="0019759A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04" w:rsidRPr="00712D23" w:rsidRDefault="00F82D04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004910" w:rsidRDefault="00004910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81" w:rsidRDefault="00C32F81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10" w:rsidRDefault="00004910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2A" w:rsidRDefault="00203B2A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D6" w:rsidRDefault="007A12D6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004910" w:rsidRDefault="00004910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10" w:rsidRPr="00712D23" w:rsidRDefault="00004910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F82D04" w:rsidRDefault="00F82D04" w:rsidP="00E53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Мотивационно-целевой</w:t>
            </w:r>
            <w:r w:rsidRPr="008D46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 урока, </w:t>
            </w:r>
          </w:p>
          <w:p w:rsidR="0019759A" w:rsidRDefault="0019759A" w:rsidP="00E537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59A" w:rsidRDefault="00F82D04" w:rsidP="00E53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1.1.Деление на  4</w:t>
            </w:r>
            <w:r w:rsidRPr="008D467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C32F81" w:rsidRDefault="00C32F81" w:rsidP="00E537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04" w:rsidRDefault="00004910" w:rsidP="00E53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F82D04">
              <w:rPr>
                <w:rFonts w:ascii="Times New Roman" w:hAnsi="Times New Roman"/>
                <w:sz w:val="24"/>
                <w:szCs w:val="24"/>
              </w:rPr>
              <w:t>Игра на сплочение «Мы-уникальные»</w:t>
            </w:r>
          </w:p>
          <w:p w:rsidR="00C32F81" w:rsidRPr="00BA6E73" w:rsidRDefault="00C32F81" w:rsidP="00E537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04" w:rsidRDefault="00284064" w:rsidP="00E53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  <w:r w:rsidR="00F82D04" w:rsidRPr="000A277C">
              <w:rPr>
                <w:rFonts w:ascii="Times New Roman" w:hAnsi="Times New Roman"/>
                <w:sz w:val="24"/>
                <w:szCs w:val="24"/>
              </w:rPr>
              <w:t>КМ</w:t>
            </w:r>
            <w:r w:rsidR="00F82D04">
              <w:rPr>
                <w:rFonts w:ascii="Times New Roman" w:hAnsi="Times New Roman"/>
                <w:sz w:val="24"/>
                <w:szCs w:val="24"/>
              </w:rPr>
              <w:t xml:space="preserve"> «Большая стирка»</w:t>
            </w:r>
          </w:p>
          <w:p w:rsidR="0019759A" w:rsidRPr="00204793" w:rsidRDefault="00F82D04" w:rsidP="00E53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(разноцветные футболки-5-6 уч-ся)</w:t>
            </w:r>
          </w:p>
          <w:p w:rsidR="0019759A" w:rsidRPr="008D4679" w:rsidRDefault="0019759A" w:rsidP="00E537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 w:rsidR="00F82D04" w:rsidRPr="008D4679">
              <w:rPr>
                <w:rFonts w:ascii="Times New Roman" w:hAnsi="Times New Roman"/>
                <w:b/>
                <w:sz w:val="24"/>
                <w:szCs w:val="24"/>
              </w:rPr>
              <w:t xml:space="preserve"> Физминутка «Панда»</w:t>
            </w:r>
          </w:p>
          <w:p w:rsidR="00F82D04" w:rsidRDefault="00F82D04" w:rsidP="00E537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FE2">
              <w:rPr>
                <w:rFonts w:ascii="Times New Roman" w:hAnsi="Times New Roman"/>
                <w:b/>
                <w:sz w:val="24"/>
                <w:szCs w:val="24"/>
              </w:rPr>
              <w:t>2. Операционный этап</w:t>
            </w:r>
          </w:p>
          <w:p w:rsidR="00F82D04" w:rsidRDefault="00F82D04" w:rsidP="00E53751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FE2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Математический софизм</w:t>
            </w:r>
            <w:r w:rsidRPr="00256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– это такое суждение, в котором неправильные ложные предпосылки (действия) выдаются за истинные, в результате чего мы приходим к нелепым выводам (умозаключениям). Здесь заведомо замаскировывается ошибка, которая приводит к абсурдному результату. Разобрать софизм – значит найти его ошибку.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Доказать, что </w:t>
            </w:r>
            <w:r w:rsidRPr="00256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противоположные числа равны.</w:t>
            </w:r>
          </w:p>
          <w:p w:rsidR="00F82D04" w:rsidRPr="00AB7DE9" w:rsidRDefault="00F82D04" w:rsidP="00E53751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D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Самооценивание группы</w:t>
            </w:r>
          </w:p>
          <w:p w:rsidR="00F82D04" w:rsidRPr="00AB7DE9" w:rsidRDefault="00F82D04" w:rsidP="00E53751">
            <w:pPr>
              <w:rPr>
                <w:rFonts w:ascii="Times New Roman" w:hAnsi="Times New Roman"/>
                <w:sz w:val="24"/>
                <w:szCs w:val="24"/>
              </w:rPr>
            </w:pPr>
            <w:r w:rsidRPr="00AB7DE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заимооценивание м/у группами</w:t>
            </w:r>
          </w:p>
          <w:p w:rsidR="00F82D04" w:rsidRDefault="00F82D04" w:rsidP="00E537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Рефлексивный этап</w:t>
            </w:r>
          </w:p>
          <w:p w:rsidR="00F82D04" w:rsidRDefault="00F82D04" w:rsidP="00E53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«Сэндвич</w:t>
            </w:r>
            <w:r w:rsidRPr="008D46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82D04" w:rsidRPr="008D4679" w:rsidRDefault="00F82D04" w:rsidP="00E53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по дескрипторам</w:t>
            </w:r>
          </w:p>
          <w:p w:rsidR="00E53751" w:rsidRPr="00E53751" w:rsidRDefault="00F82D04" w:rsidP="00E53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  составить 3-5 заданий  и разработайте к нему критерии и</w:t>
            </w:r>
            <w:r w:rsidR="00E53751">
              <w:rPr>
                <w:rFonts w:ascii="Times New Roman" w:hAnsi="Times New Roman"/>
                <w:sz w:val="24"/>
                <w:szCs w:val="24"/>
              </w:rPr>
              <w:t xml:space="preserve"> дескрипторы</w:t>
            </w:r>
          </w:p>
        </w:tc>
        <w:tc>
          <w:tcPr>
            <w:tcW w:w="3131" w:type="dxa"/>
          </w:tcPr>
          <w:p w:rsidR="0019759A" w:rsidRDefault="00F7717D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907AF">
              <w:rPr>
                <w:rFonts w:ascii="Times New Roman" w:hAnsi="Times New Roman" w:cs="Times New Roman"/>
                <w:sz w:val="24"/>
                <w:szCs w:val="24"/>
              </w:rPr>
              <w:t>Учитель подводит учащихся к определению и формулировке целей урока</w:t>
            </w:r>
          </w:p>
          <w:p w:rsidR="00F82D04" w:rsidRDefault="00004910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F82D04">
              <w:rPr>
                <w:rFonts w:ascii="Times New Roman" w:hAnsi="Times New Roman" w:cs="Times New Roman"/>
                <w:sz w:val="24"/>
                <w:szCs w:val="24"/>
              </w:rPr>
              <w:t>Разделить на группы по формулам</w:t>
            </w:r>
          </w:p>
          <w:p w:rsidR="00284064" w:rsidRDefault="00284064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64" w:rsidRDefault="00284064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Учитель готовит 23 салфетки и показывает действия</w:t>
            </w:r>
          </w:p>
          <w:p w:rsidR="0019759A" w:rsidRDefault="0019759A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1.3.Учитель готовит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510F25"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пройденному материалу (на цветных футболках- 5</w:t>
            </w:r>
            <w:r w:rsidR="0051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510F25">
              <w:rPr>
                <w:rFonts w:ascii="Times New Roman" w:hAnsi="Times New Roman" w:cs="Times New Roman"/>
                <w:sz w:val="24"/>
                <w:szCs w:val="24"/>
              </w:rPr>
              <w:t xml:space="preserve"> и 5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59A" w:rsidRDefault="0019759A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C7" w:rsidRDefault="0019759A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Учитель включает видео муз. Физминутки, делает упражнения</w:t>
            </w:r>
          </w:p>
          <w:p w:rsidR="005A55C7" w:rsidRDefault="005A55C7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Учитель спрашивает учеников  о математическом софизме</w:t>
            </w:r>
          </w:p>
          <w:p w:rsidR="005A55C7" w:rsidRDefault="005A55C7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дает задания</w:t>
            </w:r>
            <w:r w:rsidR="0054690A">
              <w:rPr>
                <w:rFonts w:ascii="Times New Roman" w:hAnsi="Times New Roman" w:cs="Times New Roman"/>
                <w:sz w:val="24"/>
                <w:szCs w:val="24"/>
              </w:rPr>
              <w:t xml:space="preserve"> группам</w:t>
            </w: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 метод «Сэндвич»</w:t>
            </w: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дескрипторы</w:t>
            </w: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Поясняет домашнее задание</w:t>
            </w:r>
          </w:p>
          <w:p w:rsidR="00A055B9" w:rsidRDefault="00A055B9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9" w:rsidRDefault="00A055B9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9" w:rsidRDefault="00A055B9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9" w:rsidRPr="00C907AF" w:rsidRDefault="00A055B9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19759A" w:rsidRPr="00712D23" w:rsidRDefault="00F7717D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1.Ученики предлагают свои варианты целей урока, а затем совместно формулируют цели урока</w:t>
            </w:r>
          </w:p>
          <w:p w:rsidR="00F7717D" w:rsidRDefault="00004910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F82D04">
              <w:rPr>
                <w:rFonts w:ascii="Times New Roman" w:hAnsi="Times New Roman" w:cs="Times New Roman"/>
                <w:sz w:val="24"/>
                <w:szCs w:val="24"/>
              </w:rPr>
              <w:t>Ученики выбирают формулу и относят к определенной категории</w:t>
            </w:r>
          </w:p>
          <w:p w:rsidR="0019759A" w:rsidRDefault="00284064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Ученики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действия по инструкции</w:t>
            </w:r>
          </w:p>
          <w:p w:rsidR="0019759A" w:rsidRDefault="0019759A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Ученики выходят   по-очереди , берут по 1 вопросу</w:t>
            </w:r>
            <w:r w:rsidR="0020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2A">
              <w:rPr>
                <w:rFonts w:ascii="Times New Roman" w:hAnsi="Times New Roman" w:cs="Times New Roman"/>
                <w:sz w:val="24"/>
                <w:szCs w:val="24"/>
              </w:rPr>
              <w:t xml:space="preserve">или заданию </w:t>
            </w:r>
            <w:r w:rsidR="00204793">
              <w:rPr>
                <w:rFonts w:ascii="Times New Roman" w:hAnsi="Times New Roman" w:cs="Times New Roman"/>
                <w:sz w:val="24"/>
                <w:szCs w:val="24"/>
              </w:rPr>
              <w:t>и отвечают на него.</w:t>
            </w:r>
          </w:p>
          <w:p w:rsidR="005A55C7" w:rsidRDefault="0019759A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1.4.Ученики выполняют движения, повторяя за учителем</w:t>
            </w:r>
          </w:p>
          <w:p w:rsidR="005A55C7" w:rsidRDefault="005A55C7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Ученики 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рассказывают, что такое математический софизм</w:t>
            </w:r>
          </w:p>
          <w:p w:rsidR="00A8672E" w:rsidRDefault="00A8672E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 w:rsidR="00807E4B">
              <w:rPr>
                <w:rFonts w:ascii="Times New Roman" w:hAnsi="Times New Roman" w:cs="Times New Roman"/>
                <w:sz w:val="24"/>
                <w:szCs w:val="24"/>
              </w:rPr>
              <w:t xml:space="preserve">ики в группах выполняют задания, готовят постер, самооценивают </w:t>
            </w:r>
            <w:r w:rsidR="0020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E4B">
              <w:rPr>
                <w:rFonts w:ascii="Times New Roman" w:hAnsi="Times New Roman" w:cs="Times New Roman"/>
                <w:sz w:val="24"/>
                <w:szCs w:val="24"/>
              </w:rPr>
              <w:t>свой постер,</w:t>
            </w:r>
            <w:r w:rsidR="00204793">
              <w:rPr>
                <w:rFonts w:ascii="Times New Roman" w:hAnsi="Times New Roman" w:cs="Times New Roman"/>
                <w:sz w:val="24"/>
                <w:szCs w:val="24"/>
              </w:rPr>
              <w:t xml:space="preserve"> защищают свой постер,</w:t>
            </w:r>
            <w:r w:rsidR="00807E4B">
              <w:rPr>
                <w:rFonts w:ascii="Times New Roman" w:hAnsi="Times New Roman" w:cs="Times New Roman"/>
                <w:sz w:val="24"/>
                <w:szCs w:val="24"/>
              </w:rPr>
              <w:t xml:space="preserve"> затем </w:t>
            </w:r>
            <w:r w:rsidR="00204793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807E4B">
              <w:rPr>
                <w:rFonts w:ascii="Times New Roman" w:hAnsi="Times New Roman" w:cs="Times New Roman"/>
                <w:sz w:val="24"/>
                <w:szCs w:val="24"/>
              </w:rPr>
              <w:t>меняются постерами</w:t>
            </w:r>
            <w:r w:rsidR="00204793">
              <w:rPr>
                <w:rFonts w:ascii="Times New Roman" w:hAnsi="Times New Roman" w:cs="Times New Roman"/>
                <w:sz w:val="24"/>
                <w:szCs w:val="24"/>
              </w:rPr>
              <w:t>, взаимооценивают друг друга по методу «сэндвич».</w:t>
            </w: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38" w:rsidRDefault="00C95338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38" w:rsidRDefault="00C95338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38" w:rsidRDefault="00C95338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93" w:rsidRPr="00712D23" w:rsidRDefault="00204793" w:rsidP="00E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просматривают дескрипторы и по ним оценивают свой постер</w:t>
            </w:r>
          </w:p>
        </w:tc>
      </w:tr>
    </w:tbl>
    <w:p w:rsidR="000A43F2" w:rsidRDefault="000A43F2" w:rsidP="00C9533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43F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9C4B24" w:rsidRP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Доказать, что противоположные числа равны.</w:t>
      </w:r>
    </w:p>
    <w:p w:rsidR="009C4B24" w:rsidRP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некоторое положительное число </w:t>
      </w:r>
      <w:r w:rsidRPr="009C4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ему противоположное </w:t>
      </w:r>
      <w:r w:rsidRPr="009C4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-a</w:t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Докажем, что </w:t>
      </w:r>
      <w:r w:rsidRPr="009C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D15958B" wp14:editId="4016FA45">
            <wp:extent cx="457200" cy="146050"/>
            <wp:effectExtent l="0" t="0" r="0" b="6350"/>
            <wp:docPr id="44" name="Рисунок 44" descr="http://festival.1september.ru/articles/525567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festival.1september.ru/articles/525567/Image15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4B24" w:rsidRP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Возведем обе части равенства в квадрат: </w:t>
      </w:r>
      <w:r w:rsidRPr="009C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C8BFDCF" wp14:editId="3194D8C0">
            <wp:extent cx="797560" cy="223520"/>
            <wp:effectExtent l="0" t="0" r="2540" b="5080"/>
            <wp:docPr id="43" name="Рисунок 43" descr="http://festival.1september.ru/articles/525567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festival.1september.ru/articles/525567/Image15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4B24" w:rsidRP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Логарифмируя, получим:</w:t>
      </w:r>
    </w:p>
    <w:p w:rsidR="009C4B24" w:rsidRP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64BFC77" wp14:editId="1C213C59">
            <wp:extent cx="1108710" cy="223520"/>
            <wp:effectExtent l="0" t="0" r="0" b="5080"/>
            <wp:docPr id="42" name="Рисунок 42" descr="http://festival.1september.ru/articles/525567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festival.1september.ru/articles/525567/Image15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C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214D103" wp14:editId="33A34026">
            <wp:extent cx="1167130" cy="184785"/>
            <wp:effectExtent l="0" t="0" r="0" b="5715"/>
            <wp:docPr id="41" name="Рисунок 41" descr="http://festival.1september.ru/articles/525567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festival.1september.ru/articles/525567/Image15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C4B24" w:rsidRP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 </w:t>
      </w:r>
      <w:r w:rsidRPr="009C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8E0C667" wp14:editId="022813AC">
            <wp:extent cx="1011555" cy="184785"/>
            <wp:effectExtent l="0" t="0" r="0" b="5715"/>
            <wp:docPr id="40" name="Рисунок 40" descr="http://festival.1september.ru/articles/525567/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festival.1september.ru/articles/525567/Image15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C4B24" w:rsidRP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откуда </w:t>
      </w:r>
      <w:r w:rsidRPr="009C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6874E14" wp14:editId="1FCB2FA2">
            <wp:extent cx="457200" cy="146050"/>
            <wp:effectExtent l="0" t="0" r="0" b="6350"/>
            <wp:docPr id="39" name="Рисунок 39" descr="http://festival.1september.ru/articles/525567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festival.1september.ru/articles/525567/Image15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</w:p>
    <w:p w:rsidR="009C4B24" w:rsidRP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2. Докажем, что </w:t>
      </w:r>
      <w:r w:rsidRPr="009C4B24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50EF2694" wp14:editId="01A7D59C">
            <wp:extent cx="311150" cy="184785"/>
            <wp:effectExtent l="0" t="0" r="0" b="5715"/>
            <wp:docPr id="38" name="Рисунок 38" descr="http://festival.1september.ru/articles/525567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festival.1september.ru/articles/525567/Image15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9C4B24" w:rsidRP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неравенство </w:t>
      </w:r>
      <w:r w:rsidRPr="009C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BA6CFC" wp14:editId="70F3B292">
            <wp:extent cx="360045" cy="379095"/>
            <wp:effectExtent l="0" t="0" r="1905" b="1905"/>
            <wp:docPr id="37" name="Рисунок 37" descr="http://festival.1september.ru/articles/525567/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festival.1september.ru/articles/525567/Image15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бесспорно правильное.</w:t>
      </w:r>
    </w:p>
    <w:p w:rsidR="009C4B24" w:rsidRP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следует преобразование </w:t>
      </w:r>
      <w:r w:rsidRPr="009C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0168B21" wp14:editId="0BE44B6E">
            <wp:extent cx="788035" cy="457200"/>
            <wp:effectExtent l="0" t="0" r="0" b="0"/>
            <wp:docPr id="36" name="Рисунок 36" descr="http://festival.1september.ru/articles/525567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festival.1september.ru/articles/525567/Image15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тоже не внушающее сомнения.</w:t>
      </w:r>
    </w:p>
    <w:p w:rsidR="009C4B24" w:rsidRP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Большему числу соответствует больший логарифм, значит,</w:t>
      </w:r>
    </w:p>
    <w:p w:rsidR="009C4B24" w:rsidRP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02E77A7" wp14:editId="21B12074">
            <wp:extent cx="1031240" cy="457200"/>
            <wp:effectExtent l="0" t="0" r="0" b="0"/>
            <wp:docPr id="35" name="Рисунок 35" descr="http://festival.1september.ru/articles/525567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festival.1september.ru/articles/525567/Image15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C4B24" w:rsidRP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336D35D" wp14:editId="09576CBB">
            <wp:extent cx="1089660" cy="418465"/>
            <wp:effectExtent l="0" t="0" r="0" b="635"/>
            <wp:docPr id="34" name="Рисунок 34" descr="http://festival.1september.ru/articles/525567/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festival.1september.ru/articles/525567/Image16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4B24" w:rsidRDefault="009C4B24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сокращения на </w:t>
      </w:r>
      <w:r w:rsidRPr="009C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9F30285" wp14:editId="7AB4982E">
            <wp:extent cx="418465" cy="418465"/>
            <wp:effectExtent l="0" t="0" r="635" b="635"/>
            <wp:docPr id="33" name="Рисунок 33" descr="http://festival.1september.ru/articles/525567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festival.1september.ru/articles/525567/Image16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имеем </w:t>
      </w:r>
      <w:r w:rsidRPr="009C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D3F2441" wp14:editId="7A5EC214">
            <wp:extent cx="311150" cy="184785"/>
            <wp:effectExtent l="0" t="0" r="0" b="5715"/>
            <wp:docPr id="32" name="Рисунок 32" descr="http://festival.1september.ru/articles/525567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festival.1september.ru/articles/525567/Image15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E59E1" w:rsidRDefault="008E59E1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59E1" w:rsidRDefault="008E59E1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59E1" w:rsidRDefault="008E59E1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59E1" w:rsidRDefault="008E59E1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59E1" w:rsidRDefault="008E59E1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59E1" w:rsidRDefault="008E59E1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59E1" w:rsidRDefault="008E59E1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59E1" w:rsidRDefault="008E59E1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59E1" w:rsidRDefault="008E59E1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59E1" w:rsidRDefault="008E59E1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59E1" w:rsidRDefault="008E59E1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59E1" w:rsidRDefault="008E59E1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59E1" w:rsidRDefault="008E59E1" w:rsidP="009C4B2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F25" w:rsidRDefault="00510F25" w:rsidP="00510F2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Общие критерии оценивания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1800"/>
        <w:gridCol w:w="6223"/>
      </w:tblGrid>
      <w:tr w:rsidR="00510F25" w:rsidTr="00510F25">
        <w:tc>
          <w:tcPr>
            <w:tcW w:w="1440" w:type="dxa"/>
          </w:tcPr>
          <w:p w:rsidR="00510F25" w:rsidRPr="00510F25" w:rsidRDefault="00510F25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800" w:type="dxa"/>
          </w:tcPr>
          <w:p w:rsidR="00510F25" w:rsidRDefault="00510F25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6223" w:type="dxa"/>
          </w:tcPr>
          <w:p w:rsidR="00510F25" w:rsidRDefault="00510F25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критерии оценивания</w:t>
            </w:r>
          </w:p>
        </w:tc>
      </w:tr>
      <w:tr w:rsidR="00510F25" w:rsidTr="00510F25">
        <w:tc>
          <w:tcPr>
            <w:tcW w:w="1440" w:type="dxa"/>
          </w:tcPr>
          <w:p w:rsidR="00510F25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</w:tcPr>
          <w:p w:rsidR="00510F25" w:rsidRPr="00BE0AE2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6223" w:type="dxa"/>
          </w:tcPr>
          <w:p w:rsidR="00510F25" w:rsidRDefault="00867AFA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510F25" w:rsidTr="00510F25">
        <w:tc>
          <w:tcPr>
            <w:tcW w:w="1440" w:type="dxa"/>
          </w:tcPr>
          <w:p w:rsidR="00510F25" w:rsidRDefault="00867AFA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</w:tcPr>
          <w:p w:rsidR="00510F25" w:rsidRPr="00BE0AE2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6223" w:type="dxa"/>
          </w:tcPr>
          <w:p w:rsidR="00510F25" w:rsidRDefault="00867AFA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</w:t>
            </w:r>
          </w:p>
        </w:tc>
      </w:tr>
    </w:tbl>
    <w:p w:rsidR="00510F25" w:rsidRDefault="00510F25" w:rsidP="00510F2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1440"/>
        <w:gridCol w:w="6223"/>
      </w:tblGrid>
      <w:tr w:rsidR="00BE0AE2" w:rsidTr="00BE0AE2">
        <w:tc>
          <w:tcPr>
            <w:tcW w:w="1800" w:type="dxa"/>
          </w:tcPr>
          <w:p w:rsidR="00BE0AE2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40" w:type="dxa"/>
          </w:tcPr>
          <w:p w:rsidR="00BE0AE2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223" w:type="dxa"/>
          </w:tcPr>
          <w:p w:rsidR="00BE0AE2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Дескрипторы</w:t>
            </w:r>
          </w:p>
        </w:tc>
      </w:tr>
      <w:tr w:rsidR="00BE0AE2" w:rsidTr="00BE0AE2">
        <w:trPr>
          <w:trHeight w:val="265"/>
        </w:trPr>
        <w:tc>
          <w:tcPr>
            <w:tcW w:w="1800" w:type="dxa"/>
            <w:vMerge w:val="restart"/>
          </w:tcPr>
          <w:p w:rsidR="00BE0AE2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E0AE2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  <w:p w:rsidR="00BE0AE2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E0AE2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3" w:type="dxa"/>
          </w:tcPr>
          <w:p w:rsidR="00BE0AE2" w:rsidRDefault="00BE0AE2" w:rsidP="00BE0AE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выполнении задания использована теория пройденного материала</w:t>
            </w:r>
            <w:r w:rsidR="00867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подробно</w:t>
            </w:r>
            <w:r w:rsidR="008E5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последовательно</w:t>
            </w:r>
            <w:r w:rsidR="00867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расписано доказательство</w:t>
            </w:r>
          </w:p>
        </w:tc>
      </w:tr>
      <w:tr w:rsidR="00BE0AE2" w:rsidTr="00BE0AE2">
        <w:trPr>
          <w:trHeight w:val="397"/>
        </w:trPr>
        <w:tc>
          <w:tcPr>
            <w:tcW w:w="1800" w:type="dxa"/>
            <w:vMerge/>
          </w:tcPr>
          <w:p w:rsidR="00BE0AE2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E0AE2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3" w:type="dxa"/>
          </w:tcPr>
          <w:p w:rsidR="00BE0AE2" w:rsidRDefault="008E59E1" w:rsidP="008E59E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выполнении задания использована теория пройденного материала, частично  расписана доказательная база</w:t>
            </w:r>
          </w:p>
        </w:tc>
      </w:tr>
      <w:tr w:rsidR="00BE0AE2" w:rsidTr="00BE0AE2">
        <w:trPr>
          <w:trHeight w:val="497"/>
        </w:trPr>
        <w:tc>
          <w:tcPr>
            <w:tcW w:w="1800" w:type="dxa"/>
            <w:vMerge/>
          </w:tcPr>
          <w:p w:rsidR="00BE0AE2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E0AE2" w:rsidRDefault="00BE0AE2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3" w:type="dxa"/>
          </w:tcPr>
          <w:p w:rsidR="00BE0AE2" w:rsidRDefault="008E59E1" w:rsidP="008E59E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выполнении задания используется теория пройденного материала, но отсутствует доказательство.</w:t>
            </w:r>
          </w:p>
        </w:tc>
      </w:tr>
      <w:tr w:rsidR="004F729D" w:rsidTr="004F729D">
        <w:trPr>
          <w:trHeight w:val="231"/>
        </w:trPr>
        <w:tc>
          <w:tcPr>
            <w:tcW w:w="1800" w:type="dxa"/>
            <w:vMerge w:val="restart"/>
          </w:tcPr>
          <w:p w:rsidR="004F729D" w:rsidRDefault="004F729D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729D" w:rsidRDefault="004F729D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  <w:p w:rsidR="004F729D" w:rsidRDefault="004F729D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729D" w:rsidRDefault="008E59E1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3" w:type="dxa"/>
          </w:tcPr>
          <w:p w:rsidR="004F729D" w:rsidRDefault="008E59E1" w:rsidP="008E59E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Эстетичное оформление, последовательно расписана доказательная база, смотрибельно изображена информация</w:t>
            </w:r>
          </w:p>
        </w:tc>
      </w:tr>
      <w:tr w:rsidR="004F729D" w:rsidTr="004F729D">
        <w:trPr>
          <w:trHeight w:val="331"/>
        </w:trPr>
        <w:tc>
          <w:tcPr>
            <w:tcW w:w="1800" w:type="dxa"/>
            <w:vMerge/>
          </w:tcPr>
          <w:p w:rsidR="004F729D" w:rsidRDefault="004F729D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729D" w:rsidRDefault="008E59E1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3" w:type="dxa"/>
          </w:tcPr>
          <w:p w:rsidR="004F729D" w:rsidRDefault="008E59E1" w:rsidP="008E59E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Эстетичное оформление, но непоследовательно отражена информация</w:t>
            </w:r>
          </w:p>
        </w:tc>
      </w:tr>
      <w:tr w:rsidR="004F729D" w:rsidTr="00BE0AE2">
        <w:trPr>
          <w:trHeight w:val="430"/>
        </w:trPr>
        <w:tc>
          <w:tcPr>
            <w:tcW w:w="1800" w:type="dxa"/>
            <w:vMerge/>
          </w:tcPr>
          <w:p w:rsidR="004F729D" w:rsidRDefault="004F729D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729D" w:rsidRDefault="008E59E1" w:rsidP="00510F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3" w:type="dxa"/>
          </w:tcPr>
          <w:p w:rsidR="004F729D" w:rsidRDefault="008E59E1" w:rsidP="008E59E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Неэстетичное  отображение информации, непоследовательно  отображена доказательная база.</w:t>
            </w:r>
          </w:p>
        </w:tc>
      </w:tr>
    </w:tbl>
    <w:p w:rsidR="00BE0AE2" w:rsidRPr="009C4B24" w:rsidRDefault="00BE0AE2" w:rsidP="00510F2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0"/>
    <w:p w:rsidR="005E29AF" w:rsidRDefault="005E29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43F2" w:rsidRPr="009C4B24" w:rsidRDefault="005E29AF" w:rsidP="009C4B24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5E29AF">
          <w:rPr>
            <w:rStyle w:val="ac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0A43F2" w:rsidRPr="009C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7D" w:rsidRDefault="00B0477D" w:rsidP="00E53751">
      <w:pPr>
        <w:spacing w:after="0" w:line="240" w:lineRule="auto"/>
      </w:pPr>
      <w:r>
        <w:separator/>
      </w:r>
    </w:p>
  </w:endnote>
  <w:endnote w:type="continuationSeparator" w:id="0">
    <w:p w:rsidR="00B0477D" w:rsidRDefault="00B0477D" w:rsidP="00E5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7D" w:rsidRDefault="00B0477D" w:rsidP="00E53751">
      <w:pPr>
        <w:spacing w:after="0" w:line="240" w:lineRule="auto"/>
      </w:pPr>
      <w:r>
        <w:separator/>
      </w:r>
    </w:p>
  </w:footnote>
  <w:footnote w:type="continuationSeparator" w:id="0">
    <w:p w:rsidR="00B0477D" w:rsidRDefault="00B0477D" w:rsidP="00E5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7DC2"/>
    <w:multiLevelType w:val="multilevel"/>
    <w:tmpl w:val="A8369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FF2E9E"/>
    <w:multiLevelType w:val="multilevel"/>
    <w:tmpl w:val="3A94A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7F3DE4"/>
    <w:multiLevelType w:val="multilevel"/>
    <w:tmpl w:val="0BD2B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D822BE"/>
    <w:multiLevelType w:val="hybridMultilevel"/>
    <w:tmpl w:val="A03A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5E4D"/>
    <w:multiLevelType w:val="hybridMultilevel"/>
    <w:tmpl w:val="14BC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D"/>
    <w:rsid w:val="00004910"/>
    <w:rsid w:val="0001761A"/>
    <w:rsid w:val="000A43F2"/>
    <w:rsid w:val="000D6D8B"/>
    <w:rsid w:val="0019759A"/>
    <w:rsid w:val="00203B2A"/>
    <w:rsid w:val="00204793"/>
    <w:rsid w:val="00213972"/>
    <w:rsid w:val="002739F6"/>
    <w:rsid w:val="00284064"/>
    <w:rsid w:val="004F729D"/>
    <w:rsid w:val="00510F25"/>
    <w:rsid w:val="0054690A"/>
    <w:rsid w:val="005A55C7"/>
    <w:rsid w:val="005E29AF"/>
    <w:rsid w:val="007A12D6"/>
    <w:rsid w:val="00807E4B"/>
    <w:rsid w:val="00867AFA"/>
    <w:rsid w:val="008C4100"/>
    <w:rsid w:val="008E59E1"/>
    <w:rsid w:val="009C4B24"/>
    <w:rsid w:val="00A055B9"/>
    <w:rsid w:val="00A8672E"/>
    <w:rsid w:val="00AD0ECD"/>
    <w:rsid w:val="00B0477D"/>
    <w:rsid w:val="00B1794C"/>
    <w:rsid w:val="00BE0AE2"/>
    <w:rsid w:val="00C32F81"/>
    <w:rsid w:val="00C95338"/>
    <w:rsid w:val="00E53751"/>
    <w:rsid w:val="00E82F31"/>
    <w:rsid w:val="00F7717D"/>
    <w:rsid w:val="00F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C5B01-65E4-4B9A-848C-FD8D6A69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17D"/>
    <w:pPr>
      <w:spacing w:after="200" w:line="276" w:lineRule="auto"/>
      <w:ind w:left="720"/>
      <w:contextualSpacing/>
    </w:pPr>
  </w:style>
  <w:style w:type="paragraph" w:styleId="a5">
    <w:name w:val="No Spacing"/>
    <w:uiPriority w:val="99"/>
    <w:qFormat/>
    <w:rsid w:val="00F771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5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751"/>
  </w:style>
  <w:style w:type="paragraph" w:styleId="a8">
    <w:name w:val="footer"/>
    <w:basedOn w:val="a"/>
    <w:link w:val="a9"/>
    <w:uiPriority w:val="99"/>
    <w:unhideWhenUsed/>
    <w:rsid w:val="00E5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751"/>
  </w:style>
  <w:style w:type="paragraph" w:styleId="aa">
    <w:name w:val="Balloon Text"/>
    <w:basedOn w:val="a"/>
    <w:link w:val="ab"/>
    <w:uiPriority w:val="99"/>
    <w:semiHidden/>
    <w:unhideWhenUsed/>
    <w:rsid w:val="009C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B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E2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https://znani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админович</dc:creator>
  <cp:keywords/>
  <dc:description/>
  <cp:lastModifiedBy>Viktar</cp:lastModifiedBy>
  <cp:revision>63</cp:revision>
  <dcterms:created xsi:type="dcterms:W3CDTF">2015-02-24T09:00:00Z</dcterms:created>
  <dcterms:modified xsi:type="dcterms:W3CDTF">2020-08-06T11:55:00Z</dcterms:modified>
</cp:coreProperties>
</file>