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8D" w:rsidRDefault="0048352E" w:rsidP="00B0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061F7">
        <w:rPr>
          <w:rFonts w:ascii="Times New Roman" w:hAnsi="Times New Roman" w:cs="Times New Roman"/>
          <w:b/>
          <w:sz w:val="24"/>
          <w:szCs w:val="24"/>
        </w:rPr>
        <w:t>Экология в картинах русских художников.</w:t>
      </w:r>
    </w:p>
    <w:p w:rsidR="00B061F7" w:rsidRDefault="00B061F7" w:rsidP="00B0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Заикина Елена Анатольевна, МАОУ СОШ №90, Златоуст.</w:t>
      </w:r>
    </w:p>
    <w:p w:rsidR="00B061F7" w:rsidRDefault="00EF3FBD" w:rsidP="00EF3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47FE">
        <w:rPr>
          <w:rFonts w:ascii="Times New Roman" w:hAnsi="Times New Roman" w:cs="Times New Roman"/>
          <w:sz w:val="24"/>
          <w:szCs w:val="24"/>
        </w:rPr>
        <w:t>На каждом этапе изучения биологии в программы включены экологические вопросы. Главные из них: экологические факторы и экологические группы организмов, биогеоценозы и взаимосвязи в сообществе, устойчивость и смена биогеоценозов, влияние различных условий на устойчивость экосистем и др. Для повышения  результативность обучения я использую самостоятельную познавательную деятельность учащихся с использованием репродукций картин русских художников. Особенно подходят эти средства обучения для решения именно экологических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98C" w:rsidRDefault="00EF3FBD" w:rsidP="00EF3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Рассматривание произведений искусства расширяет познавател</w:t>
      </w:r>
      <w:r w:rsidR="00D00B61">
        <w:rPr>
          <w:rFonts w:ascii="Times New Roman" w:hAnsi="Times New Roman" w:cs="Times New Roman"/>
          <w:sz w:val="24"/>
          <w:szCs w:val="24"/>
        </w:rPr>
        <w:t>ьные интересы ученика и</w:t>
      </w:r>
      <w:r>
        <w:rPr>
          <w:rFonts w:ascii="Times New Roman" w:hAnsi="Times New Roman" w:cs="Times New Roman"/>
          <w:sz w:val="24"/>
          <w:szCs w:val="24"/>
        </w:rPr>
        <w:t xml:space="preserve"> его кругозор. </w:t>
      </w:r>
      <w:r w:rsidR="00B8598C">
        <w:rPr>
          <w:rFonts w:ascii="Times New Roman" w:hAnsi="Times New Roman" w:cs="Times New Roman"/>
          <w:sz w:val="24"/>
          <w:szCs w:val="24"/>
        </w:rPr>
        <w:t>Самостоятельная познавательная деятельность с использованием произведений живописи позволяет формировать предметные компетенции: умение вести наблюдения в природе за сезонными явлениями, объектами живой природы, выявлять взаимосвязи в природных процессах и явлениях</w:t>
      </w:r>
      <w:r w:rsidR="00CA47FE">
        <w:rPr>
          <w:rFonts w:ascii="Times New Roman" w:hAnsi="Times New Roman" w:cs="Times New Roman"/>
          <w:sz w:val="24"/>
          <w:szCs w:val="24"/>
        </w:rPr>
        <w:t>, формировать понимание последствий использования природных ресурсов.</w:t>
      </w:r>
    </w:p>
    <w:p w:rsidR="00EF3FBD" w:rsidRDefault="00EF3FBD" w:rsidP="00EF3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Велик и воспитательный потенциал таких уроков. Эмоционально и эстетически насыщенная образовательная среда формирует устойчивый интерес к изу</w:t>
      </w:r>
      <w:r w:rsidR="00D00B61">
        <w:rPr>
          <w:rFonts w:ascii="Times New Roman" w:hAnsi="Times New Roman" w:cs="Times New Roman"/>
          <w:sz w:val="24"/>
          <w:szCs w:val="24"/>
        </w:rPr>
        <w:t>чению природных объектов</w:t>
      </w:r>
      <w:r>
        <w:rPr>
          <w:rFonts w:ascii="Times New Roman" w:hAnsi="Times New Roman" w:cs="Times New Roman"/>
          <w:sz w:val="24"/>
          <w:szCs w:val="24"/>
        </w:rPr>
        <w:t>, любовь к природе родного края</w:t>
      </w:r>
      <w:r w:rsidR="00AF557F">
        <w:rPr>
          <w:rFonts w:ascii="Times New Roman" w:hAnsi="Times New Roman" w:cs="Times New Roman"/>
          <w:sz w:val="24"/>
          <w:szCs w:val="24"/>
        </w:rPr>
        <w:t>, любовь к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FBD" w:rsidRDefault="00EF3FBD" w:rsidP="00EF3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Приведем примеры таких уроков (программы В.В.Пасечника). Данные разработки могут быть успешно использованы и в других авторских линиях.</w:t>
      </w:r>
    </w:p>
    <w:p w:rsidR="00B061F7" w:rsidRDefault="00B061F7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AE0C4F" w:rsidRPr="00AE0C4F" w:rsidRDefault="00AE0C4F" w:rsidP="00513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«Введение».</w:t>
      </w:r>
    </w:p>
    <w:p w:rsidR="00513F7A" w:rsidRDefault="00513F7A" w:rsidP="00513F7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Экскурсия «Фенологические наблюдения за фенологическими изменениями в природе. Осень».</w:t>
      </w:r>
    </w:p>
    <w:p w:rsidR="00D00B61" w:rsidRDefault="00D00B61" w:rsidP="00D00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Фенологические наблюдения начали вести при Петре 1. Они помогали земледельцам в их нелегком труде. По инициативе Н. Формозова в настоящее время фенологические наблюдения под названием «летопись природы» ведутся в заповедниках и национальных парках. Условно их можно разделить на три группы; наблюдения за погодными явлениями, наблюдения за изменениями в жизни растений и животных.</w:t>
      </w:r>
    </w:p>
    <w:p w:rsidR="00A77941" w:rsidRDefault="00D00B61" w:rsidP="00D00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7941">
        <w:rPr>
          <w:rFonts w:ascii="Times New Roman" w:hAnsi="Times New Roman" w:cs="Times New Roman"/>
          <w:sz w:val="24"/>
          <w:szCs w:val="24"/>
        </w:rPr>
        <w:t>Для самостоятельных наблюдений учащихся на карточках разного цвета напечатайте приметы каждого из этапов осени. Раздайте для определения признаков каждого из этапов ученикам. На уроке подведите итоги наблюдений.</w:t>
      </w:r>
    </w:p>
    <w:p w:rsidR="00AE0C4F" w:rsidRDefault="00AE0C4F" w:rsidP="0051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урока приготовьте репродукции картин, например, Исаак Левитан «Осень», Иван Шишкин «Осень» и др.</w:t>
      </w:r>
    </w:p>
    <w:p w:rsidR="00AE0C4F" w:rsidRDefault="00AE0C4F" w:rsidP="0051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AE0C4F" w:rsidRDefault="009A7B40" w:rsidP="0051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осеннего равноденствия считают астрономическим началом осени. Хотя осень начинается в разные сроки</w:t>
      </w:r>
      <w:r w:rsidR="009D2C33">
        <w:rPr>
          <w:rFonts w:ascii="Times New Roman" w:hAnsi="Times New Roman" w:cs="Times New Roman"/>
          <w:sz w:val="24"/>
          <w:szCs w:val="24"/>
        </w:rPr>
        <w:t xml:space="preserve">. Переломными днями считаются дни первых заморозков. </w:t>
      </w:r>
      <w:r w:rsidR="009D2C33">
        <w:rPr>
          <w:rFonts w:ascii="Times New Roman" w:hAnsi="Times New Roman" w:cs="Times New Roman"/>
          <w:sz w:val="24"/>
          <w:szCs w:val="24"/>
        </w:rPr>
        <w:lastRenderedPageBreak/>
        <w:t xml:space="preserve">После заморозков начинается листопад. Короткий день «гонит» перелетных птиц к югу. Начинают прятаться насекомые. Усиленно делают запасы животные. Наблюдения за осенними явлениями сводятся </w:t>
      </w:r>
      <w:r w:rsidR="001F02F9">
        <w:rPr>
          <w:rFonts w:ascii="Times New Roman" w:hAnsi="Times New Roman" w:cs="Times New Roman"/>
          <w:sz w:val="24"/>
          <w:szCs w:val="24"/>
        </w:rPr>
        <w:t xml:space="preserve">к </w:t>
      </w:r>
      <w:r w:rsidR="009D2C33">
        <w:rPr>
          <w:rFonts w:ascii="Times New Roman" w:hAnsi="Times New Roman" w:cs="Times New Roman"/>
          <w:sz w:val="24"/>
          <w:szCs w:val="24"/>
        </w:rPr>
        <w:t>выявлению приспособлений к низким температурам. Признаки, указанные на карточках предлагаем дополнить своими наблюдениями.</w:t>
      </w:r>
    </w:p>
    <w:p w:rsidR="009D2C33" w:rsidRDefault="009D2C33" w:rsidP="0051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задания. </w:t>
      </w:r>
    </w:p>
    <w:p w:rsidR="00A77941" w:rsidRDefault="00A77941" w:rsidP="0051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Предосенний период 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Уж небо осенью дышало,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Уж реже солнышко блистало,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Короче становился день.   А. Пушкин</w:t>
      </w:r>
    </w:p>
    <w:p w:rsidR="00A77941" w:rsidRPr="00513F7A" w:rsidRDefault="00A77941" w:rsidP="00A77941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Липы, вязы, и березы начинают желтеть. А трава зеленая и цветов еще много. В лесу полно грибов – белых, подосиновиков, груздей, рыжиков. У многих растений высеялись семена. Поспела брусника.</w:t>
      </w:r>
    </w:p>
    <w:p w:rsidR="00A77941" w:rsidRPr="00513F7A" w:rsidRDefault="00A77941" w:rsidP="00A77941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На каждой паутинке висит крохотный паучок. Они прилипают к прохожим. Так пауки путешествуют на большие расстояния. У веретеницы в третий раз появляется потомство. Улетают насекомоядные птицы. Звери готовятся к зиме.</w:t>
      </w:r>
    </w:p>
    <w:p w:rsidR="00513F7A" w:rsidRPr="00513F7A" w:rsidRDefault="00A77941" w:rsidP="0051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Осень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Грибы сошли,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Но крепко пахнет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В оврагах сыростью грибной.  И. Бунин</w:t>
      </w:r>
    </w:p>
    <w:p w:rsidR="00A77941" w:rsidRPr="00513F7A" w:rsidRDefault="00A77941" w:rsidP="00A77941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Эту пору назыв</w:t>
      </w:r>
      <w:r>
        <w:rPr>
          <w:rFonts w:ascii="Times New Roman" w:hAnsi="Times New Roman" w:cs="Times New Roman"/>
          <w:sz w:val="24"/>
          <w:szCs w:val="24"/>
        </w:rPr>
        <w:t>ают «</w:t>
      </w:r>
      <w:r w:rsidRPr="00513F7A">
        <w:rPr>
          <w:rFonts w:ascii="Times New Roman" w:hAnsi="Times New Roman" w:cs="Times New Roman"/>
          <w:sz w:val="24"/>
          <w:szCs w:val="24"/>
        </w:rPr>
        <w:t>бабье лето». Все деревья кажутся одетыми в золото и парчу. После первых ночных заморозков листопад усиливается. Трава еще зеленая.</w:t>
      </w:r>
    </w:p>
    <w:p w:rsidR="00A77941" w:rsidRPr="00513F7A" w:rsidRDefault="00A77941" w:rsidP="00A77941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Змеи спят в земляных ямах. Позже всех засыпает уж. Улетают н</w:t>
      </w:r>
      <w:r w:rsidR="001F02F9">
        <w:rPr>
          <w:rFonts w:ascii="Times New Roman" w:hAnsi="Times New Roman" w:cs="Times New Roman"/>
          <w:sz w:val="24"/>
          <w:szCs w:val="24"/>
        </w:rPr>
        <w:t>а юг последние перелетные птицы</w:t>
      </w:r>
      <w:r w:rsidRPr="00513F7A">
        <w:rPr>
          <w:rFonts w:ascii="Times New Roman" w:hAnsi="Times New Roman" w:cs="Times New Roman"/>
          <w:sz w:val="24"/>
          <w:szCs w:val="24"/>
        </w:rPr>
        <w:t>: лебеди и утки- гоголи. Полевые мыши устроились в стогах. Лоси бродят семьями.</w:t>
      </w:r>
    </w:p>
    <w:p w:rsidR="00513F7A" w:rsidRPr="00513F7A" w:rsidRDefault="00A77941" w:rsidP="0051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Предзимний период.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Осень. Обсыпается весь наш бедный сад,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Листья пожелтелые по ветру летят;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Лишь вдали красуются, там на дне долин,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 xml:space="preserve">Кисти ярко- красные вянущих рябин.    А.Толстой </w:t>
      </w:r>
    </w:p>
    <w:p w:rsidR="00513F7A" w:rsidRP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t>Стоят оголенные липы, клены, березы. Поспевает клюква. Грибы пр</w:t>
      </w:r>
      <w:r w:rsidR="00A77941">
        <w:rPr>
          <w:rFonts w:ascii="Times New Roman" w:hAnsi="Times New Roman" w:cs="Times New Roman"/>
          <w:sz w:val="24"/>
          <w:szCs w:val="24"/>
        </w:rPr>
        <w:t>опали. Цветут некоторые сорняки</w:t>
      </w:r>
      <w:r w:rsidRPr="00513F7A">
        <w:rPr>
          <w:rFonts w:ascii="Times New Roman" w:hAnsi="Times New Roman" w:cs="Times New Roman"/>
          <w:sz w:val="24"/>
          <w:szCs w:val="24"/>
        </w:rPr>
        <w:t>: ярутка, анютины глазки…</w:t>
      </w:r>
      <w:r w:rsidR="001F02F9">
        <w:rPr>
          <w:rFonts w:ascii="Times New Roman" w:hAnsi="Times New Roman" w:cs="Times New Roman"/>
          <w:sz w:val="24"/>
          <w:szCs w:val="24"/>
        </w:rPr>
        <w:t xml:space="preserve"> </w:t>
      </w:r>
      <w:r w:rsidR="00A77941">
        <w:rPr>
          <w:rFonts w:ascii="Times New Roman" w:hAnsi="Times New Roman" w:cs="Times New Roman"/>
          <w:sz w:val="24"/>
          <w:szCs w:val="24"/>
        </w:rPr>
        <w:t>Вторично цветут</w:t>
      </w:r>
      <w:r w:rsidRPr="00513F7A">
        <w:rPr>
          <w:rFonts w:ascii="Times New Roman" w:hAnsi="Times New Roman" w:cs="Times New Roman"/>
          <w:sz w:val="24"/>
          <w:szCs w:val="24"/>
        </w:rPr>
        <w:t>: гравилат, живучка.</w:t>
      </w:r>
    </w:p>
    <w:p w:rsidR="00513F7A" w:rsidRDefault="00513F7A" w:rsidP="00513F7A">
      <w:pPr>
        <w:rPr>
          <w:rFonts w:ascii="Times New Roman" w:hAnsi="Times New Roman" w:cs="Times New Roman"/>
          <w:sz w:val="24"/>
          <w:szCs w:val="24"/>
        </w:rPr>
      </w:pPr>
      <w:r w:rsidRPr="00513F7A">
        <w:rPr>
          <w:rFonts w:ascii="Times New Roman" w:hAnsi="Times New Roman" w:cs="Times New Roman"/>
          <w:sz w:val="24"/>
          <w:szCs w:val="24"/>
        </w:rPr>
        <w:lastRenderedPageBreak/>
        <w:t>Насекомые забиваются в щели на зимовку. Только мухи спешат отложить яйца , потому что личинки могут перезимовать. Лягушки выбирают укромные места на дне водоемов. Засыпают рыбы. Звери линяют.</w:t>
      </w:r>
    </w:p>
    <w:p w:rsidR="00D00B61" w:rsidRDefault="00D00B61" w:rsidP="00D00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наблюдений  можно дать задание приготовить коллекцию: </w:t>
      </w:r>
    </w:p>
    <w:p w:rsidR="00D00B61" w:rsidRDefault="00D00B61" w:rsidP="00D00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листьев дикорастущих деревьев и кустарников (объясните, что осенью листья можно не только собирать, но и рвать с деревьев, т.к. фотосинтез уже не идет), подписать названия растений.</w:t>
      </w:r>
    </w:p>
    <w:p w:rsidR="00D00B61" w:rsidRDefault="00D00B61" w:rsidP="00D00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коллекцию семян дикорастущих растений, подписать названия растений.</w:t>
      </w:r>
    </w:p>
    <w:p w:rsidR="00D00B61" w:rsidRDefault="00D00B61" w:rsidP="00D00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составить «цветовой ряд» листьев растений одного вида, объяснить различия в окраске.  </w:t>
      </w:r>
    </w:p>
    <w:p w:rsidR="00AE0C4F" w:rsidRPr="00837539" w:rsidRDefault="00AE0C4F" w:rsidP="00AE0C4F">
      <w:pPr>
        <w:rPr>
          <w:rFonts w:ascii="Times New Roman" w:hAnsi="Times New Roman" w:cs="Times New Roman"/>
          <w:b/>
          <w:sz w:val="24"/>
          <w:szCs w:val="24"/>
        </w:rPr>
      </w:pPr>
      <w:r w:rsidRPr="00837539">
        <w:rPr>
          <w:rFonts w:ascii="Times New Roman" w:hAnsi="Times New Roman" w:cs="Times New Roman"/>
          <w:b/>
          <w:sz w:val="24"/>
          <w:szCs w:val="24"/>
        </w:rPr>
        <w:t>Тема: «Основные экологические факторы и их влияние на растения».</w:t>
      </w:r>
    </w:p>
    <w:p w:rsidR="001F02F9" w:rsidRDefault="007A04C1" w:rsidP="007A0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2F9">
        <w:rPr>
          <w:rFonts w:ascii="Times New Roman" w:hAnsi="Times New Roman" w:cs="Times New Roman"/>
          <w:sz w:val="24"/>
          <w:szCs w:val="24"/>
        </w:rPr>
        <w:t>Условия обитания определяют видовой состав в конкретном биотопе. Сравнение условий обитания  по совокупности экологических факторов позволяет выявить формы приспособленности организмов. Для изучения темы используйте репродукции картин русских художников:</w:t>
      </w:r>
    </w:p>
    <w:p w:rsidR="00AE0C4F" w:rsidRDefault="00AE0C4F" w:rsidP="00AE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Аркадий </w:t>
      </w:r>
      <w:r w:rsidR="001F02F9">
        <w:rPr>
          <w:rFonts w:ascii="Times New Roman" w:hAnsi="Times New Roman" w:cs="Times New Roman"/>
          <w:sz w:val="24"/>
          <w:szCs w:val="24"/>
        </w:rPr>
        <w:t>А</w:t>
      </w:r>
      <w:r w:rsidR="00AF557F">
        <w:rPr>
          <w:rFonts w:ascii="Times New Roman" w:hAnsi="Times New Roman" w:cs="Times New Roman"/>
          <w:sz w:val="24"/>
          <w:szCs w:val="24"/>
        </w:rPr>
        <w:t>лександрович Пластов «Сенокос».</w:t>
      </w:r>
    </w:p>
    <w:p w:rsidR="00AE0C4F" w:rsidRDefault="00AE0C4F" w:rsidP="00AE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Александрович Васильев «Мокрый луг».</w:t>
      </w:r>
    </w:p>
    <w:p w:rsidR="00B8598C" w:rsidRDefault="00D00B61" w:rsidP="0051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0C4F">
        <w:rPr>
          <w:rFonts w:ascii="Times New Roman" w:hAnsi="Times New Roman" w:cs="Times New Roman"/>
          <w:sz w:val="24"/>
          <w:szCs w:val="24"/>
        </w:rPr>
        <w:t xml:space="preserve">Внимательно рассмотрите репродукции картин. На картине Пластова изображен суходольный луг. Этот  луг в половодье не заливают вешние воды. </w:t>
      </w:r>
      <w:r w:rsidR="009A7B40">
        <w:rPr>
          <w:rFonts w:ascii="Times New Roman" w:hAnsi="Times New Roman" w:cs="Times New Roman"/>
          <w:sz w:val="24"/>
          <w:szCs w:val="24"/>
        </w:rPr>
        <w:t>На картине Васильева изображен пойменный луг. Такие луга весной заливают вешние воды.</w:t>
      </w:r>
    </w:p>
    <w:p w:rsidR="009A7B40" w:rsidRPr="00513F7A" w:rsidRDefault="00B8598C" w:rsidP="00513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9A7B40">
        <w:rPr>
          <w:rFonts w:ascii="Times New Roman" w:hAnsi="Times New Roman" w:cs="Times New Roman"/>
          <w:sz w:val="24"/>
          <w:szCs w:val="24"/>
        </w:rPr>
        <w:t xml:space="preserve">Сделайте вывод о взаимосвязи условий местообитания организмов с их видовым составом.  </w:t>
      </w:r>
    </w:p>
    <w:p w:rsidR="00B061F7" w:rsidRDefault="001F02F9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работы:</w:t>
      </w:r>
    </w:p>
    <w:p w:rsidR="001F02F9" w:rsidRDefault="00B8598C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</w:t>
      </w:r>
      <w:r w:rsidR="001F02F9">
        <w:rPr>
          <w:rFonts w:ascii="Times New Roman" w:hAnsi="Times New Roman" w:cs="Times New Roman"/>
          <w:sz w:val="24"/>
          <w:szCs w:val="24"/>
        </w:rPr>
        <w:t>пишите условия обитания н</w:t>
      </w:r>
      <w:r>
        <w:rPr>
          <w:rFonts w:ascii="Times New Roman" w:hAnsi="Times New Roman" w:cs="Times New Roman"/>
          <w:sz w:val="24"/>
          <w:szCs w:val="24"/>
        </w:rPr>
        <w:t>а суходольном и пойменном лугу (</w:t>
      </w:r>
      <w:r w:rsidR="001F02F9">
        <w:rPr>
          <w:rFonts w:ascii="Times New Roman" w:hAnsi="Times New Roman" w:cs="Times New Roman"/>
          <w:sz w:val="24"/>
          <w:szCs w:val="24"/>
        </w:rPr>
        <w:t>абиотические факторы)</w:t>
      </w:r>
    </w:p>
    <w:p w:rsidR="00B8598C" w:rsidRDefault="00B8598C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Какие растения живут на этих лугах? Предположите, будет ли отличаться состав животных и других организмов? (биотические факторы)</w:t>
      </w:r>
    </w:p>
    <w:p w:rsidR="00B8598C" w:rsidRDefault="00B8598C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Как влияет покос на данное сообщество? (антропогенный фактор)</w:t>
      </w:r>
    </w:p>
    <w:p w:rsidR="00B8598C" w:rsidRPr="00513F7A" w:rsidRDefault="00B8598C" w:rsidP="00B85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Сделайте вывод о взаимосвязи условий местообитания организмов с их видовым составом.  </w:t>
      </w:r>
    </w:p>
    <w:p w:rsidR="00B061F7" w:rsidRDefault="00B061F7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B061F7" w:rsidRPr="00BF2686" w:rsidRDefault="00B061F7" w:rsidP="00B061F7">
      <w:pPr>
        <w:rPr>
          <w:rFonts w:ascii="Times New Roman" w:hAnsi="Times New Roman" w:cs="Times New Roman"/>
          <w:b/>
          <w:sz w:val="24"/>
          <w:szCs w:val="24"/>
        </w:rPr>
      </w:pPr>
      <w:r w:rsidRPr="00BF2686">
        <w:rPr>
          <w:rFonts w:ascii="Times New Roman" w:hAnsi="Times New Roman" w:cs="Times New Roman"/>
          <w:b/>
          <w:sz w:val="24"/>
          <w:szCs w:val="24"/>
        </w:rPr>
        <w:t>Тема: «Биоценозы».</w:t>
      </w:r>
    </w:p>
    <w:p w:rsidR="00B061F7" w:rsidRPr="00BF2686" w:rsidRDefault="00B061F7" w:rsidP="00B061F7">
      <w:pPr>
        <w:rPr>
          <w:rFonts w:ascii="Times New Roman" w:hAnsi="Times New Roman" w:cs="Times New Roman"/>
          <w:i/>
          <w:sz w:val="24"/>
          <w:szCs w:val="24"/>
        </w:rPr>
      </w:pPr>
      <w:r w:rsidRPr="00BF2686">
        <w:rPr>
          <w:rFonts w:ascii="Times New Roman" w:hAnsi="Times New Roman" w:cs="Times New Roman"/>
          <w:i/>
          <w:sz w:val="24"/>
          <w:szCs w:val="24"/>
        </w:rPr>
        <w:t>Естественные биоценозы.</w:t>
      </w:r>
    </w:p>
    <w:p w:rsidR="000904A6" w:rsidRDefault="000904A6" w:rsidP="00090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темы используйте репродукции картин русских художников:</w:t>
      </w:r>
    </w:p>
    <w:p w:rsidR="00B061F7" w:rsidRDefault="00B061F7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 «Болото. Полесье».</w:t>
      </w:r>
    </w:p>
    <w:p w:rsidR="00B061F7" w:rsidRDefault="00BF2686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Архип Иванович Куинджи «После дождя». Степь</w:t>
      </w:r>
    </w:p>
    <w:p w:rsidR="00BF2686" w:rsidRDefault="00BF2686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Мешков «Просторы Камы»</w:t>
      </w:r>
      <w:r w:rsidR="000904A6">
        <w:rPr>
          <w:rFonts w:ascii="Times New Roman" w:hAnsi="Times New Roman" w:cs="Times New Roman"/>
          <w:sz w:val="24"/>
          <w:szCs w:val="24"/>
        </w:rPr>
        <w:t>.  Т</w:t>
      </w:r>
      <w:r>
        <w:rPr>
          <w:rFonts w:ascii="Times New Roman" w:hAnsi="Times New Roman" w:cs="Times New Roman"/>
          <w:sz w:val="24"/>
          <w:szCs w:val="24"/>
        </w:rPr>
        <w:t>айга</w:t>
      </w:r>
    </w:p>
    <w:p w:rsidR="00BF2686" w:rsidRDefault="00BF2686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Михайлович Васнецов «Аленушка»</w:t>
      </w:r>
      <w:r w:rsidR="000904A6">
        <w:rPr>
          <w:rFonts w:ascii="Times New Roman" w:hAnsi="Times New Roman" w:cs="Times New Roman"/>
          <w:sz w:val="24"/>
          <w:szCs w:val="24"/>
        </w:rPr>
        <w:t>.  В</w:t>
      </w:r>
      <w:r>
        <w:rPr>
          <w:rFonts w:ascii="Times New Roman" w:hAnsi="Times New Roman" w:cs="Times New Roman"/>
          <w:sz w:val="24"/>
          <w:szCs w:val="24"/>
        </w:rPr>
        <w:t>одоем</w:t>
      </w:r>
      <w:r w:rsidR="000904A6">
        <w:rPr>
          <w:rFonts w:ascii="Times New Roman" w:hAnsi="Times New Roman" w:cs="Times New Roman"/>
          <w:sz w:val="24"/>
          <w:szCs w:val="24"/>
        </w:rPr>
        <w:t>.</w:t>
      </w:r>
    </w:p>
    <w:p w:rsidR="000904A6" w:rsidRDefault="00A93AD3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урока разделите класс на группы по числу изучаемых биоценозов. Всем группам дайте одинаковые вопросы, для того, чтобы при обсуждении легче было сделать выводы.</w:t>
      </w:r>
    </w:p>
    <w:p w:rsidR="00A93AD3" w:rsidRDefault="00A93AD3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A93AD3" w:rsidRDefault="00A93AD3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Опишите условия обитания в вашем сообществе: особенности рельефа, освещенность, количество осадков, почва и т.п.</w:t>
      </w:r>
    </w:p>
    <w:p w:rsidR="00A93AD3" w:rsidRDefault="00A93AD3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Назовите несколько видов растений, живущих в сообществе. Почему они живут совместно?</w:t>
      </w:r>
    </w:p>
    <w:p w:rsidR="00A93AD3" w:rsidRDefault="00A93AD3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Разные по высоте растения образуют ярусы, назовите их. Почему растения располагаются ярусами?</w:t>
      </w:r>
    </w:p>
    <w:p w:rsidR="00CC772E" w:rsidRDefault="00A93AD3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Сделайте предположение, какие животные будут обитать в каждом из сообществ.</w:t>
      </w:r>
    </w:p>
    <w:p w:rsidR="00A93AD3" w:rsidRDefault="00CC77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биогеоценоза.</w:t>
      </w:r>
      <w:r w:rsidR="00A93A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61F7" w:rsidRDefault="00BF2686" w:rsidP="00B061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Искусственные биоценозы.</w:t>
      </w:r>
    </w:p>
    <w:p w:rsidR="00BF2686" w:rsidRDefault="00CC77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рассмотрите репродукцию картины </w:t>
      </w:r>
      <w:r w:rsidR="00BF2686"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2686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F2686">
        <w:rPr>
          <w:rFonts w:ascii="Times New Roman" w:hAnsi="Times New Roman" w:cs="Times New Roman"/>
          <w:sz w:val="24"/>
          <w:szCs w:val="24"/>
        </w:rPr>
        <w:t xml:space="preserve"> Шишкин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F2686">
        <w:rPr>
          <w:rFonts w:ascii="Times New Roman" w:hAnsi="Times New Roman" w:cs="Times New Roman"/>
          <w:sz w:val="24"/>
          <w:szCs w:val="24"/>
        </w:rPr>
        <w:t xml:space="preserve"> «Рожь»</w:t>
      </w:r>
      <w:r>
        <w:rPr>
          <w:rFonts w:ascii="Times New Roman" w:hAnsi="Times New Roman" w:cs="Times New Roman"/>
          <w:sz w:val="24"/>
          <w:szCs w:val="24"/>
        </w:rPr>
        <w:t>, как пример искусственного биоценоза.</w:t>
      </w:r>
    </w:p>
    <w:p w:rsidR="00CC772E" w:rsidRDefault="00CC77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CC772E" w:rsidRDefault="00CC77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Сравните видовой состав естественного и искусственного биоценоза.</w:t>
      </w:r>
    </w:p>
    <w:p w:rsidR="00CC772E" w:rsidRDefault="00CC77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 каком сообществе обитает больше видов и почему?</w:t>
      </w:r>
    </w:p>
    <w:p w:rsidR="00CC772E" w:rsidRDefault="00CC77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Как будет отличаться состав видов растений и животных на ржаном поле и картофельном?</w:t>
      </w:r>
    </w:p>
    <w:p w:rsidR="00CC772E" w:rsidRDefault="00CC77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Как люди сдерживают численность вредителей? Какой биоценоз лучше саморегулируется?</w:t>
      </w:r>
    </w:p>
    <w:p w:rsidR="00CC772E" w:rsidRDefault="00CC77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Что произойдет с ржаным полем, если люди перестанут за ним ухаживать?</w:t>
      </w:r>
    </w:p>
    <w:p w:rsidR="00CC772E" w:rsidRDefault="00CC77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Приведите примеры искусственных биоценозов.</w:t>
      </w:r>
    </w:p>
    <w:p w:rsidR="007A04C1" w:rsidRPr="007A04C1" w:rsidRDefault="00BF2686" w:rsidP="007A04C1">
      <w:pPr>
        <w:rPr>
          <w:rFonts w:ascii="Times New Roman" w:hAnsi="Times New Roman" w:cs="Times New Roman"/>
          <w:i/>
          <w:sz w:val="24"/>
          <w:szCs w:val="24"/>
        </w:rPr>
      </w:pPr>
      <w:r w:rsidRPr="007A04C1">
        <w:rPr>
          <w:rFonts w:ascii="Times New Roman" w:hAnsi="Times New Roman" w:cs="Times New Roman"/>
          <w:i/>
          <w:sz w:val="24"/>
          <w:szCs w:val="24"/>
        </w:rPr>
        <w:t>Факторы среды и их влияние на биоценоз.</w:t>
      </w:r>
      <w:r w:rsidR="007A04C1" w:rsidRPr="007A04C1">
        <w:rPr>
          <w:rFonts w:ascii="Times New Roman" w:hAnsi="Times New Roman" w:cs="Times New Roman"/>
          <w:i/>
          <w:sz w:val="24"/>
          <w:szCs w:val="24"/>
        </w:rPr>
        <w:t xml:space="preserve"> Взаимосвязь компонентов биоценоза и их приспособленность друг к другу.</w:t>
      </w:r>
    </w:p>
    <w:p w:rsidR="007A04C1" w:rsidRDefault="007A04C1" w:rsidP="007A0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темы используйте репродукции картин русских художников:</w:t>
      </w:r>
    </w:p>
    <w:p w:rsidR="00BF2686" w:rsidRDefault="00BF2686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 «Сосны, освещенные Солнцем».</w:t>
      </w:r>
    </w:p>
    <w:p w:rsidR="00BF2686" w:rsidRDefault="00BF2686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 Иванович Шишкин «»Лесной пейзаж с цаплями».</w:t>
      </w:r>
    </w:p>
    <w:p w:rsidR="007A04C1" w:rsidRPr="007A04C1" w:rsidRDefault="007A04C1" w:rsidP="007A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картинах И.И. Шишкина изображены сосны, выросшие в разных условиях: высокая освещенность и низкая, разная плотность произрастания, разная увлажненность. Художник изобразил сосны, различающиеся по морфологическим признакам. </w:t>
      </w:r>
    </w:p>
    <w:p w:rsidR="00BF2686" w:rsidRDefault="007A04C1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7A04C1" w:rsidRDefault="007A04C1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Сравните условия обитания растений одного вида – сосен, изображенных на картинах.</w:t>
      </w:r>
    </w:p>
    <w:p w:rsidR="007A04C1" w:rsidRDefault="007A04C1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Сравните сосны по морфологическим признакам: высота, густота кроны, </w:t>
      </w:r>
      <w:r w:rsidR="000904A6">
        <w:rPr>
          <w:rFonts w:ascii="Times New Roman" w:hAnsi="Times New Roman" w:cs="Times New Roman"/>
          <w:sz w:val="24"/>
          <w:szCs w:val="24"/>
        </w:rPr>
        <w:t>степень оголенности ствола, наличие сухих веток и др.</w:t>
      </w:r>
    </w:p>
    <w:p w:rsidR="000904A6" w:rsidRDefault="000904A6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вывод, как условия среды влияют на развитие растений.</w:t>
      </w:r>
    </w:p>
    <w:p w:rsidR="000904A6" w:rsidRDefault="000904A6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если использовать этот материал в 9 или 11 классе, то можно раскрыть понятие лимитирующие факторы. В данном примере – это освещенность.</w:t>
      </w:r>
    </w:p>
    <w:p w:rsidR="00BF2686" w:rsidRDefault="00BF2686" w:rsidP="00BF26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Экскурсия «Фенологические наблюдения за весенними явлениями в жизни животных»</w:t>
      </w:r>
      <w:r w:rsidR="00837539">
        <w:rPr>
          <w:rFonts w:ascii="Times New Roman" w:hAnsi="Times New Roman" w:cs="Times New Roman"/>
          <w:i/>
          <w:sz w:val="24"/>
          <w:szCs w:val="24"/>
        </w:rPr>
        <w:t>.</w:t>
      </w:r>
    </w:p>
    <w:p w:rsidR="0058617C" w:rsidRDefault="0048352E" w:rsidP="00483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617C">
        <w:rPr>
          <w:rFonts w:ascii="Times New Roman" w:hAnsi="Times New Roman" w:cs="Times New Roman"/>
          <w:sz w:val="24"/>
          <w:szCs w:val="24"/>
        </w:rPr>
        <w:t xml:space="preserve">Не всегда есть возможность провести урок – экскурсию в парке, лесу. В такой ситуации могут помочь картины русских художников. </w:t>
      </w:r>
      <w:r w:rsidR="00550A3D">
        <w:rPr>
          <w:rFonts w:ascii="Times New Roman" w:hAnsi="Times New Roman" w:cs="Times New Roman"/>
          <w:sz w:val="24"/>
          <w:szCs w:val="24"/>
        </w:rPr>
        <w:t xml:space="preserve">Карточки с заданиями следует выдать ученикам домой для сбора фактического материала в природе. На уроке можно поделиться наблюдениями, подвести итоги работы. </w:t>
      </w:r>
      <w:r w:rsidR="0058617C">
        <w:rPr>
          <w:rFonts w:ascii="Times New Roman" w:hAnsi="Times New Roman" w:cs="Times New Roman"/>
          <w:sz w:val="24"/>
          <w:szCs w:val="24"/>
        </w:rPr>
        <w:t>Использование репродукций позволяет образно и эмоционально провести урок.</w:t>
      </w:r>
    </w:p>
    <w:p w:rsidR="0058617C" w:rsidRDefault="0058617C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Приготовьте репродукции картин:</w:t>
      </w:r>
    </w:p>
    <w:p w:rsidR="00837539" w:rsidRDefault="00837539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 Александрович Васильев «Оттепель».</w:t>
      </w:r>
    </w:p>
    <w:p w:rsidR="00F706C1" w:rsidRDefault="00F706C1" w:rsidP="00F7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Исаак Левитан «Март».</w:t>
      </w:r>
    </w:p>
    <w:p w:rsidR="00837539" w:rsidRDefault="00837539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Константинович Саврасов «Грачи прилетели».</w:t>
      </w:r>
    </w:p>
    <w:p w:rsidR="00837539" w:rsidRDefault="00837539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Грабарь «Майский вечер».</w:t>
      </w:r>
    </w:p>
    <w:p w:rsidR="0058617C" w:rsidRDefault="0058617C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последовательность отражает фенологические изменения в природе.</w:t>
      </w:r>
    </w:p>
    <w:p w:rsidR="0058617C" w:rsidRDefault="0058617C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Вступительное слово. </w:t>
      </w:r>
    </w:p>
    <w:p w:rsidR="0058617C" w:rsidRDefault="00D00B61" w:rsidP="00D00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06C1">
        <w:rPr>
          <w:rFonts w:ascii="Times New Roman" w:hAnsi="Times New Roman" w:cs="Times New Roman"/>
          <w:sz w:val="24"/>
          <w:szCs w:val="24"/>
        </w:rPr>
        <w:t xml:space="preserve">Существует несколько взглядов на периодизацию весенних явлений. К. Пришвин считал, что весна делится на три периода: весна света, весна воды, весна травы. В.Бианки  называл весенние месяцы: месяц пробуждения от спячки, месяц возвращения перелетных птиц на Родину, месяц песен и плясок, месяц гнезд. Плавильщиков Н.Н. делит весну на </w:t>
      </w:r>
      <w:r w:rsidR="0058617C">
        <w:rPr>
          <w:rFonts w:ascii="Times New Roman" w:hAnsi="Times New Roman" w:cs="Times New Roman"/>
          <w:sz w:val="24"/>
          <w:szCs w:val="24"/>
        </w:rPr>
        <w:t>раннюю</w:t>
      </w:r>
      <w:r w:rsidR="00F706C1">
        <w:rPr>
          <w:rFonts w:ascii="Times New Roman" w:hAnsi="Times New Roman" w:cs="Times New Roman"/>
          <w:sz w:val="24"/>
          <w:szCs w:val="24"/>
        </w:rPr>
        <w:t xml:space="preserve"> весну, зеленую весну и предлетье. Существуют и другие </w:t>
      </w:r>
      <w:r w:rsidR="0058617C">
        <w:rPr>
          <w:rFonts w:ascii="Times New Roman" w:hAnsi="Times New Roman" w:cs="Times New Roman"/>
          <w:sz w:val="24"/>
          <w:szCs w:val="24"/>
        </w:rPr>
        <w:t>мнения. Астрономы начинают весну со дня весеннего равноденствия (21 – 22 марта. Метеорологи – со дня, когда среднесуточная температура поднимается выше ноля градусов, а биологи – с начала сокодвижения у клена.</w:t>
      </w:r>
    </w:p>
    <w:p w:rsidR="0058617C" w:rsidRDefault="0058617C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Разделите приведенные примеры на группы. Сделайте вывод, есть ли противоречия в приведенных классификациях. </w:t>
      </w:r>
    </w:p>
    <w:p w:rsidR="00550A3D" w:rsidRDefault="00550A3D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Проведите наблюдения.</w:t>
      </w:r>
    </w:p>
    <w:p w:rsidR="00550A3D" w:rsidRDefault="00550A3D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поя</w:t>
      </w:r>
      <w:r w:rsidR="005A0C45">
        <w:rPr>
          <w:rFonts w:ascii="Times New Roman" w:hAnsi="Times New Roman" w:cs="Times New Roman"/>
          <w:sz w:val="24"/>
          <w:szCs w:val="24"/>
        </w:rPr>
        <w:t>вление прогалин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A3D" w:rsidRDefault="00550A3D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зацветает черемуха и отцветает яблоня</w:t>
      </w:r>
    </w:p>
    <w:p w:rsidR="00550A3D" w:rsidRDefault="00550A3D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прилетают грачи, через несколько дней скворцы, через неделю – жаворонки</w:t>
      </w:r>
    </w:p>
    <w:p w:rsidR="00550A3D" w:rsidRDefault="00550A3D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5A0C45">
        <w:rPr>
          <w:rFonts w:ascii="Times New Roman" w:hAnsi="Times New Roman" w:cs="Times New Roman"/>
          <w:sz w:val="24"/>
          <w:szCs w:val="24"/>
        </w:rPr>
        <w:t>около рек, на болотах расцветает волчья ягода</w:t>
      </w:r>
    </w:p>
    <w:p w:rsidR="005A0C45" w:rsidRDefault="005A0C45" w:rsidP="005A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появляются ростки ветреницы, медуницы, пролески;</w:t>
      </w:r>
      <w:r w:rsidRPr="005A0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расцветает мать – и мачеха.</w:t>
      </w:r>
    </w:p>
    <w:p w:rsidR="005A0C45" w:rsidRDefault="005A0C45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большинство птиц поют, привлекая самок.</w:t>
      </w:r>
    </w:p>
    <w:p w:rsidR="005A0C45" w:rsidRDefault="005A0C45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появляются детеныши у зайцев и белок.</w:t>
      </w:r>
    </w:p>
    <w:p w:rsidR="005A0C45" w:rsidRDefault="005A0C45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CF8">
        <w:rPr>
          <w:rFonts w:ascii="Times New Roman" w:hAnsi="Times New Roman" w:cs="Times New Roman"/>
          <w:sz w:val="24"/>
          <w:szCs w:val="24"/>
        </w:rPr>
        <w:t xml:space="preserve"> из сосновых шишек высыпаются семена</w:t>
      </w:r>
    </w:p>
    <w:p w:rsidR="005A0C45" w:rsidRDefault="005A0C45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зацветает ольха</w:t>
      </w:r>
    </w:p>
    <w:p w:rsidR="00571CF8" w:rsidRDefault="00571CF8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просыпаются шмели</w:t>
      </w:r>
    </w:p>
    <w:p w:rsidR="00571CF8" w:rsidRDefault="00571CF8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зазеленела береза</w:t>
      </w:r>
    </w:p>
    <w:p w:rsidR="00571CF8" w:rsidRDefault="00571CF8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в больших лужах появляются лягушачьи яйца</w:t>
      </w:r>
    </w:p>
    <w:p w:rsidR="00571CF8" w:rsidRDefault="00571CF8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появляются первые птенцы</w:t>
      </w:r>
    </w:p>
    <w:p w:rsidR="0058617C" w:rsidRDefault="00550A3D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550A3D" w:rsidRDefault="00550A3D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Ранняя весна- 1, 3, </w:t>
      </w:r>
      <w:r w:rsidR="005A0C45">
        <w:rPr>
          <w:rFonts w:ascii="Times New Roman" w:hAnsi="Times New Roman" w:cs="Times New Roman"/>
          <w:sz w:val="24"/>
          <w:szCs w:val="24"/>
        </w:rPr>
        <w:t>5, 7, 9</w:t>
      </w:r>
    </w:p>
    <w:p w:rsidR="00550A3D" w:rsidRDefault="00550A3D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 весна</w:t>
      </w:r>
      <w:r w:rsidR="005A0C45">
        <w:rPr>
          <w:rFonts w:ascii="Times New Roman" w:hAnsi="Times New Roman" w:cs="Times New Roman"/>
          <w:sz w:val="24"/>
          <w:szCs w:val="24"/>
        </w:rPr>
        <w:t xml:space="preserve"> – 4, 6, </w:t>
      </w:r>
      <w:r w:rsidR="00571CF8">
        <w:rPr>
          <w:rFonts w:ascii="Times New Roman" w:hAnsi="Times New Roman" w:cs="Times New Roman"/>
          <w:sz w:val="24"/>
          <w:szCs w:val="24"/>
        </w:rPr>
        <w:t>10, 11, 13</w:t>
      </w:r>
    </w:p>
    <w:p w:rsidR="00550A3D" w:rsidRPr="00837539" w:rsidRDefault="00550A3D" w:rsidP="00BF2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Предлетье – 2,</w:t>
      </w:r>
      <w:r w:rsidR="00571CF8">
        <w:rPr>
          <w:rFonts w:ascii="Times New Roman" w:hAnsi="Times New Roman" w:cs="Times New Roman"/>
          <w:sz w:val="24"/>
          <w:szCs w:val="24"/>
        </w:rPr>
        <w:t xml:space="preserve"> 8, 12</w:t>
      </w:r>
      <w:r w:rsidR="00513F7A">
        <w:rPr>
          <w:rFonts w:ascii="Times New Roman" w:hAnsi="Times New Roman" w:cs="Times New Roman"/>
          <w:sz w:val="24"/>
          <w:szCs w:val="24"/>
        </w:rPr>
        <w:t>, 13</w:t>
      </w:r>
    </w:p>
    <w:p w:rsidR="00B061F7" w:rsidRDefault="00B061F7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B061F7" w:rsidRDefault="00837539" w:rsidP="00B061F7">
      <w:pPr>
        <w:rPr>
          <w:rFonts w:ascii="Times New Roman" w:hAnsi="Times New Roman" w:cs="Times New Roman"/>
          <w:b/>
          <w:sz w:val="24"/>
          <w:szCs w:val="24"/>
        </w:rPr>
      </w:pPr>
      <w:r w:rsidRPr="0083753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 «Популяционно - видовой уровень».</w:t>
      </w:r>
    </w:p>
    <w:p w:rsidR="00A00296" w:rsidRPr="00A00296" w:rsidRDefault="00A00296" w:rsidP="008375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Вид. Лабораторная работа «Изучение морфологического критерия вида».</w:t>
      </w:r>
    </w:p>
    <w:p w:rsidR="00711494" w:rsidRDefault="00711494" w:rsidP="0071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Приготовьте репродукции картин и определители растений:</w:t>
      </w:r>
    </w:p>
    <w:p w:rsidR="00837539" w:rsidRPr="00837539" w:rsidRDefault="00837539" w:rsidP="0083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 «Сосны, освещенные солнцем».</w:t>
      </w:r>
    </w:p>
    <w:p w:rsidR="00837539" w:rsidRDefault="00837539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 «Дубовая роща».</w:t>
      </w:r>
    </w:p>
    <w:p w:rsidR="00711494" w:rsidRDefault="00711494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711494" w:rsidRDefault="00711494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репродукции картин  и определители, опишите виды по морфологическому критерию.</w:t>
      </w:r>
    </w:p>
    <w:p w:rsidR="008474BA" w:rsidRPr="00DA407D" w:rsidRDefault="008474BA" w:rsidP="008474BA">
      <w:pPr>
        <w:rPr>
          <w:rFonts w:ascii="Times New Roman" w:hAnsi="Times New Roman" w:cs="Times New Roman"/>
          <w:b/>
          <w:sz w:val="24"/>
          <w:szCs w:val="24"/>
        </w:rPr>
      </w:pPr>
      <w:r w:rsidRPr="00A51143">
        <w:rPr>
          <w:rFonts w:ascii="Times New Roman" w:hAnsi="Times New Roman" w:cs="Times New Roman"/>
          <w:sz w:val="24"/>
          <w:szCs w:val="24"/>
        </w:rPr>
        <w:t>В 11 классе в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теме: «Вид» </w:t>
      </w:r>
      <w:r w:rsidRPr="00A51143">
        <w:rPr>
          <w:rFonts w:ascii="Times New Roman" w:hAnsi="Times New Roman" w:cs="Times New Roman"/>
          <w:sz w:val="24"/>
          <w:szCs w:val="24"/>
        </w:rPr>
        <w:t>можно использовать другие картины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74BA" w:rsidRPr="00DA407D" w:rsidRDefault="008474BA" w:rsidP="0084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 Иванович Шишкин  «Дубы в старом Петергофе».</w:t>
      </w:r>
    </w:p>
    <w:p w:rsidR="008474BA" w:rsidRDefault="008474BA" w:rsidP="0084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  «Еловый лес»</w:t>
      </w:r>
    </w:p>
    <w:p w:rsidR="008474BA" w:rsidRDefault="008474BA" w:rsidP="0084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  «Святой ключ» близ Елабуги»</w:t>
      </w:r>
    </w:p>
    <w:p w:rsidR="00A00296" w:rsidRDefault="00A00296" w:rsidP="00B061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Экологические факторы.</w:t>
      </w:r>
    </w:p>
    <w:p w:rsidR="0048352E" w:rsidRDefault="0048352E" w:rsidP="00483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темы используйте репродукции картин русских художников:</w:t>
      </w:r>
    </w:p>
    <w:p w:rsidR="00A00296" w:rsidRDefault="00A00296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Исаак Левитан «Папоротники в бору». </w:t>
      </w:r>
    </w:p>
    <w:p w:rsidR="00A00296" w:rsidRDefault="00A00296" w:rsidP="00A00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</w:t>
      </w:r>
      <w:r w:rsidRPr="00A00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«Папоротники в лесу. Сиверская». </w:t>
      </w:r>
    </w:p>
    <w:p w:rsidR="00A00296" w:rsidRDefault="004835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48352E" w:rsidRPr="00A00296" w:rsidRDefault="0048352E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рассмотрите репродукции картин художников. Объясните, почему фоновым видом на этих картинах является папоротник  - орляк? Каковы особенности нарисованных мест обитания?</w:t>
      </w:r>
    </w:p>
    <w:p w:rsidR="00837539" w:rsidRDefault="00837539" w:rsidP="00B06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«Экосистемный уровень».</w:t>
      </w:r>
    </w:p>
    <w:p w:rsidR="00DA407D" w:rsidRDefault="00DA407D" w:rsidP="00B061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Биогеоценоз.</w:t>
      </w:r>
    </w:p>
    <w:p w:rsidR="0048352E" w:rsidRDefault="0048352E" w:rsidP="00483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темы используйте репродукции картин русских художников:</w:t>
      </w:r>
    </w:p>
    <w:p w:rsidR="00DA407D" w:rsidRDefault="00DA407D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 «Дебри»</w:t>
      </w:r>
    </w:p>
    <w:p w:rsidR="00DA407D" w:rsidRDefault="00DA407D" w:rsidP="00DA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 «Ручей в березовом лесу».</w:t>
      </w:r>
    </w:p>
    <w:p w:rsidR="0048352E" w:rsidRDefault="0048352E" w:rsidP="00DA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Разделите класс на два варианта. Дайте учащимся план работы с </w:t>
      </w:r>
      <w:r w:rsidR="009E24DE">
        <w:rPr>
          <w:rFonts w:ascii="Times New Roman" w:hAnsi="Times New Roman" w:cs="Times New Roman"/>
          <w:sz w:val="24"/>
          <w:szCs w:val="24"/>
        </w:rPr>
        <w:t>одной из репродукций</w:t>
      </w:r>
      <w:r>
        <w:rPr>
          <w:rFonts w:ascii="Times New Roman" w:hAnsi="Times New Roman" w:cs="Times New Roman"/>
          <w:sz w:val="24"/>
          <w:szCs w:val="24"/>
        </w:rPr>
        <w:t>. По окончании работы обсудите ответы и сделайте выводы.</w:t>
      </w:r>
    </w:p>
    <w:p w:rsidR="0048352E" w:rsidRDefault="0048352E" w:rsidP="00DA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48352E" w:rsidRDefault="0048352E" w:rsidP="00DA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E24DE">
        <w:rPr>
          <w:rFonts w:ascii="Times New Roman" w:hAnsi="Times New Roman" w:cs="Times New Roman"/>
          <w:sz w:val="24"/>
          <w:szCs w:val="24"/>
        </w:rPr>
        <w:t>Опишите особенности микрорельефа, освещенность, увлажненность, особенности почвенного покрова в каждом из сообществ.</w:t>
      </w:r>
    </w:p>
    <w:p w:rsidR="009E24DE" w:rsidRDefault="009E24DE" w:rsidP="00DA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Почему доминантой на картине «Дебри» является ель, а на картине «Ручей в березовом лесу» - береза? </w:t>
      </w:r>
    </w:p>
    <w:p w:rsidR="009E24DE" w:rsidRDefault="009E24DE" w:rsidP="00DA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 каком сообществе больше видовой состав растений?</w:t>
      </w:r>
    </w:p>
    <w:p w:rsidR="009E24DE" w:rsidRDefault="009E24DE" w:rsidP="00DA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Сколько ярусов в каждом из сообществ? Почему в березовом лесу их больше?</w:t>
      </w:r>
    </w:p>
    <w:p w:rsidR="009E24DE" w:rsidRDefault="009E24DE" w:rsidP="00DA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Каков состав и состояние подроста и подлеска?</w:t>
      </w:r>
    </w:p>
    <w:p w:rsidR="009E24DE" w:rsidRDefault="009E24DE" w:rsidP="00DA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Предположите, в каком лесу больше видовой состав животных.</w:t>
      </w:r>
    </w:p>
    <w:p w:rsidR="009E24DE" w:rsidRDefault="009E24DE" w:rsidP="00DA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биогеоценоза. Сделайте вывод о взаимосвязи условий обитания и составом биоценоза.</w:t>
      </w:r>
    </w:p>
    <w:p w:rsidR="008474BA" w:rsidRDefault="008474BA" w:rsidP="0084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в </w:t>
      </w:r>
      <w:r>
        <w:rPr>
          <w:rFonts w:ascii="Times New Roman" w:hAnsi="Times New Roman" w:cs="Times New Roman"/>
          <w:b/>
          <w:sz w:val="24"/>
          <w:szCs w:val="24"/>
        </w:rPr>
        <w:t>теме «Структура экосистем»</w:t>
      </w:r>
      <w:r w:rsidRPr="0084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этому же плану можно провести работу, используя другие картины:</w:t>
      </w:r>
    </w:p>
    <w:p w:rsidR="008474BA" w:rsidRDefault="008474BA" w:rsidP="0084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Иван Иванович Шишкин «К осени». </w:t>
      </w:r>
    </w:p>
    <w:p w:rsidR="008474BA" w:rsidRPr="005F1315" w:rsidRDefault="008474BA" w:rsidP="0084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 «Хвойный лес»</w:t>
      </w:r>
    </w:p>
    <w:p w:rsidR="00837539" w:rsidRDefault="00A00296" w:rsidP="00B061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Искусственные биоценозы.</w:t>
      </w:r>
    </w:p>
    <w:p w:rsidR="00A00296" w:rsidRDefault="0034113B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сравнения естественного и искусственного биоценоза используйте репродукцию картины </w:t>
      </w:r>
      <w:r w:rsidR="00A00296"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0296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00296">
        <w:rPr>
          <w:rFonts w:ascii="Times New Roman" w:hAnsi="Times New Roman" w:cs="Times New Roman"/>
          <w:sz w:val="24"/>
          <w:szCs w:val="24"/>
        </w:rPr>
        <w:t xml:space="preserve"> Шишкин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00296">
        <w:rPr>
          <w:rFonts w:ascii="Times New Roman" w:hAnsi="Times New Roman" w:cs="Times New Roman"/>
          <w:sz w:val="24"/>
          <w:szCs w:val="24"/>
        </w:rPr>
        <w:t xml:space="preserve"> «Полдень в окрестностях Москвы».</w:t>
      </w:r>
    </w:p>
    <w:p w:rsidR="00A00296" w:rsidRDefault="00A00296" w:rsidP="00B061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Экологическая сукцессия.</w:t>
      </w:r>
    </w:p>
    <w:p w:rsidR="0034113B" w:rsidRDefault="0034113B" w:rsidP="00341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темы используйте репродукции картин русских художников:</w:t>
      </w:r>
    </w:p>
    <w:p w:rsidR="00A00296" w:rsidRDefault="00A00296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Поленов «Заросший пруд».</w:t>
      </w:r>
    </w:p>
    <w:p w:rsidR="00A00296" w:rsidRDefault="00A00296" w:rsidP="00A00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Поленов «Пруд».</w:t>
      </w:r>
    </w:p>
    <w:p w:rsidR="00120278" w:rsidRDefault="00120278" w:rsidP="00A00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120278" w:rsidRDefault="00737076" w:rsidP="00737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картине «Пруд» изображен биоценоз с устойчивым биологическим круговоротом веществ. Он обладает способностью к саморегуляции.</w:t>
      </w:r>
    </w:p>
    <w:p w:rsidR="00737076" w:rsidRDefault="00737076" w:rsidP="00737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картине «Заросший пруд» происходит смена видового состава биоценоза, что в свою очередь, приводит к изменению условий обитания в пруду. Предположите, как меняются условия обитания? Какие причины могли вызвать эти явления?</w:t>
      </w:r>
    </w:p>
    <w:p w:rsidR="00737076" w:rsidRDefault="00737076" w:rsidP="00737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Биоценоз из устойчивого состояния переходит в неустойчивое и теряет способность к саморегуляции.</w:t>
      </w:r>
    </w:p>
    <w:p w:rsidR="00737076" w:rsidRDefault="00737076" w:rsidP="00737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сущность последовательно происходящих изменений: болото, луг, кустарниковая растительность, лес.</w:t>
      </w:r>
    </w:p>
    <w:p w:rsidR="00A00296" w:rsidRDefault="005F1315" w:rsidP="00B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5F1315" w:rsidRDefault="005F1315" w:rsidP="005F1315">
      <w:pPr>
        <w:rPr>
          <w:rFonts w:ascii="Times New Roman" w:hAnsi="Times New Roman" w:cs="Times New Roman"/>
          <w:b/>
          <w:sz w:val="24"/>
          <w:szCs w:val="24"/>
        </w:rPr>
      </w:pPr>
      <w:r w:rsidRPr="005F1315">
        <w:rPr>
          <w:rFonts w:ascii="Times New Roman" w:hAnsi="Times New Roman" w:cs="Times New Roman"/>
          <w:b/>
          <w:sz w:val="24"/>
          <w:szCs w:val="24"/>
        </w:rPr>
        <w:t>Тема: «Экологические факторы».</w:t>
      </w:r>
    </w:p>
    <w:p w:rsidR="008474BA" w:rsidRDefault="008474BA" w:rsidP="00847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темы используйте репродукции картин русских художников:</w:t>
      </w:r>
    </w:p>
    <w:p w:rsidR="005F1315" w:rsidRDefault="005F1315" w:rsidP="005F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Шишкин «Лесная глушь».</w:t>
      </w:r>
    </w:p>
    <w:p w:rsidR="005F1315" w:rsidRDefault="005F1315" w:rsidP="005F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</w:t>
      </w:r>
      <w:r w:rsidR="00996BDD">
        <w:rPr>
          <w:rFonts w:ascii="Times New Roman" w:hAnsi="Times New Roman" w:cs="Times New Roman"/>
          <w:sz w:val="24"/>
          <w:szCs w:val="24"/>
        </w:rPr>
        <w:t>н Иванович Шишкин «Пески».</w:t>
      </w:r>
    </w:p>
    <w:p w:rsidR="00996BDD" w:rsidRDefault="00996BDD" w:rsidP="005F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96BDD" w:rsidRDefault="00996BDD" w:rsidP="005F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Сравните видовой состав растений на двух картинах. Объясните причины различий.</w:t>
      </w:r>
    </w:p>
    <w:p w:rsidR="00996BDD" w:rsidRDefault="00996BDD" w:rsidP="005F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Опишите условия обитания популяций на картинах. Составьте перечень абиотических факторов в каждом биоценозе.</w:t>
      </w:r>
    </w:p>
    <w:p w:rsidR="00996BDD" w:rsidRDefault="00996BDD" w:rsidP="005F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Какой из факторов является лимитирующим в каждом случае? </w:t>
      </w:r>
    </w:p>
    <w:p w:rsidR="00996BDD" w:rsidRDefault="00996BDD" w:rsidP="005F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Почему на картине «Лесная глушь</w:t>
      </w:r>
      <w:r w:rsidR="00AF55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мы не видим сосен?  Назовите ограничивающий фактор.</w:t>
      </w:r>
    </w:p>
    <w:p w:rsidR="00FA14DA" w:rsidRDefault="00FA14DA" w:rsidP="005F13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5 Сравните толерантность к влажности и освещенности у сосны и ели.</w:t>
      </w:r>
    </w:p>
    <w:p w:rsidR="00FA14DA" w:rsidRDefault="00FA14DA" w:rsidP="005F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Сделайте предположение, каково действие биотических факторов в каждом их биоценозов.</w:t>
      </w:r>
    </w:p>
    <w:p w:rsidR="00FA14DA" w:rsidRDefault="00FA14DA" w:rsidP="005F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Какой их биоценозов наиболее устойчив? Назовите не менее трех причин.</w:t>
      </w:r>
    </w:p>
    <w:p w:rsidR="00FA14DA" w:rsidRDefault="00FA14DA" w:rsidP="005F1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AF557F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 о закономерностях действия абиотических факторов. </w:t>
      </w:r>
      <w:r w:rsidR="00AF557F">
        <w:rPr>
          <w:rFonts w:ascii="Times New Roman" w:hAnsi="Times New Roman" w:cs="Times New Roman"/>
          <w:sz w:val="24"/>
          <w:szCs w:val="24"/>
        </w:rPr>
        <w:t>В учебнике найдите законы, которые объясняют действие абиотических факторов.</w:t>
      </w:r>
    </w:p>
    <w:p w:rsidR="00436862" w:rsidRDefault="00AF557F" w:rsidP="00AF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4DA">
        <w:rPr>
          <w:rFonts w:ascii="Times New Roman" w:hAnsi="Times New Roman" w:cs="Times New Roman"/>
          <w:sz w:val="24"/>
          <w:szCs w:val="24"/>
        </w:rPr>
        <w:t xml:space="preserve">Уроки биологии, проведенные с использованием картин, надолго запоминаются учащимся. Учебный материал легко «усваивается» школьниками. Возможности таких уроков можно расширить, предложив учащимся нарисовать свои картины, подобрать репродукции других авторов. </w:t>
      </w:r>
      <w:r>
        <w:rPr>
          <w:rFonts w:ascii="Times New Roman" w:hAnsi="Times New Roman" w:cs="Times New Roman"/>
          <w:sz w:val="24"/>
          <w:szCs w:val="24"/>
        </w:rPr>
        <w:t>Каждый учитель может использовать данный методический прием в других темах курса биологии.</w:t>
      </w:r>
      <w:bookmarkEnd w:id="0"/>
    </w:p>
    <w:p w:rsidR="00436862" w:rsidRDefault="00436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4DA" w:rsidRDefault="00436862" w:rsidP="00AF557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36862">
          <w:rPr>
            <w:rStyle w:val="a7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FA1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58" w:rsidRDefault="00B45458" w:rsidP="0034113B">
      <w:pPr>
        <w:spacing w:after="0" w:line="240" w:lineRule="auto"/>
      </w:pPr>
      <w:r>
        <w:separator/>
      </w:r>
    </w:p>
  </w:endnote>
  <w:endnote w:type="continuationSeparator" w:id="0">
    <w:p w:rsidR="00B45458" w:rsidRDefault="00B45458" w:rsidP="0034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3B" w:rsidRDefault="00341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157855"/>
      <w:docPartObj>
        <w:docPartGallery w:val="Page Numbers (Bottom of Page)"/>
        <w:docPartUnique/>
      </w:docPartObj>
    </w:sdtPr>
    <w:sdtEndPr/>
    <w:sdtContent>
      <w:p w:rsidR="0034113B" w:rsidRDefault="003411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862">
          <w:rPr>
            <w:noProof/>
          </w:rPr>
          <w:t>9</w:t>
        </w:r>
        <w:r>
          <w:fldChar w:fldCharType="end"/>
        </w:r>
      </w:p>
    </w:sdtContent>
  </w:sdt>
  <w:p w:rsidR="0034113B" w:rsidRDefault="00341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3B" w:rsidRDefault="00341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58" w:rsidRDefault="00B45458" w:rsidP="0034113B">
      <w:pPr>
        <w:spacing w:after="0" w:line="240" w:lineRule="auto"/>
      </w:pPr>
      <w:r>
        <w:separator/>
      </w:r>
    </w:p>
  </w:footnote>
  <w:footnote w:type="continuationSeparator" w:id="0">
    <w:p w:rsidR="00B45458" w:rsidRDefault="00B45458" w:rsidP="0034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3B" w:rsidRDefault="00341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3B" w:rsidRDefault="00341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3B" w:rsidRDefault="003411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A"/>
    <w:rsid w:val="000904A6"/>
    <w:rsid w:val="00120278"/>
    <w:rsid w:val="001F02F9"/>
    <w:rsid w:val="00323E8D"/>
    <w:rsid w:val="0034113B"/>
    <w:rsid w:val="00436862"/>
    <w:rsid w:val="0048352E"/>
    <w:rsid w:val="00513F7A"/>
    <w:rsid w:val="00550A3D"/>
    <w:rsid w:val="00571CF8"/>
    <w:rsid w:val="0058617C"/>
    <w:rsid w:val="005A0C45"/>
    <w:rsid w:val="005F1315"/>
    <w:rsid w:val="00711494"/>
    <w:rsid w:val="007161BE"/>
    <w:rsid w:val="00737076"/>
    <w:rsid w:val="007A04C1"/>
    <w:rsid w:val="00811D9A"/>
    <w:rsid w:val="00837539"/>
    <w:rsid w:val="008474BA"/>
    <w:rsid w:val="008E7AC3"/>
    <w:rsid w:val="00996BDD"/>
    <w:rsid w:val="009A7B40"/>
    <w:rsid w:val="009D042E"/>
    <w:rsid w:val="009D2C33"/>
    <w:rsid w:val="009E24DE"/>
    <w:rsid w:val="00A00296"/>
    <w:rsid w:val="00A51143"/>
    <w:rsid w:val="00A77941"/>
    <w:rsid w:val="00A93AD3"/>
    <w:rsid w:val="00AE0C4F"/>
    <w:rsid w:val="00AF557F"/>
    <w:rsid w:val="00B061F7"/>
    <w:rsid w:val="00B45458"/>
    <w:rsid w:val="00B8598C"/>
    <w:rsid w:val="00BF2686"/>
    <w:rsid w:val="00CA47FE"/>
    <w:rsid w:val="00CC772E"/>
    <w:rsid w:val="00CE1CF5"/>
    <w:rsid w:val="00D00B61"/>
    <w:rsid w:val="00DA407D"/>
    <w:rsid w:val="00EF3FBD"/>
    <w:rsid w:val="00F706C1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2D789-E6B7-4C44-8CA7-B36541A7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13B"/>
  </w:style>
  <w:style w:type="paragraph" w:styleId="a5">
    <w:name w:val="footer"/>
    <w:basedOn w:val="a"/>
    <w:link w:val="a6"/>
    <w:uiPriority w:val="99"/>
    <w:unhideWhenUsed/>
    <w:rsid w:val="0034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13B"/>
  </w:style>
  <w:style w:type="character" w:styleId="a7">
    <w:name w:val="Hyperlink"/>
    <w:basedOn w:val="a0"/>
    <w:uiPriority w:val="99"/>
    <w:unhideWhenUsed/>
    <w:rsid w:val="00436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Viktar</cp:lastModifiedBy>
  <cp:revision>24</cp:revision>
  <cp:lastPrinted>2013-08-25T08:29:00Z</cp:lastPrinted>
  <dcterms:created xsi:type="dcterms:W3CDTF">2013-08-05T03:59:00Z</dcterms:created>
  <dcterms:modified xsi:type="dcterms:W3CDTF">2020-08-06T07:55:00Z</dcterms:modified>
</cp:coreProperties>
</file>