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 изучение новой обязательной предметной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области «Основы духовно-нравственной культуры народов России» предполагается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пятом классах. В пятом классе продолжается реализация главной цели: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«Формирование первоначальных представлений о светской этике, об отечественных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традиционных религиях, их роли в культуре, истории и современности России».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Результатом обучения должно стать пробуждение интереса к культуре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народов, сформированность таких личностных качеств, как толерантность, способность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авноправному объединению, сотрудничеству, взаимодействию.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данного курса в пятом классе у учащихся углубляется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идеи, что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общечеловеческие ценности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(добро, справедливость, милосердие,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честность и др.) являются </w:t>
      </w: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продуктом развития двух социальных сфер</w:t>
      </w: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традиционной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культуры каждого народа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различных религиозных культур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, что духовность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есть преобладание в нем нравственных, интеллектуальных интересов над материальными,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независимо от того, из какой социальной сферы (традиций, обычаев, веры) они были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заимствованы и какому народу изначально принадлежат.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 пятом классе продолжается реализация авторской идеи, что основной формой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зации обучения является совместная, коллективная деятельность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разных вероисповеданий по ознакомлению с традиционными религиями России, а так 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их вкладом в духовную и материальную культуру общества.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Таким образом, курс «Основы духовно-нравственной культуры народов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щает процесс воспитания в школе не только новым содержанием (ознакомление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радицион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ными религиями Российского государства), но и новым пониманием сущности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российской культуры, развивающейся как сплав национальных традиций и религиозных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верований. Исходя из этого особое значение курса «Основы духовно-нравственной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культуры народов России» заключается в раскрытии общечеловеческих ценностей,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объединяют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(а не разъединяют) светскость и религиозность.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Особое значение изучения данного предмета младшими подростками 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их возрастными и познавательными возможностями: у детей 10-12 лет наблюдается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большой интерес к социальному миру, общественным событиям, они открыты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общения на различные темы, включая религиозные. Школьники этого возраста 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располагают сведениями об истории нашего государства, ориентируются в понятии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«культура». У них развиты предпосылки исторического мышления, на достаточном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уровне представлено логическое мышление, воображение, что позволяет решать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сложные теоретические задачи и работать с воображаемыми ситуациями. Пятиклассникам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могут читать более серьезные тексты, исторические документы, они достаточно хорошо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владеют информационными умениями и способны работать с информацией,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представленной в разном виде (текст, таблица, диаграмма, иллюстрация и пр.).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Конечно, главным средством обучения в пятом классе остается учебник. Вместе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тем, увеличивается доля мини-лекций учителя, его объяснений, рассказов-дополнений.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Сочетание разных методов обучения – чтение текстов учебника, анализ рассказа учителя,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информацией, представленной в иллюстрации и т.д. обеспечивают: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организацию диалога различных культур, раскрытие на конкретных примерах (из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еаль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ной жизни, истории России, религиозных учений) особенностей взаимодействия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взаимовлияния разных этнических культур; пятиклассники продолжают работать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рубриками учебника «Обсудим вместе», «Жил на свете человек», «Путешествие вглубь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веков», «По страницам священных книг»;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отражение основного содержания текстов учебника в иллюстративном ряде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(рубрика учебника «Картинная галерея», тематические фотографии и рисунки, схемы);</w:t>
      </w:r>
    </w:p>
    <w:p w:rsidR="000F54D6" w:rsidRPr="000F54D6" w:rsidRDefault="000F54D6" w:rsidP="000F54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последовательное введение новых терминов и понятий, культуроведческого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религиозного содержания (текстовое объяснение; наличие толкового словарика).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 федеральном государственном образовательном стандарте основного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образования учебный предмет «Основы духовно-нравственной культуры народов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определен как курс, направленный на формирование первоначальных представлений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светской этике, о традиционных религиях, их роли в культуре, истории и современности».Особенность данного учебного курса состоит в том, что расширение знаний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сочетается с воспитанием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ценностных отношений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 изучаемым явлениям: внутренней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установки личности поступать согласно общественным нормам, правилам поведения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взаимоотношений в обществе.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Таким образом, характеризуя новый для пятого класса учебный предмет, 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подчеркнуть его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интегративный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характер: изучение направлено на образование,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школьника при особом внимании к его эмоциональному развитию.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Учебный курс разбивается на следующие основные разделы: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1. Формирование понятия «культура», ознакомление с ролью и 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российской культуры в мировом сообществе (раздел «В мире культуры»).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2. Характеристика общечеловеческих ценностей, их представленность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повседневно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жизни народа и особое значение в чрезвычайных моментах истории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(разделы «Нравственные ценности российского народа», «Как сохранить духовные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ценности», «Твой духовный мир»).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3. Истоки становления общечеловеческих ценностей, раскрытие вклада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различных религий в формирование законов и правил жизни в обществе (раздел «Религия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 культура»).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Конечно, предмет «Основы духовно-нравственной культуры народов России»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основной школе продолжает оставаться частью всего учебно-воспитательного процесса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тесно связан с содержанием других предметных областей, прежде всего,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«Обществознания», «Литературы», «Истории», «Изобразительного искусства».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Основным средством обучения авторы считают учебник, который построен в 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соответствии с программой обучения. Вместе с тем, учитель может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разнообразные средства ИКТ, что обогатит содержание и методы проведения уроков.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организации обучения по курсу «Основы духовно-нравственной культуры народов России»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Культуроведческий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принцип определяет возможность широкого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ознакомления с различными сторонами культуры народов России: фольклором,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декоративно-прикладным искусством, архитектурой, особенностями быта, праздниками,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обрядами и традициями. Особое место в курсе занимает знакомство с культурой,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рожденной религией. Все это позволяет обеспечить благополучную адаптацию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 в обществе и воспитать важнейшие нравственные качества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гражданина многонационального государства – толерантность, доброжелательность,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эмпатию, гуманизм и др.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природосообразности.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 младшем подростковом возрасте у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формирующейся личности возникает глубокий интерес к окружающему миру, обществу,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взаимоотношениям людей и т. п., что позволяет приобщить её к философской стороне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жизни. Вместе с тем, важно учитывать психологические возможности и малый жизненный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опыт младших подростков: особенности восприятия ими философских идей, тягу к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эмоциональным впечатлениям, стремление к самоанализу и самостоятельности. Особую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опасность представляет стремление учителя расширить объем предлагаемых знаний,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углубиться в изучение специфических идей разных религий, что может привести к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формальному заполнению памяти школьника без осознания сущности изучаемого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явления. Материал, который предоставляется для восприятия пятиклассникам, должен,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прежде всего, вызывать у них эмоциональную реакцию, а память фиксировать образы и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фактологическую сторону явления.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диалогичности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Поскольку сама российская культура есть диалог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различных культур, то и ознакомление с ними предполагает откровенный и задушевный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разговор о ценно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стях, представленных как в традиционной народной культуре, так и в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религиозной культуре. Более того, учитывая, что ведущей деятельностью подростка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начинает становиться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коммуникативная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деятельность, необходимо создать условия для ее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развития. Диалогичность реализуется разными дидактическими способами: организацией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текстов в учебнике; проведением учебных диалогов, обсуждением проблемных ситуаций,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обучением в парах, группах.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краеведения.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При обучении пятиклассников этот принцип остается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актуальным, т.к. продолжающаяся социализация ребенка проходит в естественной среде,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частью которой являются быт, традиции, этические нормы и нравственные правила,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религиозная вера народов и др. Ознакомление с конкретным выражением этих пластов в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данном крае, городе, деревне может стать основой формирования системы ценностей,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нравственных качеств личности, позволяющих ей адаптироваться в различной этнической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среде. Школьники, изучая родной край, начинают осознавать, что малая родина – часть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большого Отечества, а окружающая его культурная среда – один из элементов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общероссийской культуры.</w:t>
      </w:r>
    </w:p>
    <w:p w:rsidR="0078739A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Принцип </w:t>
      </w: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поступательности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обеспечивает постепенность,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 перспективность обучения. При сохранении общей идеи курса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постепенно углубляется и расширяется, школьники начинают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решать более серьезные проблемные задачи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хорошо знать содержание обучения в четвертом классе, использовать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основные методы обучения, которые применяются в начальной школе, постепенно 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осторожно вводить методику обучения, типичную для основной школы. 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Предмет «Основы духовно-нравственной культуры народов России» не решает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задачи подробного знакомства с разными религиями. Главное назначение предмета –развивать общую культуру школьника, формировать гражданскую идентичность,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осознание своей принадлежности к народу, национальности, российской общности;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воспитывать уважение к представителям разных национальностей и вероисповеданий.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Исходя из этого, главной особенностью этого курса в понимании авторов, как было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подчеркнуто выше, является представление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культурообразующего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содержания духовно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нравственного воспитания. Именно культурообразующее «ядро»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отражает все грани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общекультурного, этического, религиозного содержания, ориентированного на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потребности как религиозной, так и нерелигиозной части общества.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Подчеркнем еще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раз, что речь идет о формировании у школьников представлений о вкладе разных религий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 становление культуры общества, о роли различных конфессий в воспитании у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 нравственных ценностей. Индивидуальная культура человека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связывается не только с принадлежностью к определенному этносу и конфессии, а с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пониманием величия накопленного человечеством культурного наследия, гордостью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перед умом, честностью, порядочностью предшествующих поколений, с принятием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ценностей, сформировавшихся на протяжении истории разных народов.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Основными целями и задачами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реализации указанной предметной области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средствами учебника «Духовно-нравственная культура народов России» в 5 классе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остаются следующие: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совершенствование способности к восприятию накопленной разными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народами духовно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нравственной культуры; осознание того, что человеческое общество 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конкретный индивид может благополучно существовать и развиваться, если стремится к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нравственному самосовершенствованию, проявляет готовность к духовному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саморазвитию;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углубление и расширение представлений о том, что общечеловеческие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родились, хранятся и передаются от поколения к </w:t>
      </w:r>
      <w:r w:rsidRPr="000F54D6">
        <w:rPr>
          <w:rFonts w:ascii="Times New Roman" w:hAnsi="Times New Roman" w:cs="Times New Roman"/>
          <w:color w:val="333333"/>
          <w:sz w:val="24"/>
          <w:szCs w:val="24"/>
        </w:rPr>
        <w:t xml:space="preserve">поколению через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этнические,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культурные, семейные традиции, общенациональные и межнациональные отношения,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религиозные верования;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осознание того, что духовно-нравственная культура современного человека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является прямым наследником всей жизни и деятельности предков, она берет свои истоки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жизни, в народном эпосе, фольклорных праздниках, религиозных обрядах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становление внутренних установок личности, ценностных ориентаций,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убеждения в том, что отношение к члену общества определяется не его принадлежностью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к определенному этносу, не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религиозными убеждениями, а нравственным характером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поведения и деятельности, чувством любви к своей родине, уважения к народам,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населяющим ее, их культуре и традициям.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курса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5 класс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а представлены следующие содержательные линии: «В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мире культуры», «Нравственные ценности российского народа», «Религия и культура»,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«Как сохранить духовные ценности», «Твой духовный мир».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в учебный план начальной школы и в 5 класс основной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школы введена предметная область ««Духовно-нравственная культура народов России».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Поскольку школьный учебный план создается образовательным учреждением или оно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берет для реализации какой-либо вариант примерного учебного плана, то определение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года обучения, количества часов в неделю и их распределение в учебном году является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прерогативой школы. Учитывая экспериментальный опыт апробации данного курса в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школе, авторы данной программы предлагают два варианта его изучения: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1) в течение пятого года обучения (5 класс), один час в неделю, общее число часов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35;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2) в течение второго полугодия пятого года обучения, два часа в неделю, общее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число часов 35.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Возможна разработка комплексных уроков, использующих возможности разных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учебных курсов и разных форм организации обучения.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стандартом основного общего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содержание данного предмета должно определять достижение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личностных,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метапредметных и предметных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цели представлены двумя группами. Первая отражает изменения,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которые должны произойти в личности субъекта обучения. Это: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готовность к нравственному саморазвитию; способность оценивать свои поступки,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взаимоотношения со сверстниками;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достаточно высокий уровень учебной мотивации, самоконтроля и самооценки;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личностные качества, позволяющие успешно осуществлять различную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деятельность и взаимодействие с ее участниками.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Другая группа целей передает социальную позицию школьника,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сформированность его ценностного взгляда на окружающий мир: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формирование основ российской гражданской идентичности, понимания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особой роли многонациональной России в современном мире; воспитание чувства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гордости за свою Родину, российский народ и историю России; формирование ценностей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многонационального российского общества;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воспитание уважительного отношения к своей стране, ее истории, любви к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родному краю, своей семье, гуманного отношения, толерантности к людям, независимо от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их возраста, национальности, вероисповедания;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понимание роли человека в обществе, принятие норм нравственного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поведения, правильного взаимодействия со взрослыми и сверстниками;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формирование эстетических потребностей, ценностей и чувств.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Метапредметные результаты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определяют круг универсальных учебных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действий разного типа (познавательные, коммуникативные, рефлексивные,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информационные), которые успешно формируются средствами данного предмета. Среди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них: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владение коммуникативной деятельностью, активное и адекватное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использование речевых средств для решения задач общения с учетом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особенностей собеседников и ситуации общения (готовность слушать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собеседника и вести диалог; излагать свое мнение и аргументировать свою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точку зрения, оценивать события, изложенные в текстах разных видов 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жанров);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овладение навыками смыслового чтения текстов различных стилей 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жанров, в том числе религиозного характера; способность работать с информацией,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представленной в разном виде и разнообразной форме;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овладение методами познания, логическими действиями и операциями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(сравнение, анализ, обобщение, построение рассуждений);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освоение способов решения проблем творческого и поискового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характера;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умение строить совместную деятельность в соответствии с учебной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задачей и культурой коллективного труда.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обучения нацелены на решение, прежде всего,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образовательных задач: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осознание целостности окружающего мира, расширение знаний о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российской многонациональной культуре, особенностях традиционных религий России;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использование полученных знаний в продуктивной и преобразующей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· расширение кругозора и культурного опыта школьника, формирование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умения воспринимать мир не только рационально, но и образно.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В мире культуры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Величие российской культуры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Российская культура – плод усилий разных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народов. Деятели науки и культуры – представителей разных национальностей (К.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Брюллов, И. Репин, К. Станиславский, Ш. Алейхем, Г. Уланова, Д. Шостакович, Р.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Гамзатов, Л. Лихачев, С. Эрьзя, Ю. Рытхэу и др.).</w:t>
      </w:r>
    </w:p>
    <w:p w:rsidR="000F54D6" w:rsidRPr="000F54D6" w:rsidRDefault="000F54D6" w:rsidP="007873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– творец и носитель культуры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Вне культуры жизнь человека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невозможна. Вклад личности в культуру зависит от ее таланта, способностей, упорства.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Законы нравственности – часть культуры общества. Источники, создающие нравственные</w:t>
      </w:r>
      <w:r w:rsidR="0078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установки.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Нравственные ценности российского народа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Береги землю родимую, как мать любимую».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Представления о патриотизме в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фольклоре разных народов. Герои национального эпоса разных народов (Улып, Сияжар,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Боотур, Урал-батыр и др.).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Жизнь ратными подвигами полна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Реальные примеры выражения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патриотических чувств в истории России (Дмитрий Донской, Кузьма Минин, Иван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Сусанин, Надежда Дурова и др.). Деятели разных конфессий – патриоты (Сергий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Радонежский, Рабби Шнеур-Залман и др.). Вклад народов нашей страны в победу над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фашизмом.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труде – красота человека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Тема труда в фольклоре разных народов (сказках,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легендах, пословицах).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Плод добрых трудов славен…».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Буддизм, ислам, христианство о труде и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трудолюбии.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Люди труда.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Примеры самоотверженного труда людей разной национальности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Бережное отношение к природе.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Одушевление природы нашими предками. Роль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Семья – хранитель духовных ценностей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Роль семьи в жизни человека. Любовь,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искренность, симпатия, взаимопомощь и поддержка – главные семейные ценности. О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любви и милосердии в разных религиях. Семейные ценности в православии, буддизме,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исламе, иудаизме. Взаимоотношения членов семьи. Отражение ценностей семьи в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фольклоре разных народов. Семья – первый трудовой коллектив.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Религия и культура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Роль религии в развитии культуры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Вклад религии в развитие материальной и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духовной культуры общества.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Культурное наследие христианской Руси.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Принятие христианства на Руси,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влияние Византии. Христианская вера и образование в Древней Руси. Великие князья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Древней Руси и их влияние на развитие образования. Православный храм (внешние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особенности, внутреннее убранство). Духовная музыка. Богослужебное песнопение.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Колокольный звон. Особенности православного календаря.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Культура ислама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Возникновение ислама. Первые столетия ислама (VII-XII века)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золотое время исламской культуры. Успехи образования и науки. Вклад мусульманской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литературы в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сокровищницу мировой культуры. Декоративно-прикладное искусство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народов, исповедующих ислам. Мечеть – часть исламской культуры. Исламский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календарь.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Иудаизм и культура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Возникновение иудаизма. Тора – Пятикнижие Моисея.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Синагога – молельный дом иудеев. Особенности внутреннего убранства синагоги.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Культурные традиции буддизма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Распространение буддизма в России.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Культовые сооружения буддистов. Буддийские монастыри. Искусство танка. Буддийский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календарь.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Как сохранить духовные ценности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Забота государства о сохранении духовных ценностей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Конституционные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гарантии права гражданина исповедовать любую религию. Восстановление памятников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Хранить память предков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Уважение к труду, обычаям, вере предков. Примеры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благотворительности из российской истории. Известные меценаты России.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Твой духовный мир.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составляет твой духовный мир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. Образованность человека, его интересы,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увлечения, симпатии, радости, нравственные качества личности – составляющие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духовного мира. Культура поведения человека. Этикет в разных жизненных ситуациях.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Нравственные качества человека.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осознание своей принадлежности к народу, национальности, стране, государству;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чувство привязанности и любви к малой родине, гордости и за своё Отечество,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российский народ и историю России (элементы гражданской идентичности);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проявление гуманного отношения, толерантности к людям, правильного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взаимодействия в совместной деятельности, независимо от возраста, национальности,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вероисповедания участников диалога или деятельности;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стремление к развитию интеллектуальных, нравственных, эстетических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потребностей.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Познавательные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характеризовать понятие «духовно-нравственная культура»;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сравнивать нравственные ценности разных народов, представленные в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фольклоре, искусстве, религиозных учениях;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различать культовые сооружения разных религий;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рассказывать о роли религий в развитии образования на Руси и в России;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кратко характеризовать нравственные ценности человека (патриотизм,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трудолюбие, доброта, милосердие и др.).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Рефлексивные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анализировать и оценивать совместную деятельность (парную, групповую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работу) в соответствии с поставленной учебной задачей, правилами коммуникации и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делового этикета.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>– анализировать информацию, представленную в разной форме (в том числе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графической) и в разных источниках (текст, иллюстрация, произведение искусства).</w:t>
      </w:r>
    </w:p>
    <w:p w:rsidR="000F54D6" w:rsidRPr="000F54D6" w:rsidRDefault="000F54D6" w:rsidP="004700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учащиеся </w:t>
      </w: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научатся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полученную информацию, приводить примеры из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прочитанных текстов; оценивать главную мысль прочитанных текстов и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прослушанных объяснений учителя.</w:t>
      </w:r>
    </w:p>
    <w:p w:rsidR="0047006B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главную мысль литературных, фольклорных и религиозных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текстов. </w:t>
      </w:r>
    </w:p>
    <w:p w:rsidR="000F54D6" w:rsidRPr="000F54D6" w:rsidRDefault="0047006B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F54D6"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Проводить аналогии </w:t>
      </w:r>
      <w:r w:rsidR="000F54D6" w:rsidRPr="000F54D6">
        <w:rPr>
          <w:rFonts w:ascii="Times New Roman" w:hAnsi="Times New Roman" w:cs="Times New Roman"/>
          <w:color w:val="000000"/>
          <w:sz w:val="24"/>
          <w:szCs w:val="24"/>
        </w:rPr>
        <w:t>между героями, сопоставлять их поведение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4D6" w:rsidRPr="000F54D6">
        <w:rPr>
          <w:rFonts w:ascii="Times New Roman" w:hAnsi="Times New Roman" w:cs="Times New Roman"/>
          <w:color w:val="000000"/>
          <w:sz w:val="24"/>
          <w:szCs w:val="24"/>
        </w:rPr>
        <w:t>общечеловеческими духовно-нравственными ценностями.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F54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Участвовать в диалоге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 высказывать свои суждения, анализировать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высказывания участников беседы, добавлять, приводить доказательства.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 изображениям (художественным полотнам, иконам,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иллюстрациям) словесный портрет героя.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поступки реальных лиц, героев произведений, высказывания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известных личностей.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Работать с исторической картой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: находить объекты в соответствии с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учебной задачей.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информацию,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полученную из разных источников, для решения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учебных и практических задач.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учащиеся </w:t>
      </w:r>
      <w:r w:rsidRPr="000F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смогут научиться: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Высказывать предположения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о последствиях неправильного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(безнравственного) поведения человека.</w:t>
      </w:r>
    </w:p>
    <w:p w:rsidR="000F54D6" w:rsidRPr="000F54D6" w:rsidRDefault="000F54D6" w:rsidP="000F5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свои поступки, соотнося их с правилами нравственности и этики;</w:t>
      </w:r>
      <w:r w:rsidR="00470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намечать способы саморазвития.</w:t>
      </w:r>
    </w:p>
    <w:p w:rsidR="001A6F04" w:rsidRDefault="000F54D6" w:rsidP="000F54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54D6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0F54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0F54D6">
        <w:rPr>
          <w:rFonts w:ascii="Times New Roman" w:hAnsi="Times New Roman" w:cs="Times New Roman"/>
          <w:color w:val="000000"/>
          <w:sz w:val="24"/>
          <w:szCs w:val="24"/>
        </w:rPr>
        <w:t>с историческими источниками и документами.__</w:t>
      </w:r>
      <w:bookmarkEnd w:id="0"/>
    </w:p>
    <w:p w:rsidR="001A6F04" w:rsidRDefault="001A6F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756D0" w:rsidRPr="000F54D6" w:rsidRDefault="001A6F04" w:rsidP="000F54D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A6F04">
          <w:rPr>
            <w:rStyle w:val="a3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3756D0" w:rsidRPr="000F54D6" w:rsidSect="000F54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54D6"/>
    <w:rsid w:val="000F54D6"/>
    <w:rsid w:val="001A6F04"/>
    <w:rsid w:val="003756D0"/>
    <w:rsid w:val="0047006B"/>
    <w:rsid w:val="007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5B4A-25BD-4FD6-8138-6CBFE607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E8CB0-6D7A-4544-97FF-92B19B1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1981</dc:creator>
  <cp:lastModifiedBy>Viktar</cp:lastModifiedBy>
  <cp:revision>2</cp:revision>
  <cp:lastPrinted>2016-09-03T18:08:00Z</cp:lastPrinted>
  <dcterms:created xsi:type="dcterms:W3CDTF">2016-09-03T17:42:00Z</dcterms:created>
  <dcterms:modified xsi:type="dcterms:W3CDTF">2020-08-04T07:32:00Z</dcterms:modified>
</cp:coreProperties>
</file>