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692C78" w:rsidP="006169DB">
      <w:pPr>
        <w:jc w:val="both"/>
        <w:rPr>
          <w:sz w:val="24"/>
          <w:szCs w:val="24"/>
        </w:rPr>
      </w:pPr>
      <w:r>
        <w:rPr>
          <w:noProof/>
          <w:sz w:val="24"/>
          <w:szCs w:val="24"/>
          <w:lang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94.65pt;margin-top:4.7pt;width:378.75pt;height:45.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bO1wIAAJ4FAAAOAAAAZHJzL2Uyb0RvYy54bWysVM1uEzEQviPxDpbvdPMLYdVNFVoFIZW2&#10;okU9O15v1pLXNuNJsuVleApOSDxDHomxd9OGwglx2R3PjD/PzzdzetY2hm0VBO1swYcnA86Ula7U&#10;dl3wz3fLVzPOAgpbCuOsKviDCvxs/vLF6c7nauRqZ0oFjEBsyHe+4DWiz7MsyFo1Ipw4rywZKweN&#10;QDrCOitB7Ai9MdloMHid7RyUHpxUIZD2ojPyecKvKiXxuqqCQmYKTrFh+kL6ruI3m5+KfA3C11r2&#10;YYh/iKIR2tKjj1AXAgXbgP4DqtESXHAVnkjXZK6qtFQpB8pmOHiWzW0tvEq5UHGCfyxT+H+w8mp7&#10;A0yXBR9zZkVDLdp/2//c/9h/Z+NYnZ0POTndenLD9p1rqcsHfSBlTLqtoIl/SoeRner88Fhb1SKT&#10;pJzMhoPhaMqZJNuUDiQTfPZ020PA98o1LAoFB+pdKqnYXgbsXA8u8THrltqY1D9jf1MQZqdRiQD9&#10;7ZhIF3CUsF21fXYrVz5QcuA6cgQvl5oiuBQBbwQQGygfYjhe06cybldw10uc1Q6+/k0f/alJZOVs&#10;R+wqePiyEaA4Mx8ste/tcDKJdEyHyfTNiA5wbFkdW+ymOXdE4CHNkpdJjP5oDmIFrrmnQVjEV8kk&#10;rKS3C44H8Rw7ztMgSbVYJCcioBd4aW+9jNCxhLG+d+29AN83Aal9V+7AQ5E/60Xn2xV/sUFX6dgo&#10;kQeprBqXUZTEKRA9nAOsXT9tS3AWu/kzel3jJ71moGlrxOngrNQxfpPCotYwI7rUaI2k6EFt47/j&#10;xQEg8eno8eDHJZP0jtvAfcFH08mAqhOz/ChQgRZUVFosGIdM5Cu1VeaOUYN7x5qYOp3N+isFF4AX&#10;Srou6B723ECXMS0sRQe2jaBCUgVwlGBRW+y0tLDo/S7ktOHihRTzMRjRN8ZN+kjUjp39gZZAcu9L&#10;GLfM8Tl5Pa3V+S8AAAD//wMAUEsDBBQABgAIAAAAIQCYDVlw2wAAAAkBAAAPAAAAZHJzL2Rvd25y&#10;ZXYueG1sTI/NTsMwEITvSLyDtZW4UbsQqjrEqRCIKxUFKvXmxtskIl5HsduEt+9yguPoG81PsZ58&#10;J844xDaQgcVcgUCqgmupNvD58Xq7AhGTJWe7QGjgByOsy+urwuYujPSO522qBYdQzK2BJqU+lzJW&#10;DXob56FHYnYMg7eJ5VBLN9iRw30n75RaSm9b4obG9vjcYPW9PXkDX2/H/S5Tm/rFP/RjmJQkr6Ux&#10;N7Pp6RFEwin9meF3Pk+HkjcdwolcFB3rlb5nqwGdgWCusyVfOTBQSoMsC/n/QXkBAAD//wMAUEsB&#10;Ai0AFAAGAAgAAAAhALaDOJL+AAAA4QEAABMAAAAAAAAAAAAAAAAAAAAAAFtDb250ZW50X1R5cGVz&#10;XS54bWxQSwECLQAUAAYACAAAACEAOP0h/9YAAACUAQAACwAAAAAAAAAAAAAAAAAvAQAAX3JlbHMv&#10;LnJlbHNQSwECLQAUAAYACAAAACEAsQQWztcCAACeBQAADgAAAAAAAAAAAAAAAAAuAgAAZHJzL2Uy&#10;b0RvYy54bWxQSwECLQAUAAYACAAAACEAmA1ZcNsAAAAJAQAADwAAAAAAAAAAAAAAAAAxBQAAZHJz&#10;L2Rvd25yZXYueG1sUEsFBgAAAAAEAAQA8wAAADkGAAAAAA==&#10;" filled="f" stroked="f">
            <v:textbox>
              <w:txbxContent>
                <w:p w:rsidR="00E52A7E" w:rsidRPr="006169DB" w:rsidRDefault="004D2C9C" w:rsidP="0007718D">
                  <w:pPr>
                    <w:jc w:val="center"/>
                    <w:rPr>
                      <w:rFonts w:ascii="Monotype Corsiva" w:hAnsi="Monotype Corsiva"/>
                      <w:b/>
                      <w:noProof/>
                      <w:spacing w:val="10"/>
                      <w:sz w:val="72"/>
                      <w:szCs w:val="72"/>
                    </w:rPr>
                  </w:pPr>
                  <w:r>
                    <w:rPr>
                      <w:rFonts w:ascii="Monotype Corsiva" w:hAnsi="Monotype Corsiva"/>
                      <w:b/>
                      <w:noProof/>
                      <w:spacing w:val="10"/>
                      <w:sz w:val="72"/>
                      <w:szCs w:val="72"/>
                    </w:rPr>
                    <w:t>ПРОГРАММА</w:t>
                  </w:r>
                </w:p>
              </w:txbxContent>
            </v:textbox>
          </v:shape>
        </w:pict>
      </w: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6606EB" w:rsidRPr="00880B84" w:rsidRDefault="006606EB" w:rsidP="006169DB">
      <w:pPr>
        <w:jc w:val="center"/>
        <w:rPr>
          <w:rFonts w:ascii="Monotype Corsiva" w:hAnsi="Monotype Corsiva" w:cs="Times New Roman"/>
          <w:sz w:val="36"/>
          <w:szCs w:val="36"/>
        </w:rPr>
      </w:pPr>
      <w:r w:rsidRPr="00880B84">
        <w:rPr>
          <w:rFonts w:ascii="Monotype Corsiva" w:hAnsi="Monotype Corsiva" w:cs="Times New Roman"/>
          <w:sz w:val="36"/>
          <w:szCs w:val="36"/>
        </w:rPr>
        <w:t>«</w:t>
      </w:r>
      <w:bookmarkStart w:id="0" w:name="_GoBack"/>
      <w:r w:rsidRPr="00880B84">
        <w:rPr>
          <w:rFonts w:ascii="Monotype Corsiva" w:hAnsi="Monotype Corsiva" w:cs="Times New Roman"/>
          <w:sz w:val="36"/>
          <w:szCs w:val="36"/>
        </w:rPr>
        <w:t>Формирование читательской компетентности:</w:t>
      </w:r>
    </w:p>
    <w:p w:rsidR="0007718D" w:rsidRPr="00880B84" w:rsidRDefault="006606EB" w:rsidP="006169DB">
      <w:pPr>
        <w:jc w:val="center"/>
        <w:rPr>
          <w:rFonts w:ascii="Monotype Corsiva" w:hAnsi="Monotype Corsiva" w:cs="Times New Roman"/>
          <w:sz w:val="36"/>
          <w:szCs w:val="36"/>
        </w:rPr>
      </w:pPr>
      <w:r w:rsidRPr="00880B84">
        <w:rPr>
          <w:rFonts w:ascii="Monotype Corsiva" w:hAnsi="Monotype Corsiva" w:cs="Times New Roman"/>
          <w:sz w:val="36"/>
          <w:szCs w:val="36"/>
        </w:rPr>
        <w:t>стратегии смыслового чтения и работа с текстом</w:t>
      </w:r>
      <w:bookmarkEnd w:id="0"/>
      <w:r w:rsidRPr="00880B84">
        <w:rPr>
          <w:rFonts w:ascii="Monotype Corsiva" w:hAnsi="Monotype Corsiva" w:cs="Times New Roman"/>
          <w:sz w:val="36"/>
          <w:szCs w:val="36"/>
        </w:rPr>
        <w:t>»</w:t>
      </w:r>
      <w:r w:rsidR="00DE5CA6" w:rsidRPr="00880B84">
        <w:rPr>
          <w:rFonts w:ascii="Monotype Corsiva" w:hAnsi="Monotype Corsiva" w:cs="Times New Roman"/>
          <w:sz w:val="36"/>
          <w:szCs w:val="36"/>
        </w:rPr>
        <w:t>.</w:t>
      </w:r>
    </w:p>
    <w:p w:rsidR="004A78A1" w:rsidRPr="006169DB" w:rsidRDefault="004A78A1" w:rsidP="006169DB">
      <w:pPr>
        <w:jc w:val="center"/>
        <w:rPr>
          <w:rFonts w:ascii="Monotype Corsiva" w:hAnsi="Monotype Corsiva"/>
          <w:color w:val="FF0000"/>
          <w:sz w:val="24"/>
          <w:szCs w:val="24"/>
        </w:rPr>
      </w:pPr>
    </w:p>
    <w:p w:rsidR="004A78A1" w:rsidRPr="006169DB" w:rsidRDefault="004A78A1" w:rsidP="006169DB">
      <w:pPr>
        <w:jc w:val="both"/>
        <w:rPr>
          <w:rFonts w:ascii="Monotype Corsiva" w:hAnsi="Monotype Corsiva"/>
          <w:color w:val="FF0000"/>
          <w:sz w:val="24"/>
          <w:szCs w:val="24"/>
        </w:rPr>
      </w:pPr>
    </w:p>
    <w:p w:rsidR="0007718D" w:rsidRPr="006169DB" w:rsidRDefault="004A78A1" w:rsidP="006169DB">
      <w:pPr>
        <w:jc w:val="both"/>
        <w:rPr>
          <w:sz w:val="24"/>
          <w:szCs w:val="24"/>
        </w:rPr>
      </w:pPr>
      <w:r w:rsidRPr="006169DB">
        <w:rPr>
          <w:noProof/>
          <w:sz w:val="24"/>
          <w:szCs w:val="24"/>
          <w:lang w:eastAsia="ru-RU"/>
        </w:rPr>
        <w:drawing>
          <wp:anchor distT="0" distB="0" distL="114300" distR="114300" simplePos="0" relativeHeight="251656191" behindDoc="1" locked="0" layoutInCell="1" allowOverlap="1">
            <wp:simplePos x="0" y="0"/>
            <wp:positionH relativeFrom="column">
              <wp:posOffset>239395</wp:posOffset>
            </wp:positionH>
            <wp:positionV relativeFrom="paragraph">
              <wp:posOffset>170815</wp:posOffset>
            </wp:positionV>
            <wp:extent cx="6012815" cy="3141345"/>
            <wp:effectExtent l="0" t="0" r="6985" b="1905"/>
            <wp:wrapThrough wrapText="bothSides">
              <wp:wrapPolygon edited="0">
                <wp:start x="0" y="0"/>
                <wp:lineTo x="0" y="21482"/>
                <wp:lineTo x="21557" y="21482"/>
                <wp:lineTo x="21557" y="0"/>
                <wp:lineTo x="0" y="0"/>
              </wp:wrapPolygon>
            </wp:wrapThrough>
            <wp:docPr id="34" name="Рисунок 2" descr="http://festival.1september.ru/articles/50716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07164/img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815" cy="3141345"/>
                    </a:xfrm>
                    <a:prstGeom prst="rect">
                      <a:avLst/>
                    </a:prstGeom>
                    <a:noFill/>
                    <a:ln>
                      <a:noFill/>
                    </a:ln>
                  </pic:spPr>
                </pic:pic>
              </a:graphicData>
            </a:graphic>
          </wp:anchor>
        </w:drawing>
      </w: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47692D" w:rsidRPr="006169DB" w:rsidRDefault="0047692D" w:rsidP="006169DB">
      <w:pPr>
        <w:jc w:val="both"/>
        <w:rPr>
          <w:sz w:val="24"/>
          <w:szCs w:val="24"/>
        </w:rPr>
      </w:pPr>
    </w:p>
    <w:p w:rsidR="0047692D" w:rsidRPr="006169DB" w:rsidRDefault="0047692D" w:rsidP="006169DB">
      <w:pPr>
        <w:jc w:val="both"/>
        <w:rPr>
          <w:sz w:val="24"/>
          <w:szCs w:val="24"/>
        </w:rPr>
      </w:pPr>
    </w:p>
    <w:p w:rsidR="0047692D" w:rsidRPr="006169DB" w:rsidRDefault="0047692D" w:rsidP="006169DB">
      <w:pPr>
        <w:jc w:val="both"/>
        <w:rPr>
          <w:sz w:val="24"/>
          <w:szCs w:val="24"/>
        </w:rPr>
      </w:pPr>
    </w:p>
    <w:p w:rsidR="0047692D" w:rsidRPr="006169DB" w:rsidRDefault="0047692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jc w:val="both"/>
        <w:rPr>
          <w:sz w:val="24"/>
          <w:szCs w:val="24"/>
        </w:rPr>
      </w:pPr>
    </w:p>
    <w:p w:rsidR="0007718D" w:rsidRPr="006169DB" w:rsidRDefault="0007718D" w:rsidP="006169DB">
      <w:pPr>
        <w:tabs>
          <w:tab w:val="left" w:pos="7020"/>
        </w:tabs>
        <w:jc w:val="both"/>
        <w:rPr>
          <w:sz w:val="24"/>
          <w:szCs w:val="24"/>
        </w:rPr>
      </w:pPr>
      <w:r w:rsidRPr="006169DB">
        <w:rPr>
          <w:sz w:val="24"/>
          <w:szCs w:val="24"/>
        </w:rPr>
        <w:tab/>
      </w:r>
    </w:p>
    <w:p w:rsidR="006169DB" w:rsidRDefault="006169DB" w:rsidP="006169DB">
      <w:pPr>
        <w:tabs>
          <w:tab w:val="left" w:pos="0"/>
        </w:tabs>
        <w:spacing w:line="360" w:lineRule="auto"/>
        <w:jc w:val="both"/>
        <w:rPr>
          <w:rFonts w:ascii="Times New Roman" w:hAnsi="Times New Roman" w:cs="Times New Roman"/>
          <w:sz w:val="24"/>
          <w:szCs w:val="24"/>
        </w:rPr>
      </w:pPr>
    </w:p>
    <w:p w:rsidR="00DE5CA6" w:rsidRPr="006169DB" w:rsidRDefault="00F54863" w:rsidP="006169DB">
      <w:pPr>
        <w:tabs>
          <w:tab w:val="left" w:pos="0"/>
        </w:tabs>
        <w:spacing w:line="360" w:lineRule="auto"/>
        <w:ind w:firstLine="567"/>
        <w:jc w:val="center"/>
        <w:rPr>
          <w:rFonts w:ascii="Times New Roman" w:hAnsi="Times New Roman" w:cs="Times New Roman"/>
          <w:b/>
          <w:sz w:val="24"/>
          <w:szCs w:val="24"/>
        </w:rPr>
      </w:pPr>
      <w:r w:rsidRPr="006169DB">
        <w:rPr>
          <w:rFonts w:ascii="Times New Roman" w:hAnsi="Times New Roman" w:cs="Times New Roman"/>
          <w:b/>
          <w:sz w:val="24"/>
          <w:szCs w:val="24"/>
        </w:rPr>
        <w:t>Введение</w:t>
      </w:r>
    </w:p>
    <w:p w:rsidR="004A78A1" w:rsidRPr="006169DB" w:rsidRDefault="004A78A1" w:rsidP="006169DB">
      <w:pPr>
        <w:spacing w:line="360" w:lineRule="auto"/>
        <w:ind w:firstLine="567"/>
        <w:jc w:val="right"/>
        <w:rPr>
          <w:rFonts w:ascii="Monotype Corsiva" w:hAnsi="Monotype Corsiva" w:cs="Times New Roman"/>
          <w:sz w:val="24"/>
          <w:szCs w:val="24"/>
        </w:rPr>
      </w:pPr>
      <w:r w:rsidRPr="006169DB">
        <w:rPr>
          <w:rFonts w:ascii="Monotype Corsiva" w:hAnsi="Monotype Corsiva" w:cs="Times New Roman"/>
          <w:sz w:val="24"/>
          <w:szCs w:val="24"/>
        </w:rPr>
        <w:t>Книга, как птица,</w:t>
      </w:r>
      <w:r w:rsidRPr="006169DB">
        <w:rPr>
          <w:rFonts w:ascii="Monotype Corsiva" w:hAnsi="Monotype Corsiva" w:cs="Times New Roman"/>
          <w:sz w:val="24"/>
          <w:szCs w:val="24"/>
        </w:rPr>
        <w:br/>
        <w:t>Может весь мир облететь. </w:t>
      </w:r>
      <w:r w:rsidRPr="006169DB">
        <w:rPr>
          <w:rFonts w:ascii="Monotype Corsiva" w:hAnsi="Monotype Corsiva" w:cs="Times New Roman"/>
          <w:sz w:val="24"/>
          <w:szCs w:val="24"/>
        </w:rPr>
        <w:br/>
        <w:t>Книга — царица: </w:t>
      </w:r>
      <w:r w:rsidRPr="006169DB">
        <w:rPr>
          <w:rFonts w:ascii="Monotype Corsiva" w:hAnsi="Monotype Corsiva" w:cs="Times New Roman"/>
          <w:sz w:val="24"/>
          <w:szCs w:val="24"/>
        </w:rPr>
        <w:br/>
        <w:t>Может сердцам повелеть. </w:t>
      </w:r>
      <w:r w:rsidRPr="006169DB">
        <w:rPr>
          <w:rFonts w:ascii="Monotype Corsiva" w:hAnsi="Monotype Corsiva" w:cs="Times New Roman"/>
          <w:sz w:val="24"/>
          <w:szCs w:val="24"/>
        </w:rPr>
        <w:br/>
        <w:t>Книга — богиня: </w:t>
      </w:r>
      <w:r w:rsidRPr="006169DB">
        <w:rPr>
          <w:rFonts w:ascii="Monotype Corsiva" w:hAnsi="Monotype Corsiva" w:cs="Times New Roman"/>
          <w:sz w:val="24"/>
          <w:szCs w:val="24"/>
        </w:rPr>
        <w:br/>
        <w:t>Чудо свершает порой. </w:t>
      </w:r>
      <w:r w:rsidRPr="006169DB">
        <w:rPr>
          <w:rFonts w:ascii="Monotype Corsiva" w:hAnsi="Monotype Corsiva" w:cs="Times New Roman"/>
          <w:sz w:val="24"/>
          <w:szCs w:val="24"/>
        </w:rPr>
        <w:br/>
        <w:t>Книга — рабыня: </w:t>
      </w:r>
      <w:r w:rsidRPr="006169DB">
        <w:rPr>
          <w:rFonts w:ascii="Monotype Corsiva" w:hAnsi="Monotype Corsiva" w:cs="Times New Roman"/>
          <w:sz w:val="24"/>
          <w:szCs w:val="24"/>
        </w:rPr>
        <w:br/>
        <w:t>Часто проходит сквозь строй. </w:t>
      </w:r>
      <w:r w:rsidRPr="006169DB">
        <w:rPr>
          <w:rFonts w:ascii="Monotype Corsiva" w:hAnsi="Monotype Corsiva" w:cs="Times New Roman"/>
          <w:sz w:val="24"/>
          <w:szCs w:val="24"/>
        </w:rPr>
        <w:br/>
        <w:t>Е. Баратынский</w:t>
      </w:r>
    </w:p>
    <w:p w:rsidR="00BD1F1F" w:rsidRPr="006169DB" w:rsidRDefault="00BD1F1F" w:rsidP="006169DB">
      <w:pPr>
        <w:tabs>
          <w:tab w:val="left" w:pos="0"/>
        </w:tabs>
        <w:spacing w:line="360" w:lineRule="auto"/>
        <w:ind w:firstLine="567"/>
        <w:jc w:val="both"/>
        <w:rPr>
          <w:rFonts w:ascii="Times New Roman" w:hAnsi="Times New Roman" w:cs="Times New Roman"/>
          <w:sz w:val="24"/>
          <w:szCs w:val="24"/>
        </w:rPr>
      </w:pPr>
    </w:p>
    <w:p w:rsidR="00BD1F1F" w:rsidRPr="006169DB" w:rsidRDefault="001D153C" w:rsidP="006169DB">
      <w:pPr>
        <w:tabs>
          <w:tab w:val="left" w:pos="0"/>
        </w:tabs>
        <w:spacing w:line="360" w:lineRule="auto"/>
        <w:ind w:firstLine="567"/>
        <w:jc w:val="both"/>
        <w:rPr>
          <w:rFonts w:ascii="Times New Roman" w:hAnsi="Times New Roman" w:cs="Times New Roman"/>
          <w:bCs/>
          <w:color w:val="000000"/>
          <w:spacing w:val="-1"/>
          <w:sz w:val="24"/>
          <w:szCs w:val="24"/>
        </w:rPr>
      </w:pPr>
      <w:r w:rsidRPr="006169DB">
        <w:rPr>
          <w:rFonts w:ascii="Times New Roman" w:hAnsi="Times New Roman" w:cs="Times New Roman"/>
          <w:bCs/>
          <w:color w:val="000000"/>
          <w:spacing w:val="-1"/>
          <w:sz w:val="24"/>
          <w:szCs w:val="24"/>
        </w:rPr>
        <w:lastRenderedPageBreak/>
        <w:t>П</w:t>
      </w:r>
      <w:r w:rsidR="00BD1F1F" w:rsidRPr="006169DB">
        <w:rPr>
          <w:rFonts w:ascii="Times New Roman" w:hAnsi="Times New Roman" w:cs="Times New Roman"/>
          <w:bCs/>
          <w:color w:val="000000"/>
          <w:spacing w:val="-1"/>
          <w:sz w:val="24"/>
          <w:szCs w:val="24"/>
        </w:rPr>
        <w:t>ередача учащимся готовых знаний, подлежащих заучиванию и б</w:t>
      </w:r>
      <w:r w:rsidRPr="006169DB">
        <w:rPr>
          <w:rFonts w:ascii="Times New Roman" w:hAnsi="Times New Roman" w:cs="Times New Roman"/>
          <w:bCs/>
          <w:color w:val="000000"/>
          <w:spacing w:val="-1"/>
          <w:sz w:val="24"/>
          <w:szCs w:val="24"/>
        </w:rPr>
        <w:t>езусловному принятию к действию, когда а</w:t>
      </w:r>
      <w:r w:rsidR="00BD1F1F" w:rsidRPr="006169DB">
        <w:rPr>
          <w:rFonts w:ascii="Times New Roman" w:hAnsi="Times New Roman" w:cs="Times New Roman"/>
          <w:bCs/>
          <w:color w:val="000000"/>
          <w:spacing w:val="-1"/>
          <w:sz w:val="24"/>
          <w:szCs w:val="24"/>
        </w:rPr>
        <w:t xml:space="preserve">ктивным в школе </w:t>
      </w:r>
      <w:r w:rsidR="00CC4AD0" w:rsidRPr="006169DB">
        <w:rPr>
          <w:rFonts w:ascii="Times New Roman" w:hAnsi="Times New Roman" w:cs="Times New Roman"/>
          <w:bCs/>
          <w:color w:val="000000"/>
          <w:spacing w:val="-1"/>
          <w:sz w:val="24"/>
          <w:szCs w:val="24"/>
        </w:rPr>
        <w:t xml:space="preserve">должен </w:t>
      </w:r>
      <w:r w:rsidR="00BD1F1F" w:rsidRPr="006169DB">
        <w:rPr>
          <w:rFonts w:ascii="Times New Roman" w:hAnsi="Times New Roman" w:cs="Times New Roman"/>
          <w:bCs/>
          <w:color w:val="000000"/>
          <w:spacing w:val="-1"/>
          <w:sz w:val="24"/>
          <w:szCs w:val="24"/>
        </w:rPr>
        <w:t>быть, прежде всего, педагог, ученики обязаны сидеть тихо, быть внимательны</w:t>
      </w:r>
      <w:r w:rsidRPr="006169DB">
        <w:rPr>
          <w:rFonts w:ascii="Times New Roman" w:hAnsi="Times New Roman" w:cs="Times New Roman"/>
          <w:bCs/>
          <w:color w:val="000000"/>
          <w:spacing w:val="-1"/>
          <w:sz w:val="24"/>
          <w:szCs w:val="24"/>
        </w:rPr>
        <w:t>ми и выполнять его распоряжения</w:t>
      </w:r>
      <w:r w:rsidR="00BD1F1F" w:rsidRPr="006169DB">
        <w:rPr>
          <w:rFonts w:ascii="Times New Roman" w:hAnsi="Times New Roman" w:cs="Times New Roman"/>
          <w:bCs/>
          <w:color w:val="000000"/>
          <w:spacing w:val="-1"/>
          <w:sz w:val="24"/>
          <w:szCs w:val="24"/>
        </w:rPr>
        <w:t xml:space="preserve"> - давно уже считается отжившим свой век. Но, к сожалению, мы действительно пытаемся заставить каждого делать то же самое, что и все остальные, и поэтому разрушаем потенциал каждого быть самим собой.</w:t>
      </w:r>
    </w:p>
    <w:p w:rsidR="001D153C" w:rsidRPr="006169DB" w:rsidRDefault="002E2253" w:rsidP="006169DB">
      <w:pPr>
        <w:tabs>
          <w:tab w:val="left" w:pos="0"/>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Сегодня родители с большей ответственностью относятся к образованию </w:t>
      </w:r>
      <w:r w:rsidR="00F54863" w:rsidRPr="006169DB">
        <w:rPr>
          <w:rFonts w:ascii="Times New Roman" w:hAnsi="Times New Roman" w:cs="Times New Roman"/>
          <w:sz w:val="24"/>
          <w:szCs w:val="24"/>
        </w:rPr>
        <w:t>детей</w:t>
      </w:r>
      <w:r w:rsidRPr="006169DB">
        <w:rPr>
          <w:rFonts w:ascii="Times New Roman" w:hAnsi="Times New Roman" w:cs="Times New Roman"/>
          <w:sz w:val="24"/>
          <w:szCs w:val="24"/>
        </w:rPr>
        <w:t xml:space="preserve">, </w:t>
      </w:r>
      <w:r w:rsidR="00F54863" w:rsidRPr="006169DB">
        <w:rPr>
          <w:rFonts w:ascii="Times New Roman" w:hAnsi="Times New Roman" w:cs="Times New Roman"/>
          <w:sz w:val="24"/>
          <w:szCs w:val="24"/>
        </w:rPr>
        <w:t xml:space="preserve">желают </w:t>
      </w:r>
      <w:r w:rsidRPr="006169DB">
        <w:rPr>
          <w:rFonts w:ascii="Times New Roman" w:hAnsi="Times New Roman" w:cs="Times New Roman"/>
          <w:sz w:val="24"/>
          <w:szCs w:val="24"/>
        </w:rPr>
        <w:t xml:space="preserve">лучшего для своего питомца, хотят видеть ребёнка мыслящего. Все мы </w:t>
      </w:r>
      <w:r w:rsidR="00CC4AD0" w:rsidRPr="006169DB">
        <w:rPr>
          <w:rFonts w:ascii="Times New Roman" w:hAnsi="Times New Roman" w:cs="Times New Roman"/>
          <w:sz w:val="24"/>
          <w:szCs w:val="24"/>
        </w:rPr>
        <w:t>испытываем желание</w:t>
      </w:r>
      <w:r w:rsidRPr="006169DB">
        <w:rPr>
          <w:rFonts w:ascii="Times New Roman" w:hAnsi="Times New Roman" w:cs="Times New Roman"/>
          <w:sz w:val="24"/>
          <w:szCs w:val="24"/>
        </w:rPr>
        <w:t>, чтобы основной задачей учебного учреждения было «обучение, обеспечивающее право каждого школьника на индивидуальное развитие, максимальное раскрытие его психологического, интеллектуального и творческого потенциала». Такой подход в образовании называется лично</w:t>
      </w:r>
      <w:r w:rsidR="00805642" w:rsidRPr="006169DB">
        <w:rPr>
          <w:rFonts w:ascii="Times New Roman" w:hAnsi="Times New Roman" w:cs="Times New Roman"/>
          <w:sz w:val="24"/>
          <w:szCs w:val="24"/>
        </w:rPr>
        <w:t xml:space="preserve">стно-ориентированным обучением. </w:t>
      </w:r>
      <w:r w:rsidRPr="006169DB">
        <w:rPr>
          <w:rFonts w:ascii="Times New Roman" w:hAnsi="Times New Roman" w:cs="Times New Roman"/>
          <w:sz w:val="24"/>
          <w:szCs w:val="24"/>
        </w:rPr>
        <w:t xml:space="preserve">«Это такое обучение, которое во главу угла ставит самобытность ребёнка, его самоценность, субъективность процесса учения. </w:t>
      </w:r>
      <w:r w:rsidRPr="006169DB">
        <w:rPr>
          <w:rFonts w:ascii="Times New Roman" w:hAnsi="Times New Roman" w:cs="Times New Roman"/>
          <w:b/>
          <w:sz w:val="24"/>
          <w:szCs w:val="24"/>
        </w:rPr>
        <w:t>Личностно-ориентированное обучение</w:t>
      </w:r>
      <w:r w:rsidRPr="006169DB">
        <w:rPr>
          <w:rFonts w:ascii="Times New Roman" w:hAnsi="Times New Roman" w:cs="Times New Roman"/>
          <w:sz w:val="24"/>
          <w:szCs w:val="24"/>
        </w:rPr>
        <w:t xml:space="preserve"> – это не просто учёт особенностей субъекта учения, это иная методология организации</w:t>
      </w:r>
      <w:r w:rsidR="00805642" w:rsidRPr="006169DB">
        <w:rPr>
          <w:rFonts w:ascii="Times New Roman" w:hAnsi="Times New Roman" w:cs="Times New Roman"/>
          <w:sz w:val="24"/>
          <w:szCs w:val="24"/>
        </w:rPr>
        <w:t xml:space="preserve"> условий обучения, которая предполагает не «учёт», а «включение» его собственно личностных функций» (Н.А. Алексеев)</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Еще совсем недавно ценность книги и чтения у нас была неоспорима. Но сегодня ситуация выглядит иначе. Картина массового чтения, его престиж, читательские пристрастия и прив</w:t>
      </w:r>
      <w:r w:rsidR="00330B8D" w:rsidRPr="006169DB">
        <w:rPr>
          <w:rFonts w:ascii="Times New Roman" w:hAnsi="Times New Roman" w:cs="Times New Roman"/>
          <w:sz w:val="24"/>
          <w:szCs w:val="24"/>
        </w:rPr>
        <w:t>ычки существенно изменились. Н</w:t>
      </w:r>
      <w:r w:rsidRPr="006169DB">
        <w:rPr>
          <w:rFonts w:ascii="Times New Roman" w:hAnsi="Times New Roman" w:cs="Times New Roman"/>
          <w:sz w:val="24"/>
          <w:szCs w:val="24"/>
        </w:rPr>
        <w:t>есмотря на то, что в нашей стране принята Национальная программа поддержки и развития чтения, положение с чтением, особенно учащихся, остается крайне тревожной. Об этом свидетельствуют результаты очередного исследования PISA - 2009.</w:t>
      </w:r>
    </w:p>
    <w:p w:rsidR="00F54863"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В исследовании приняли участие 65 стран мира. По оценке читательской грамотности российские учащиеся заняли лишь 41 место</w:t>
      </w:r>
      <w:r w:rsidR="00497EEE">
        <w:rPr>
          <w:rFonts w:ascii="Times New Roman" w:hAnsi="Times New Roman" w:cs="Times New Roman"/>
          <w:sz w:val="24"/>
          <w:szCs w:val="24"/>
        </w:rPr>
        <w:t xml:space="preserve"> [</w:t>
      </w:r>
      <w:r w:rsidR="00497EEE" w:rsidRPr="00497EEE">
        <w:rPr>
          <w:rFonts w:ascii="Times New Roman" w:hAnsi="Times New Roman" w:cs="Times New Roman"/>
          <w:sz w:val="24"/>
          <w:szCs w:val="24"/>
        </w:rPr>
        <w:t>11</w:t>
      </w:r>
      <w:r w:rsidR="006169DB" w:rsidRPr="006169DB">
        <w:rPr>
          <w:rFonts w:ascii="Times New Roman" w:hAnsi="Times New Roman" w:cs="Times New Roman"/>
          <w:sz w:val="24"/>
          <w:szCs w:val="24"/>
        </w:rPr>
        <w:t>]</w:t>
      </w:r>
      <w:r w:rsidRPr="006169DB">
        <w:rPr>
          <w:rFonts w:ascii="Times New Roman" w:hAnsi="Times New Roman" w:cs="Times New Roman"/>
          <w:sz w:val="24"/>
          <w:szCs w:val="24"/>
        </w:rPr>
        <w:t>.</w:t>
      </w:r>
    </w:p>
    <w:p w:rsidR="00F54863" w:rsidRPr="006169DB" w:rsidRDefault="00F5486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Россия, самая читающая в недавнем прошлом страна в мире, сегодня практически утратила интерес к этому базовому компоненту образования и развития культуры, к этому средству освоения и поддержания духовных и мировоззренческих ценностей общества. 35% населения - никогда не читают, 43% - от случая к случаю, лишь 22% россиян читают каждый день. Если же и читают, то чаще всего массовую литературу или дешевые журналы, так как у населения деформировано представление о качественном тексте и правильном языке. К сожалению, читательская грамотность из разряда базовых перешла в разряд «элитарных» умений, которыми в совершенстве владеют лишь 3% россиян.</w:t>
      </w:r>
    </w:p>
    <w:p w:rsidR="00F54863" w:rsidRPr="006169DB" w:rsidRDefault="00F5486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Оценивая сегодняшнее состояние чтения, эксперты, работавшие над Национальной программой поддержки и развития чтения, констатируют, что «современная ситуация в России может характеризоваться как системный кризис читательской культуры. Россия подошла к критическому пределу пренебрежения чтением». </w:t>
      </w:r>
    </w:p>
    <w:p w:rsidR="00F54863" w:rsidRPr="006169DB" w:rsidRDefault="00F54863" w:rsidP="006169DB">
      <w:pPr>
        <w:tabs>
          <w:tab w:val="left" w:pos="0"/>
        </w:tabs>
        <w:spacing w:line="360" w:lineRule="auto"/>
        <w:ind w:firstLine="567"/>
        <w:jc w:val="both"/>
        <w:rPr>
          <w:rFonts w:ascii="Times New Roman" w:hAnsi="Times New Roman" w:cs="Times New Roman"/>
          <w:bCs/>
          <w:color w:val="000000"/>
          <w:spacing w:val="-1"/>
          <w:sz w:val="24"/>
          <w:szCs w:val="24"/>
        </w:rPr>
      </w:pPr>
      <w:r w:rsidRPr="006169DB">
        <w:rPr>
          <w:rFonts w:ascii="Times New Roman" w:hAnsi="Times New Roman" w:cs="Times New Roman"/>
          <w:b/>
          <w:bCs/>
          <w:color w:val="000000"/>
          <w:spacing w:val="-1"/>
          <w:sz w:val="24"/>
          <w:szCs w:val="24"/>
        </w:rPr>
        <w:lastRenderedPageBreak/>
        <w:t>Основная идея</w:t>
      </w:r>
      <w:r w:rsidR="004D2C9C">
        <w:rPr>
          <w:rFonts w:ascii="Times New Roman" w:hAnsi="Times New Roman" w:cs="Times New Roman"/>
          <w:b/>
          <w:bCs/>
          <w:color w:val="000000"/>
          <w:spacing w:val="-1"/>
          <w:sz w:val="24"/>
          <w:szCs w:val="24"/>
        </w:rPr>
        <w:t xml:space="preserve"> </w:t>
      </w:r>
      <w:r w:rsidRPr="006169DB">
        <w:rPr>
          <w:rFonts w:ascii="Times New Roman" w:hAnsi="Times New Roman" w:cs="Times New Roman"/>
          <w:b/>
          <w:bCs/>
          <w:color w:val="000000"/>
          <w:spacing w:val="-1"/>
          <w:sz w:val="24"/>
          <w:szCs w:val="24"/>
        </w:rPr>
        <w:t>программы</w:t>
      </w:r>
      <w:r w:rsidRPr="006169DB">
        <w:rPr>
          <w:rFonts w:ascii="Times New Roman" w:hAnsi="Times New Roman" w:cs="Times New Roman"/>
          <w:bCs/>
          <w:color w:val="000000"/>
          <w:spacing w:val="-1"/>
          <w:sz w:val="24"/>
          <w:szCs w:val="24"/>
        </w:rPr>
        <w:t xml:space="preserve"> - переориентация учебного пространства от человека «знающего» к человеку «умеющему».Главное – не объём сформированных знаний, а как усвоенные знания и умения научить применять в деятельности. </w:t>
      </w:r>
    </w:p>
    <w:p w:rsidR="00C6405A" w:rsidRPr="006169DB" w:rsidRDefault="00330B8D" w:rsidP="006169DB">
      <w:pPr>
        <w:spacing w:line="360" w:lineRule="auto"/>
        <w:ind w:firstLine="567"/>
        <w:jc w:val="both"/>
        <w:rPr>
          <w:rFonts w:ascii="Times New Roman" w:hAnsi="Times New Roman" w:cs="Times New Roman"/>
          <w:sz w:val="24"/>
          <w:szCs w:val="24"/>
        </w:rPr>
      </w:pPr>
      <w:r w:rsidRPr="006169DB">
        <w:rPr>
          <w:rFonts w:ascii="Times New Roman" w:eastAsia="Times New Roman" w:hAnsi="Times New Roman" w:cs="Times New Roman"/>
          <w:sz w:val="24"/>
          <w:szCs w:val="24"/>
          <w:lang w:eastAsia="ru-RU"/>
        </w:rPr>
        <w:t xml:space="preserve">Педагогический коллектив и администрация </w:t>
      </w:r>
      <w:r w:rsidR="004D2C9C">
        <w:rPr>
          <w:rFonts w:ascii="Times New Roman" w:hAnsi="Times New Roman" w:cs="Times New Roman"/>
          <w:sz w:val="24"/>
          <w:szCs w:val="24"/>
        </w:rPr>
        <w:t>МБОУ СОШ № 46</w:t>
      </w:r>
      <w:r w:rsidR="00C6405A" w:rsidRPr="006169DB">
        <w:rPr>
          <w:rFonts w:ascii="Times New Roman" w:hAnsi="Times New Roman" w:cs="Times New Roman"/>
          <w:sz w:val="24"/>
          <w:szCs w:val="24"/>
        </w:rPr>
        <w:t xml:space="preserve"> </w:t>
      </w:r>
      <w:r w:rsidRPr="006169DB">
        <w:rPr>
          <w:rFonts w:ascii="Times New Roman" w:hAnsi="Times New Roman" w:cs="Times New Roman"/>
          <w:sz w:val="24"/>
          <w:szCs w:val="24"/>
        </w:rPr>
        <w:t>считаю</w:t>
      </w:r>
      <w:r w:rsidR="00BC4FC5" w:rsidRPr="006169DB">
        <w:rPr>
          <w:rFonts w:ascii="Times New Roman" w:hAnsi="Times New Roman" w:cs="Times New Roman"/>
          <w:sz w:val="24"/>
          <w:szCs w:val="24"/>
        </w:rPr>
        <w:t xml:space="preserve">т </w:t>
      </w:r>
      <w:r w:rsidRPr="006169DB">
        <w:rPr>
          <w:rFonts w:ascii="Times New Roman" w:hAnsi="Times New Roman" w:cs="Times New Roman"/>
          <w:sz w:val="24"/>
          <w:szCs w:val="24"/>
        </w:rPr>
        <w:t>актуальной</w:t>
      </w:r>
      <w:r w:rsidR="004D2C9C">
        <w:rPr>
          <w:rFonts w:ascii="Times New Roman" w:hAnsi="Times New Roman" w:cs="Times New Roman"/>
          <w:sz w:val="24"/>
          <w:szCs w:val="24"/>
        </w:rPr>
        <w:t xml:space="preserve"> </w:t>
      </w:r>
      <w:r w:rsidR="00C6405A" w:rsidRPr="006169DB">
        <w:rPr>
          <w:rFonts w:ascii="Times New Roman" w:hAnsi="Times New Roman" w:cs="Times New Roman"/>
          <w:sz w:val="24"/>
          <w:szCs w:val="24"/>
        </w:rPr>
        <w:t>проблем</w:t>
      </w:r>
      <w:r w:rsidR="00BC4FC5" w:rsidRPr="006169DB">
        <w:rPr>
          <w:rFonts w:ascii="Times New Roman" w:hAnsi="Times New Roman" w:cs="Times New Roman"/>
          <w:sz w:val="24"/>
          <w:szCs w:val="24"/>
        </w:rPr>
        <w:t>у</w:t>
      </w:r>
      <w:r w:rsidR="00C6405A" w:rsidRPr="006169DB">
        <w:rPr>
          <w:rFonts w:ascii="Times New Roman" w:hAnsi="Times New Roman" w:cs="Times New Roman"/>
          <w:sz w:val="24"/>
          <w:szCs w:val="24"/>
        </w:rPr>
        <w:t xml:space="preserve"> смыслового чтения</w:t>
      </w:r>
      <w:r w:rsidR="00BC4FC5" w:rsidRPr="006169DB">
        <w:rPr>
          <w:rFonts w:ascii="Times New Roman" w:hAnsi="Times New Roman" w:cs="Times New Roman"/>
          <w:sz w:val="24"/>
          <w:szCs w:val="24"/>
        </w:rPr>
        <w:t>. Безусловно,</w:t>
      </w:r>
      <w:r w:rsidR="00C6405A" w:rsidRPr="006169DB">
        <w:rPr>
          <w:rFonts w:ascii="Times New Roman" w:hAnsi="Times New Roman" w:cs="Times New Roman"/>
          <w:sz w:val="24"/>
          <w:szCs w:val="24"/>
        </w:rPr>
        <w:t xml:space="preserve"> учителями-языковедами велась и ведётся работа над формированием читательской компетентности, над умением работать с текстом</w:t>
      </w:r>
      <w:r w:rsidR="00BC4FC5" w:rsidRPr="006169DB">
        <w:rPr>
          <w:rFonts w:ascii="Times New Roman" w:hAnsi="Times New Roman" w:cs="Times New Roman"/>
          <w:sz w:val="24"/>
          <w:szCs w:val="24"/>
        </w:rPr>
        <w:t>. Всё же</w:t>
      </w:r>
      <w:r w:rsidR="00C6405A" w:rsidRPr="006169DB">
        <w:rPr>
          <w:rFonts w:ascii="Times New Roman" w:hAnsi="Times New Roman" w:cs="Times New Roman"/>
          <w:sz w:val="24"/>
          <w:szCs w:val="24"/>
        </w:rPr>
        <w:t xml:space="preserve"> учащиеся показывают разный уровень сформированности умения работ</w:t>
      </w:r>
      <w:r w:rsidR="00BC4FC5" w:rsidRPr="006169DB">
        <w:rPr>
          <w:rFonts w:ascii="Times New Roman" w:hAnsi="Times New Roman" w:cs="Times New Roman"/>
          <w:sz w:val="24"/>
          <w:szCs w:val="24"/>
        </w:rPr>
        <w:t>ы</w:t>
      </w:r>
      <w:r w:rsidR="00C6405A" w:rsidRPr="006169DB">
        <w:rPr>
          <w:rFonts w:ascii="Times New Roman" w:hAnsi="Times New Roman" w:cs="Times New Roman"/>
          <w:sz w:val="24"/>
          <w:szCs w:val="24"/>
        </w:rPr>
        <w:t xml:space="preserve"> с текстом, который развит не на должном уровне. Иные читают текст разного жанра и могут ответить на вопросы, составить план, написать сочинение, отзыв, а многие, не имеют таких навыков, то есть </w:t>
      </w:r>
      <w:r w:rsidRPr="006169DB">
        <w:rPr>
          <w:rFonts w:ascii="Times New Roman" w:hAnsi="Times New Roman" w:cs="Times New Roman"/>
          <w:sz w:val="24"/>
          <w:szCs w:val="24"/>
        </w:rPr>
        <w:t xml:space="preserve">не понимают зачастую </w:t>
      </w:r>
      <w:r w:rsidR="00C6405A" w:rsidRPr="006169DB">
        <w:rPr>
          <w:rFonts w:ascii="Times New Roman" w:hAnsi="Times New Roman" w:cs="Times New Roman"/>
          <w:sz w:val="24"/>
          <w:szCs w:val="24"/>
        </w:rPr>
        <w:t>смысл прочитанного, не</w:t>
      </w:r>
      <w:r w:rsidRPr="006169DB">
        <w:rPr>
          <w:rFonts w:ascii="Times New Roman" w:hAnsi="Times New Roman" w:cs="Times New Roman"/>
          <w:sz w:val="24"/>
          <w:szCs w:val="24"/>
        </w:rPr>
        <w:t xml:space="preserve"> умеют</w:t>
      </w:r>
      <w:r w:rsidR="00C6405A" w:rsidRPr="006169DB">
        <w:rPr>
          <w:rFonts w:ascii="Times New Roman" w:hAnsi="Times New Roman" w:cs="Times New Roman"/>
          <w:sz w:val="24"/>
          <w:szCs w:val="24"/>
        </w:rPr>
        <w:t xml:space="preserve"> вступать в диалог, в монолог, задавать вопросы. </w:t>
      </w:r>
    </w:p>
    <w:p w:rsidR="00F54863" w:rsidRPr="006169DB" w:rsidRDefault="00F54863" w:rsidP="006169DB">
      <w:pPr>
        <w:tabs>
          <w:tab w:val="left" w:pos="1605"/>
        </w:tabs>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Появление проблемы «Формирование читательской компетентности участников образовательного процесса как базовой основы ключевых компетенций</w:t>
      </w:r>
      <w:r w:rsidR="00330B8D" w:rsidRPr="006169DB">
        <w:rPr>
          <w:rFonts w:ascii="Times New Roman" w:eastAsia="Times New Roman" w:hAnsi="Times New Roman" w:cs="Times New Roman"/>
          <w:sz w:val="24"/>
          <w:szCs w:val="24"/>
          <w:lang w:eastAsia="ru-RU"/>
        </w:rPr>
        <w:t>» обусловлено рядом причин:</w:t>
      </w:r>
    </w:p>
    <w:p w:rsidR="00F54863" w:rsidRPr="006169DB" w:rsidRDefault="00F54863" w:rsidP="006169DB">
      <w:pPr>
        <w:tabs>
          <w:tab w:val="left" w:pos="1605"/>
        </w:tabs>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u w:val="single"/>
          <w:lang w:eastAsia="ru-RU"/>
        </w:rPr>
        <w:t>Причина первая.</w:t>
      </w:r>
      <w:r w:rsidRPr="006169DB">
        <w:rPr>
          <w:rFonts w:ascii="Times New Roman" w:eastAsia="Times New Roman" w:hAnsi="Times New Roman" w:cs="Times New Roman"/>
          <w:sz w:val="24"/>
          <w:szCs w:val="24"/>
          <w:lang w:eastAsia="ru-RU"/>
        </w:rPr>
        <w:t xml:space="preserve"> В настоящее время уже нет никаких сомнений, что  культура чтения, находясь в ситуации жесткой конкуренции с возможностями медиа-культуры, нуждается в целенаправленной системной поддержке. При этом учитель играет здесь одну из главных ролей в силу своего авторитета и  непосредственной близости к ученикам.  </w:t>
      </w:r>
    </w:p>
    <w:p w:rsidR="00F54863" w:rsidRPr="006169DB" w:rsidRDefault="00F54863" w:rsidP="006169DB">
      <w:pPr>
        <w:tabs>
          <w:tab w:val="left" w:pos="1605"/>
        </w:tabs>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u w:val="single"/>
          <w:lang w:eastAsia="ru-RU"/>
        </w:rPr>
        <w:t>Причина вторая.</w:t>
      </w:r>
      <w:r w:rsidRPr="006169DB">
        <w:rPr>
          <w:rFonts w:ascii="Times New Roman" w:eastAsia="Times New Roman" w:hAnsi="Times New Roman" w:cs="Times New Roman"/>
          <w:sz w:val="24"/>
          <w:szCs w:val="24"/>
          <w:lang w:eastAsia="ru-RU"/>
        </w:rPr>
        <w:t xml:space="preserve"> Навыки вдумчивого продуктивного чтения являются необходимым условием успешного обучения  самым разным предметам школьной программы, однако в организации образовательного процесса зачастую отсутствует практика освоения эффективных стратегий работы с текстом.</w:t>
      </w:r>
    </w:p>
    <w:p w:rsidR="00F54863" w:rsidRPr="006169DB" w:rsidRDefault="00F54863" w:rsidP="006169DB">
      <w:pPr>
        <w:tabs>
          <w:tab w:val="left" w:pos="1605"/>
        </w:tabs>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u w:val="single"/>
          <w:lang w:eastAsia="ru-RU"/>
        </w:rPr>
        <w:t>Причина третья.</w:t>
      </w:r>
      <w:r w:rsidRPr="006169DB">
        <w:rPr>
          <w:rFonts w:ascii="Times New Roman" w:eastAsia="Times New Roman" w:hAnsi="Times New Roman" w:cs="Times New Roman"/>
          <w:sz w:val="24"/>
          <w:szCs w:val="24"/>
          <w:lang w:eastAsia="ru-RU"/>
        </w:rPr>
        <w:t xml:space="preserve"> Период обучения в основной школе (5–9 классы) оказывается тем критическим рубежом, на котором мы «теряем»  подростков как активных и увлеченных читателей. Об этом наглядно свидетельствуют высокие результаты наших десятилетних школьников в международном исследовании </w:t>
      </w:r>
      <w:r w:rsidRPr="006169DB">
        <w:rPr>
          <w:rFonts w:ascii="Times New Roman" w:eastAsia="Times New Roman" w:hAnsi="Times New Roman" w:cs="Times New Roman"/>
          <w:sz w:val="24"/>
          <w:szCs w:val="24"/>
          <w:lang w:val="en-US" w:eastAsia="ru-RU"/>
        </w:rPr>
        <w:t>PIRLS</w:t>
      </w:r>
      <w:r w:rsidRPr="006169DB">
        <w:rPr>
          <w:rFonts w:ascii="Times New Roman" w:eastAsia="Times New Roman" w:hAnsi="Times New Roman" w:cs="Times New Roman"/>
          <w:sz w:val="24"/>
          <w:szCs w:val="24"/>
          <w:lang w:eastAsia="ru-RU"/>
        </w:rPr>
        <w:t xml:space="preserve"> и более чем скромные достижения пятнадцатилетних учащихся   в программе </w:t>
      </w:r>
      <w:r w:rsidRPr="006169DB">
        <w:rPr>
          <w:rFonts w:ascii="Times New Roman" w:eastAsia="Times New Roman" w:hAnsi="Times New Roman" w:cs="Times New Roman"/>
          <w:sz w:val="24"/>
          <w:szCs w:val="24"/>
          <w:lang w:val="en-US" w:eastAsia="ru-RU"/>
        </w:rPr>
        <w:t>PISA</w:t>
      </w:r>
      <w:r w:rsidR="00497EEE">
        <w:rPr>
          <w:rFonts w:ascii="Times New Roman" w:eastAsia="Times New Roman" w:hAnsi="Times New Roman" w:cs="Times New Roman"/>
          <w:sz w:val="24"/>
          <w:szCs w:val="24"/>
          <w:lang w:eastAsia="ru-RU"/>
        </w:rPr>
        <w:t xml:space="preserve"> [</w:t>
      </w:r>
      <w:r w:rsidR="00497EEE" w:rsidRPr="00497EEE">
        <w:rPr>
          <w:rFonts w:ascii="Times New Roman" w:eastAsia="Times New Roman" w:hAnsi="Times New Roman" w:cs="Times New Roman"/>
          <w:sz w:val="24"/>
          <w:szCs w:val="24"/>
          <w:lang w:eastAsia="ru-RU"/>
        </w:rPr>
        <w:t>11</w:t>
      </w:r>
      <w:r w:rsidR="006169DB" w:rsidRPr="006169DB">
        <w:rPr>
          <w:rFonts w:ascii="Times New Roman" w:eastAsia="Times New Roman" w:hAnsi="Times New Roman" w:cs="Times New Roman"/>
          <w:sz w:val="24"/>
          <w:szCs w:val="24"/>
          <w:lang w:eastAsia="ru-RU"/>
        </w:rPr>
        <w:t>]</w:t>
      </w:r>
      <w:r w:rsidRPr="006169DB">
        <w:rPr>
          <w:rFonts w:ascii="Times New Roman" w:eastAsia="Times New Roman" w:hAnsi="Times New Roman" w:cs="Times New Roman"/>
          <w:sz w:val="24"/>
          <w:szCs w:val="24"/>
          <w:lang w:eastAsia="ru-RU"/>
        </w:rPr>
        <w:t>.</w:t>
      </w:r>
    </w:p>
    <w:p w:rsidR="00F54863" w:rsidRPr="006169DB" w:rsidRDefault="00F54863" w:rsidP="006169DB">
      <w:pPr>
        <w:tabs>
          <w:tab w:val="left" w:pos="1605"/>
        </w:tabs>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u w:val="single"/>
          <w:lang w:eastAsia="ru-RU"/>
        </w:rPr>
        <w:t>Причина четвертая.</w:t>
      </w:r>
      <w:r w:rsidRPr="006169DB">
        <w:rPr>
          <w:rFonts w:ascii="Times New Roman" w:eastAsia="Times New Roman" w:hAnsi="Times New Roman" w:cs="Times New Roman"/>
          <w:sz w:val="24"/>
          <w:szCs w:val="24"/>
          <w:lang w:eastAsia="ru-RU"/>
        </w:rPr>
        <w:t xml:space="preserve"> Отрадно, что последнее время на разных уровнях активизируется деятельность, в которой чте</w:t>
      </w:r>
      <w:r w:rsidR="00330B8D" w:rsidRPr="006169DB">
        <w:rPr>
          <w:rFonts w:ascii="Times New Roman" w:eastAsia="Times New Roman" w:hAnsi="Times New Roman" w:cs="Times New Roman"/>
          <w:sz w:val="24"/>
          <w:szCs w:val="24"/>
          <w:lang w:eastAsia="ru-RU"/>
        </w:rPr>
        <w:t xml:space="preserve">ние рассматривается как способ решения </w:t>
      </w:r>
      <w:r w:rsidRPr="006169DB">
        <w:rPr>
          <w:rFonts w:ascii="Times New Roman" w:eastAsia="Times New Roman" w:hAnsi="Times New Roman" w:cs="Times New Roman"/>
          <w:sz w:val="24"/>
          <w:szCs w:val="24"/>
          <w:lang w:eastAsia="ru-RU"/>
        </w:rPr>
        <w:t>актуальных социальных проблем. Примером тому является инициатива Президента «100 книг по истории, культуре и литературе народов Российской Федерации, рекомендуемых к самостоятельному прочтению». Чтение рассматривается здесь как ресурс формирования росс</w:t>
      </w:r>
      <w:r w:rsidR="00330B8D" w:rsidRPr="006169DB">
        <w:rPr>
          <w:rFonts w:ascii="Times New Roman" w:eastAsia="Times New Roman" w:hAnsi="Times New Roman" w:cs="Times New Roman"/>
          <w:sz w:val="24"/>
          <w:szCs w:val="24"/>
          <w:lang w:eastAsia="ru-RU"/>
        </w:rPr>
        <w:t>ийской идентичности, инструмент</w:t>
      </w:r>
      <w:r w:rsidRPr="006169DB">
        <w:rPr>
          <w:rFonts w:ascii="Times New Roman" w:eastAsia="Times New Roman" w:hAnsi="Times New Roman" w:cs="Times New Roman"/>
          <w:sz w:val="24"/>
          <w:szCs w:val="24"/>
          <w:lang w:eastAsia="ru-RU"/>
        </w:rPr>
        <w:t xml:space="preserve"> гармоничного развития поликультурной общности.</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b/>
          <w:sz w:val="24"/>
          <w:szCs w:val="24"/>
        </w:rPr>
        <w:t>Цель программы:</w:t>
      </w:r>
      <w:r w:rsidRPr="006169DB">
        <w:rPr>
          <w:rFonts w:ascii="Times New Roman" w:hAnsi="Times New Roman" w:cs="Times New Roman"/>
          <w:sz w:val="24"/>
          <w:szCs w:val="24"/>
        </w:rPr>
        <w:t xml:space="preserve"> создание единого читательского пространства, построенного на интеграции деятельности школы и различных  культурно-воспитательных институтов, способствующего повышению культурной и читательской компетентности педагогов, обучающихся и их родителей. </w:t>
      </w:r>
    </w:p>
    <w:p w:rsidR="00CB34B3" w:rsidRPr="006169DB" w:rsidRDefault="00CB34B3" w:rsidP="006169DB">
      <w:pPr>
        <w:spacing w:line="360" w:lineRule="auto"/>
        <w:ind w:firstLine="567"/>
        <w:jc w:val="both"/>
        <w:rPr>
          <w:rFonts w:ascii="Times New Roman" w:hAnsi="Times New Roman" w:cs="Times New Roman"/>
          <w:b/>
          <w:sz w:val="24"/>
          <w:szCs w:val="24"/>
        </w:rPr>
      </w:pPr>
      <w:r w:rsidRPr="006169DB">
        <w:rPr>
          <w:rFonts w:ascii="Times New Roman" w:hAnsi="Times New Roman" w:cs="Times New Roman"/>
          <w:b/>
          <w:sz w:val="24"/>
          <w:szCs w:val="24"/>
        </w:rPr>
        <w:lastRenderedPageBreak/>
        <w:t>Задачи программы:</w:t>
      </w:r>
    </w:p>
    <w:p w:rsidR="00236A8C" w:rsidRPr="006169DB" w:rsidRDefault="00236A8C"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1. Мотивация к чтению;</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w:t>
      </w:r>
      <w:r w:rsidRPr="006169DB">
        <w:rPr>
          <w:rFonts w:ascii="Times New Roman" w:hAnsi="Times New Roman" w:cs="Times New Roman"/>
          <w:sz w:val="24"/>
          <w:szCs w:val="24"/>
        </w:rPr>
        <w:tab/>
        <w:t>продвижение лучших образцов мировой и лучших образцов краеведческой литературы (текстов, книг, жанров, типов изданий) в широкие слои читателей;</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w:t>
      </w:r>
      <w:r w:rsidRPr="006169DB">
        <w:rPr>
          <w:rFonts w:ascii="Times New Roman" w:hAnsi="Times New Roman" w:cs="Times New Roman"/>
          <w:sz w:val="24"/>
          <w:szCs w:val="24"/>
        </w:rPr>
        <w:tab/>
        <w:t>формирование в общественном мнении представлений о ценности и значимости чтения и книжной культуры;</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w:t>
      </w:r>
      <w:r w:rsidRPr="006169DB">
        <w:rPr>
          <w:rFonts w:ascii="Times New Roman" w:hAnsi="Times New Roman" w:cs="Times New Roman"/>
          <w:sz w:val="24"/>
          <w:szCs w:val="24"/>
        </w:rPr>
        <w:tab/>
        <w:t>создание положительных и привлекательных образов читающего человека, книги, литературы, библиотек;</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w:t>
      </w:r>
      <w:r w:rsidRPr="006169DB">
        <w:rPr>
          <w:rFonts w:ascii="Times New Roman" w:hAnsi="Times New Roman" w:cs="Times New Roman"/>
          <w:sz w:val="24"/>
          <w:szCs w:val="24"/>
        </w:rPr>
        <w:tab/>
        <w:t>формирование посредством учебной, внеклассной и внешкольной деятельности ученика-читателя, обладающего читательской активностью и  компетентностью, информационной культурой, владеющего механизмами адаптации к быстро меняющейся информационной среде, способного применить полученные навыки работы с текстовой информацией в практической жизни;</w:t>
      </w:r>
    </w:p>
    <w:p w:rsidR="00CB34B3" w:rsidRPr="006169DB" w:rsidRDefault="00236A8C"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2. С</w:t>
      </w:r>
      <w:r w:rsidR="00CB34B3" w:rsidRPr="006169DB">
        <w:rPr>
          <w:rFonts w:ascii="Times New Roman" w:hAnsi="Times New Roman" w:cs="Times New Roman"/>
          <w:sz w:val="24"/>
          <w:szCs w:val="24"/>
        </w:rPr>
        <w:t>оздание условий для формирования в школе единого читательского пространства и читательской активности, в том числе посредством переподготовки педагогического персонала образовательного учреждения;</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w:t>
      </w:r>
      <w:r w:rsidRPr="006169DB">
        <w:rPr>
          <w:rFonts w:ascii="Times New Roman" w:hAnsi="Times New Roman" w:cs="Times New Roman"/>
          <w:sz w:val="24"/>
          <w:szCs w:val="24"/>
        </w:rPr>
        <w:tab/>
        <w:t>активное вовлечение родительской общественности в формирование единого читательского пространства школы.</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b/>
          <w:sz w:val="24"/>
          <w:szCs w:val="24"/>
        </w:rPr>
        <w:t>Гипотеза</w:t>
      </w:r>
      <w:r w:rsidRPr="006169DB">
        <w:rPr>
          <w:rFonts w:ascii="Times New Roman" w:hAnsi="Times New Roman" w:cs="Times New Roman"/>
          <w:sz w:val="24"/>
          <w:szCs w:val="24"/>
        </w:rPr>
        <w:t xml:space="preserve"> – если на уроках каждый учитель будет использовать новые образовательные технологии, которые позволяют развить творческие способности учащихся, изучать произведения отечественной и зарубежной литературы сверх учебной программы, применять опыт работы по формированию коммуникативных УУД (универсальные учебные действия), то всё </w:t>
      </w:r>
      <w:r w:rsidR="00330B8D" w:rsidRPr="006169DB">
        <w:rPr>
          <w:rFonts w:ascii="Times New Roman" w:hAnsi="Times New Roman" w:cs="Times New Roman"/>
          <w:sz w:val="24"/>
          <w:szCs w:val="24"/>
        </w:rPr>
        <w:t>выше перечисленное</w:t>
      </w:r>
      <w:r w:rsidRPr="006169DB">
        <w:rPr>
          <w:rFonts w:ascii="Times New Roman" w:hAnsi="Times New Roman" w:cs="Times New Roman"/>
          <w:sz w:val="24"/>
          <w:szCs w:val="24"/>
        </w:rPr>
        <w:t xml:space="preserve"> будет способствовать формированию читательского вкуса; выполнение неиспользованных ранее заданий по текстам поможет освоить навыки рефлексивного чтения; читающий сверстник будет иметь привлекательный имидж в глазах одноклассников; личностные качества учителя и повышение мотивации к чтению станут ступенью к возникновению устойчивого интереса к чтению в период обучения и после него.</w:t>
      </w:r>
    </w:p>
    <w:p w:rsidR="00C6405A" w:rsidRPr="006169DB" w:rsidRDefault="00C6405A"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"Нет наслаждения книгой, — говорил С. Соловейчик, — нет чтения, нет читателя. Безучастное перелистывание страниц, холодное наблюдение за происходящим в книге — это не чтение. Любование искусством писателя и поэта, смакование слова и сочетаний слов, восторг по поводу удачного выражения, изумление перед мастерством изображения и описания, волнение, вызванное глубиной мысли, — вот чтение".</w:t>
      </w:r>
    </w:p>
    <w:p w:rsidR="00C6405A" w:rsidRPr="006169DB" w:rsidRDefault="00C6405A"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Любование, смакование, восторг, изумление, волнение в своей совокупности и составляют феномен, называемый читательским интересом.</w:t>
      </w:r>
    </w:p>
    <w:p w:rsidR="009C26B1" w:rsidRPr="006169DB" w:rsidRDefault="009C26B1" w:rsidP="006169DB">
      <w:pPr>
        <w:spacing w:line="360" w:lineRule="auto"/>
        <w:ind w:firstLine="567"/>
        <w:jc w:val="center"/>
        <w:rPr>
          <w:rFonts w:ascii="Times New Roman" w:hAnsi="Times New Roman" w:cs="Times New Roman"/>
          <w:b/>
          <w:sz w:val="24"/>
          <w:szCs w:val="24"/>
        </w:rPr>
      </w:pPr>
      <w:r w:rsidRPr="006169DB">
        <w:rPr>
          <w:rFonts w:ascii="Times New Roman" w:hAnsi="Times New Roman" w:cs="Times New Roman"/>
          <w:noProof/>
          <w:sz w:val="24"/>
          <w:szCs w:val="24"/>
          <w:lang w:eastAsia="ru-RU"/>
        </w:rPr>
        <w:lastRenderedPageBreak/>
        <w:drawing>
          <wp:inline distT="0" distB="0" distL="0" distR="0">
            <wp:extent cx="3621800" cy="26188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8" t="3370" r="1616" b="4213"/>
                    <a:stretch/>
                  </pic:blipFill>
                  <pic:spPr bwMode="auto">
                    <a:xfrm>
                      <a:off x="0" y="0"/>
                      <a:ext cx="3637711" cy="26303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34B3" w:rsidRPr="006169DB" w:rsidRDefault="00CB34B3" w:rsidP="006169DB">
      <w:pPr>
        <w:spacing w:line="360" w:lineRule="auto"/>
        <w:ind w:firstLine="567"/>
        <w:jc w:val="both"/>
        <w:rPr>
          <w:rFonts w:ascii="Times New Roman" w:hAnsi="Times New Roman" w:cs="Times New Roman"/>
          <w:b/>
          <w:sz w:val="24"/>
          <w:szCs w:val="24"/>
        </w:rPr>
      </w:pPr>
      <w:r w:rsidRPr="006169DB">
        <w:rPr>
          <w:rFonts w:ascii="Times New Roman" w:hAnsi="Times New Roman" w:cs="Times New Roman"/>
          <w:b/>
          <w:sz w:val="24"/>
          <w:szCs w:val="24"/>
        </w:rPr>
        <w:t>Сроки реализации программы:</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1. Подготовительный - этап актуализации проблемы и целеполагания. </w:t>
      </w:r>
      <w:r w:rsidRPr="006169DB">
        <w:rPr>
          <w:rFonts w:ascii="Times New Roman" w:hAnsi="Times New Roman" w:cs="Times New Roman"/>
          <w:i/>
          <w:sz w:val="24"/>
          <w:szCs w:val="24"/>
        </w:rPr>
        <w:t>Сентябрь-октябрь 2013</w:t>
      </w:r>
      <w:r w:rsidR="00C6405A" w:rsidRPr="006169DB">
        <w:rPr>
          <w:rFonts w:ascii="Times New Roman" w:hAnsi="Times New Roman" w:cs="Times New Roman"/>
          <w:i/>
          <w:sz w:val="24"/>
          <w:szCs w:val="24"/>
        </w:rPr>
        <w:t>г.</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2. Этап выработки стратегии, плана действий и</w:t>
      </w:r>
      <w:r w:rsidR="00C6405A" w:rsidRPr="006169DB">
        <w:rPr>
          <w:rFonts w:ascii="Times New Roman" w:hAnsi="Times New Roman" w:cs="Times New Roman"/>
          <w:sz w:val="24"/>
          <w:szCs w:val="24"/>
        </w:rPr>
        <w:t xml:space="preserve"> технологий обучения чтению. </w:t>
      </w:r>
      <w:r w:rsidR="00C6405A" w:rsidRPr="006169DB">
        <w:rPr>
          <w:rFonts w:ascii="Times New Roman" w:hAnsi="Times New Roman" w:cs="Times New Roman"/>
          <w:i/>
          <w:sz w:val="24"/>
          <w:szCs w:val="24"/>
        </w:rPr>
        <w:t>Октябрь 2013г.</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3. Этап реализации Программы формирования читательской компетентности.</w:t>
      </w:r>
      <w:r w:rsidRPr="006169DB">
        <w:rPr>
          <w:rFonts w:ascii="Times New Roman" w:hAnsi="Times New Roman" w:cs="Times New Roman"/>
          <w:i/>
          <w:sz w:val="24"/>
          <w:szCs w:val="24"/>
        </w:rPr>
        <w:t>Октябрь-май</w:t>
      </w:r>
      <w:r w:rsidR="00C6405A" w:rsidRPr="006169DB">
        <w:rPr>
          <w:rFonts w:ascii="Times New Roman" w:hAnsi="Times New Roman" w:cs="Times New Roman"/>
          <w:i/>
          <w:sz w:val="24"/>
          <w:szCs w:val="24"/>
        </w:rPr>
        <w:t xml:space="preserve"> 2013</w:t>
      </w:r>
      <w:r w:rsidR="003C5646">
        <w:rPr>
          <w:rFonts w:ascii="Times New Roman" w:hAnsi="Times New Roman" w:cs="Times New Roman"/>
          <w:i/>
          <w:sz w:val="24"/>
          <w:szCs w:val="24"/>
        </w:rPr>
        <w:t>-2014</w:t>
      </w:r>
      <w:r w:rsidR="00C6405A" w:rsidRPr="006169DB">
        <w:rPr>
          <w:rFonts w:ascii="Times New Roman" w:hAnsi="Times New Roman" w:cs="Times New Roman"/>
          <w:i/>
          <w:sz w:val="24"/>
          <w:szCs w:val="24"/>
        </w:rPr>
        <w:t>г.</w:t>
      </w:r>
    </w:p>
    <w:p w:rsidR="00CB34B3" w:rsidRPr="006169DB" w:rsidRDefault="00CB34B3"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4. Этап рефлексии и подведения итогов реализации Программы </w:t>
      </w:r>
      <w:r w:rsidR="00C6405A" w:rsidRPr="006169DB">
        <w:rPr>
          <w:rFonts w:ascii="Times New Roman" w:hAnsi="Times New Roman" w:cs="Times New Roman"/>
          <w:sz w:val="24"/>
          <w:szCs w:val="24"/>
        </w:rPr>
        <w:t>«Чтение - беседа с мудрецами», или «Читать полезно, читать разрешается», фо</w:t>
      </w:r>
      <w:r w:rsidRPr="006169DB">
        <w:rPr>
          <w:rFonts w:ascii="Times New Roman" w:hAnsi="Times New Roman" w:cs="Times New Roman"/>
          <w:sz w:val="24"/>
          <w:szCs w:val="24"/>
        </w:rPr>
        <w:t>рмировани</w:t>
      </w:r>
      <w:r w:rsidR="00C6405A" w:rsidRPr="006169DB">
        <w:rPr>
          <w:rFonts w:ascii="Times New Roman" w:hAnsi="Times New Roman" w:cs="Times New Roman"/>
          <w:sz w:val="24"/>
          <w:szCs w:val="24"/>
        </w:rPr>
        <w:t>е</w:t>
      </w:r>
      <w:r w:rsidRPr="006169DB">
        <w:rPr>
          <w:rFonts w:ascii="Times New Roman" w:hAnsi="Times New Roman" w:cs="Times New Roman"/>
          <w:sz w:val="24"/>
          <w:szCs w:val="24"/>
        </w:rPr>
        <w:t xml:space="preserve"> читательской компетентности</w:t>
      </w:r>
      <w:r w:rsidR="00C6405A" w:rsidRPr="006169DB">
        <w:rPr>
          <w:rFonts w:ascii="Times New Roman" w:hAnsi="Times New Roman" w:cs="Times New Roman"/>
          <w:sz w:val="24"/>
          <w:szCs w:val="24"/>
        </w:rPr>
        <w:t xml:space="preserve">. </w:t>
      </w:r>
      <w:r w:rsidR="003C5646" w:rsidRPr="003C5646">
        <w:rPr>
          <w:rFonts w:ascii="Times New Roman" w:hAnsi="Times New Roman" w:cs="Times New Roman"/>
          <w:i/>
          <w:sz w:val="24"/>
          <w:szCs w:val="24"/>
        </w:rPr>
        <w:t>Июнь 2014</w:t>
      </w:r>
      <w:r w:rsidR="00C6405A" w:rsidRPr="003C5646">
        <w:rPr>
          <w:rFonts w:ascii="Times New Roman" w:hAnsi="Times New Roman" w:cs="Times New Roman"/>
          <w:i/>
          <w:sz w:val="24"/>
          <w:szCs w:val="24"/>
        </w:rPr>
        <w:t>г.</w:t>
      </w:r>
    </w:p>
    <w:p w:rsidR="009C26B1" w:rsidRPr="006169DB" w:rsidRDefault="009C26B1" w:rsidP="006169DB">
      <w:pPr>
        <w:tabs>
          <w:tab w:val="left" w:pos="1605"/>
        </w:tabs>
        <w:spacing w:line="360" w:lineRule="auto"/>
        <w:jc w:val="both"/>
        <w:rPr>
          <w:rFonts w:ascii="Times New Roman" w:hAnsi="Times New Roman" w:cs="Times New Roman"/>
          <w:sz w:val="24"/>
          <w:szCs w:val="24"/>
        </w:rPr>
      </w:pPr>
    </w:p>
    <w:p w:rsidR="009C26B1" w:rsidRPr="006169DB" w:rsidRDefault="009C26B1" w:rsidP="006169DB">
      <w:pPr>
        <w:tabs>
          <w:tab w:val="left" w:pos="1605"/>
        </w:tabs>
        <w:spacing w:line="360" w:lineRule="auto"/>
        <w:jc w:val="both"/>
        <w:rPr>
          <w:rFonts w:ascii="Times New Roman" w:hAnsi="Times New Roman" w:cs="Times New Roman"/>
          <w:sz w:val="24"/>
          <w:szCs w:val="24"/>
        </w:rPr>
      </w:pPr>
    </w:p>
    <w:p w:rsidR="00C6405A" w:rsidRPr="006169DB" w:rsidRDefault="0095327F" w:rsidP="006169DB">
      <w:pPr>
        <w:tabs>
          <w:tab w:val="left" w:pos="1605"/>
        </w:tabs>
        <w:spacing w:line="360" w:lineRule="auto"/>
        <w:ind w:firstLine="567"/>
        <w:jc w:val="center"/>
        <w:rPr>
          <w:rFonts w:ascii="Times New Roman" w:hAnsi="Times New Roman" w:cs="Times New Roman"/>
          <w:b/>
          <w:sz w:val="24"/>
          <w:szCs w:val="24"/>
        </w:rPr>
      </w:pPr>
      <w:r w:rsidRPr="006169DB">
        <w:rPr>
          <w:rFonts w:ascii="Times New Roman" w:hAnsi="Times New Roman" w:cs="Times New Roman"/>
          <w:b/>
          <w:sz w:val="24"/>
          <w:szCs w:val="24"/>
        </w:rPr>
        <w:t xml:space="preserve">1. </w:t>
      </w:r>
      <w:r w:rsidR="00C6405A" w:rsidRPr="006169DB">
        <w:rPr>
          <w:rFonts w:ascii="Times New Roman" w:hAnsi="Times New Roman" w:cs="Times New Roman"/>
          <w:b/>
          <w:sz w:val="24"/>
          <w:szCs w:val="24"/>
        </w:rPr>
        <w:t xml:space="preserve">Формирование </w:t>
      </w:r>
      <w:r w:rsidRPr="006169DB">
        <w:rPr>
          <w:rFonts w:ascii="Times New Roman" w:hAnsi="Times New Roman" w:cs="Times New Roman"/>
          <w:b/>
          <w:sz w:val="24"/>
          <w:szCs w:val="24"/>
        </w:rPr>
        <w:t>читательской компетентности</w:t>
      </w:r>
    </w:p>
    <w:p w:rsidR="0036444F" w:rsidRPr="006169DB" w:rsidRDefault="0036444F" w:rsidP="006169DB">
      <w:pPr>
        <w:tabs>
          <w:tab w:val="left" w:pos="1605"/>
        </w:tabs>
        <w:spacing w:line="360" w:lineRule="auto"/>
        <w:jc w:val="both"/>
        <w:rPr>
          <w:rFonts w:ascii="Times New Roman" w:hAnsi="Times New Roman" w:cs="Times New Roman"/>
          <w:sz w:val="24"/>
          <w:szCs w:val="24"/>
        </w:rPr>
      </w:pPr>
    </w:p>
    <w:p w:rsidR="001D153C"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Определение читательской грамотности в исследовании </w:t>
      </w:r>
      <w:r w:rsidR="001D153C" w:rsidRPr="006169DB">
        <w:rPr>
          <w:rFonts w:ascii="Times New Roman" w:hAnsi="Times New Roman" w:cs="Times New Roman"/>
          <w:sz w:val="24"/>
          <w:szCs w:val="24"/>
        </w:rPr>
        <w:t>PISA</w:t>
      </w:r>
      <w:r w:rsidRPr="006169DB">
        <w:rPr>
          <w:rFonts w:ascii="Times New Roman" w:hAnsi="Times New Roman" w:cs="Times New Roman"/>
          <w:sz w:val="24"/>
          <w:szCs w:val="24"/>
        </w:rPr>
        <w:t>:</w:t>
      </w:r>
      <w:r w:rsidR="001D153C" w:rsidRPr="006169DB">
        <w:rPr>
          <w:rFonts w:ascii="Times New Roman" w:hAnsi="Times New Roman" w:cs="Times New Roman"/>
          <w:b/>
          <w:sz w:val="24"/>
          <w:szCs w:val="24"/>
        </w:rPr>
        <w:t>читательская грамотность</w:t>
      </w:r>
      <w:r w:rsidRPr="006169DB">
        <w:rPr>
          <w:rFonts w:ascii="Times New Roman" w:hAnsi="Times New Roman" w:cs="Times New Roman"/>
          <w:sz w:val="24"/>
          <w:szCs w:val="24"/>
        </w:rPr>
        <w:t xml:space="preserve"> - </w:t>
      </w:r>
      <w:r w:rsidR="001D153C" w:rsidRPr="006169DB">
        <w:rPr>
          <w:rFonts w:ascii="Times New Roman" w:hAnsi="Times New Roman" w:cs="Times New Roman"/>
          <w:sz w:val="24"/>
          <w:szCs w:val="24"/>
        </w:rPr>
        <w:t xml:space="preserve"> способность </w:t>
      </w:r>
      <w:r w:rsidRPr="006169DB">
        <w:rPr>
          <w:rFonts w:ascii="Times New Roman" w:hAnsi="Times New Roman" w:cs="Times New Roman"/>
          <w:sz w:val="24"/>
          <w:szCs w:val="24"/>
        </w:rPr>
        <w:t>человека</w:t>
      </w:r>
      <w:r w:rsidR="001D153C" w:rsidRPr="006169DB">
        <w:rPr>
          <w:rFonts w:ascii="Times New Roman" w:hAnsi="Times New Roman" w:cs="Times New Roman"/>
          <w:sz w:val="24"/>
          <w:szCs w:val="24"/>
        </w:rPr>
        <w:t xml:space="preserve"> понимать и использовать письменные тексты</w:t>
      </w:r>
      <w:r w:rsidRPr="006169DB">
        <w:rPr>
          <w:rFonts w:ascii="Times New Roman" w:hAnsi="Times New Roman" w:cs="Times New Roman"/>
          <w:sz w:val="24"/>
          <w:szCs w:val="24"/>
        </w:rPr>
        <w:t>, размышлять</w:t>
      </w:r>
      <w:r w:rsidR="001D153C" w:rsidRPr="006169DB">
        <w:rPr>
          <w:rFonts w:ascii="Times New Roman" w:hAnsi="Times New Roman" w:cs="Times New Roman"/>
          <w:sz w:val="24"/>
          <w:szCs w:val="24"/>
        </w:rPr>
        <w:t xml:space="preserve"> о них</w:t>
      </w:r>
      <w:r w:rsidRPr="006169DB">
        <w:rPr>
          <w:rFonts w:ascii="Times New Roman" w:hAnsi="Times New Roman" w:cs="Times New Roman"/>
          <w:sz w:val="24"/>
          <w:szCs w:val="24"/>
        </w:rPr>
        <w:t xml:space="preserve"> и заниматься чтением</w:t>
      </w:r>
      <w:r w:rsidR="001D153C" w:rsidRPr="006169DB">
        <w:rPr>
          <w:rFonts w:ascii="Times New Roman" w:hAnsi="Times New Roman" w:cs="Times New Roman"/>
          <w:sz w:val="24"/>
          <w:szCs w:val="24"/>
        </w:rPr>
        <w:t xml:space="preserve"> для </w:t>
      </w:r>
      <w:r w:rsidRPr="006169DB">
        <w:rPr>
          <w:rFonts w:ascii="Times New Roman" w:hAnsi="Times New Roman" w:cs="Times New Roman"/>
          <w:sz w:val="24"/>
          <w:szCs w:val="24"/>
        </w:rPr>
        <w:t xml:space="preserve">того, чтобы достигать своих целей, </w:t>
      </w:r>
      <w:r w:rsidR="001D153C" w:rsidRPr="006169DB">
        <w:rPr>
          <w:rFonts w:ascii="Times New Roman" w:hAnsi="Times New Roman" w:cs="Times New Roman"/>
          <w:sz w:val="24"/>
          <w:szCs w:val="24"/>
        </w:rPr>
        <w:t>расширя</w:t>
      </w:r>
      <w:r w:rsidRPr="006169DB">
        <w:rPr>
          <w:rFonts w:ascii="Times New Roman" w:hAnsi="Times New Roman" w:cs="Times New Roman"/>
          <w:sz w:val="24"/>
          <w:szCs w:val="24"/>
        </w:rPr>
        <w:t>ть</w:t>
      </w:r>
      <w:r w:rsidR="001D153C" w:rsidRPr="006169DB">
        <w:rPr>
          <w:rFonts w:ascii="Times New Roman" w:hAnsi="Times New Roman" w:cs="Times New Roman"/>
          <w:sz w:val="24"/>
          <w:szCs w:val="24"/>
        </w:rPr>
        <w:t xml:space="preserve"> свои</w:t>
      </w:r>
      <w:r w:rsidRPr="006169DB">
        <w:rPr>
          <w:rFonts w:ascii="Times New Roman" w:hAnsi="Times New Roman" w:cs="Times New Roman"/>
          <w:sz w:val="24"/>
          <w:szCs w:val="24"/>
        </w:rPr>
        <w:t xml:space="preserve"> знания</w:t>
      </w:r>
      <w:r w:rsidR="001D153C" w:rsidRPr="006169DB">
        <w:rPr>
          <w:rFonts w:ascii="Times New Roman" w:hAnsi="Times New Roman" w:cs="Times New Roman"/>
          <w:sz w:val="24"/>
          <w:szCs w:val="24"/>
        </w:rPr>
        <w:t xml:space="preserve"> и возможности</w:t>
      </w:r>
      <w:r w:rsidRPr="006169DB">
        <w:rPr>
          <w:rFonts w:ascii="Times New Roman" w:hAnsi="Times New Roman" w:cs="Times New Roman"/>
          <w:sz w:val="24"/>
          <w:szCs w:val="24"/>
        </w:rPr>
        <w:t>, участвовать в социальной жизни [</w:t>
      </w:r>
      <w:r w:rsidR="00497EEE" w:rsidRPr="00497EEE">
        <w:rPr>
          <w:rFonts w:ascii="Times New Roman" w:hAnsi="Times New Roman" w:cs="Times New Roman"/>
          <w:sz w:val="24"/>
          <w:szCs w:val="24"/>
        </w:rPr>
        <w:t>11</w:t>
      </w:r>
      <w:r w:rsidRPr="006169DB">
        <w:rPr>
          <w:rFonts w:ascii="Times New Roman" w:hAnsi="Times New Roman" w:cs="Times New Roman"/>
          <w:sz w:val="24"/>
          <w:szCs w:val="24"/>
        </w:rPr>
        <w:t>].</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Таких учащихся у нас в стране совсем не высокий процент. Поэтому на сегодня ставится очень важная задача - формирование читательской компетентности учащихся.</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Эта задача поставлена и в стандартах второго поколения.</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Первым шагом на пути к формированию читательской компетентности, конечно же, должна стать начальная школа. Не зря в новых стандартах отмечено, что формирование читательской компетенции младшего школьника является приоритетной целью обучения литературному чтению.</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lastRenderedPageBreak/>
        <w:t>Бесспорно, отношение человека к книге формируется в младшем школьном возрасте. Именно тогда решается вопрос, будет ли отношение читателя к книге активным или умеренно пассивным.</w:t>
      </w:r>
    </w:p>
    <w:p w:rsidR="0036444F"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В наши дни, когда школа переориентируется с развития памяти реб</w:t>
      </w:r>
      <w:r w:rsidR="00330B8D" w:rsidRPr="006169DB">
        <w:rPr>
          <w:rFonts w:ascii="Times New Roman" w:hAnsi="Times New Roman" w:cs="Times New Roman"/>
          <w:sz w:val="24"/>
          <w:szCs w:val="24"/>
        </w:rPr>
        <w:t>ё</w:t>
      </w:r>
      <w:r w:rsidRPr="006169DB">
        <w:rPr>
          <w:rFonts w:ascii="Times New Roman" w:hAnsi="Times New Roman" w:cs="Times New Roman"/>
          <w:sz w:val="24"/>
          <w:szCs w:val="24"/>
        </w:rPr>
        <w:t>нка на развитие его мышления, роль книги неизменно возрастает. В связи с этим теоретики детского чтения при формировании читательской ко</w:t>
      </w:r>
      <w:r w:rsidR="0036444F" w:rsidRPr="006169DB">
        <w:rPr>
          <w:rFonts w:ascii="Times New Roman" w:hAnsi="Times New Roman" w:cs="Times New Roman"/>
          <w:sz w:val="24"/>
          <w:szCs w:val="24"/>
        </w:rPr>
        <w:t>мпетентности выделяют 4 этапа: </w:t>
      </w:r>
    </w:p>
    <w:p w:rsidR="0036444F"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подготовительный - 1 класс </w:t>
      </w:r>
    </w:p>
    <w:p w:rsidR="0036444F"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начальный - 2 класс </w:t>
      </w:r>
    </w:p>
    <w:p w:rsidR="0036444F"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основной - 3 класс </w:t>
      </w:r>
    </w:p>
    <w:p w:rsidR="0036444F"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заключительный - 4 класс</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Подготовительный этап.</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В процессе исследования было замечено, что интерес к чтению, желание читать самостоятельно возникает в том случае, когда читатель-первоклассник свободно владеет осознанным чтением, у него развиты учебно-познавательные мотивы. </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Интересной формой привития любви к чтению можно назвать "дерево познания": в классе вывешивается плакат, на котором нарисовано сказочное дерево. А листочки этого дерева - лепестки цветка, на которых написано название книг, которых дети прочитали дома. Утром, придя в класс, дети прикрепляют на дерево свои листочки – лепестки, таким образом, показывают, что они прочитали и помогают сказочному дереву распуститься.</w:t>
      </w:r>
    </w:p>
    <w:p w:rsidR="0036444F"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Заключительный этап имеет своей целью, кроме стремления предельно расширить читательский кругозор детей, углубление работы по формированию навыка анализа и оценки содержания книги. То есть на выходе в 5 к</w:t>
      </w:r>
      <w:r w:rsidR="0036444F" w:rsidRPr="006169DB">
        <w:rPr>
          <w:rFonts w:ascii="Times New Roman" w:hAnsi="Times New Roman" w:cs="Times New Roman"/>
          <w:sz w:val="24"/>
          <w:szCs w:val="24"/>
        </w:rPr>
        <w:t>ласс учащийся должен уметь:</w:t>
      </w:r>
    </w:p>
    <w:p w:rsidR="0036444F"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вычитывать информацию,</w:t>
      </w:r>
    </w:p>
    <w:p w:rsidR="0036444F"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размышлять о прочитанном,</w:t>
      </w:r>
    </w:p>
    <w:p w:rsidR="0036444F" w:rsidRPr="006169DB" w:rsidRDefault="0036444F"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давать оценку прочитанному,</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работать с разными источниками информации.</w:t>
      </w:r>
    </w:p>
    <w:p w:rsidR="001D153C"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Дальнейшая работа по формированию компетентного читателя должна быть продолжена на всех других уроках, что предполагает владение учителями приёмами и стратегиями текстовой деятельности. Обучение любому предмету должно включать обучение приёмам чтения и письма на разнообразном учебном материале, разнообразных и разно</w:t>
      </w:r>
      <w:r w:rsidR="001319A8" w:rsidRPr="006169DB">
        <w:rPr>
          <w:rFonts w:ascii="Times New Roman" w:hAnsi="Times New Roman" w:cs="Times New Roman"/>
          <w:sz w:val="24"/>
          <w:szCs w:val="24"/>
        </w:rPr>
        <w:t>-</w:t>
      </w:r>
      <w:r w:rsidRPr="006169DB">
        <w:rPr>
          <w:rFonts w:ascii="Times New Roman" w:hAnsi="Times New Roman" w:cs="Times New Roman"/>
          <w:sz w:val="24"/>
          <w:szCs w:val="24"/>
        </w:rPr>
        <w:t>жанровых текстах, что будет активизировать познавательную, творческую, критическую и коммуникативную деятельность и тем самым будет соответствовать понятию целостности образовательного процесса.</w:t>
      </w:r>
    </w:p>
    <w:p w:rsidR="0036444F"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Нет необходимости говорить о том, что, не научившись хорошо читать, ребенок сможет быстро и качественно выполнить задание по любому предмету школьной программы, его грамотность оставляет желать лучшего, устная речь недостаточно развита. Поэтому важно не дать ребенку потерять интерес к книге в средней и старшей школе. И знаменитые слова Дидро: "Люди </w:t>
      </w:r>
      <w:r w:rsidRPr="006169DB">
        <w:rPr>
          <w:rFonts w:ascii="Times New Roman" w:hAnsi="Times New Roman" w:cs="Times New Roman"/>
          <w:sz w:val="24"/>
          <w:szCs w:val="24"/>
        </w:rPr>
        <w:lastRenderedPageBreak/>
        <w:t>перестают думать, когда перестают читать" должен стать определяющим на данном этапе. Здесь главное - развивать и поддерживать интерес к чтению, рационально подбирать задания по фор</w:t>
      </w:r>
      <w:r w:rsidR="0036444F" w:rsidRPr="006169DB">
        <w:rPr>
          <w:rFonts w:ascii="Times New Roman" w:hAnsi="Times New Roman" w:cs="Times New Roman"/>
          <w:sz w:val="24"/>
          <w:szCs w:val="24"/>
        </w:rPr>
        <w:t>мированию практических навыков:</w:t>
      </w:r>
    </w:p>
    <w:p w:rsidR="0036444F"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 чтение, понимание, запоминание текстов разных </w:t>
      </w:r>
      <w:r w:rsidR="0036444F" w:rsidRPr="006169DB">
        <w:rPr>
          <w:rFonts w:ascii="Times New Roman" w:hAnsi="Times New Roman" w:cs="Times New Roman"/>
          <w:sz w:val="24"/>
          <w:szCs w:val="24"/>
        </w:rPr>
        <w:t>видов;</w:t>
      </w:r>
    </w:p>
    <w:p w:rsidR="0036444F"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работа с различно</w:t>
      </w:r>
      <w:r w:rsidR="0036444F" w:rsidRPr="006169DB">
        <w:rPr>
          <w:rFonts w:ascii="Times New Roman" w:hAnsi="Times New Roman" w:cs="Times New Roman"/>
          <w:sz w:val="24"/>
          <w:szCs w:val="24"/>
        </w:rPr>
        <w:t>го рода первичными документами;</w:t>
      </w:r>
    </w:p>
    <w:p w:rsidR="00C6405A" w:rsidRPr="006169DB" w:rsidRDefault="001D153C"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по</w:t>
      </w:r>
      <w:r w:rsidR="001319A8" w:rsidRPr="006169DB">
        <w:rPr>
          <w:rFonts w:ascii="Times New Roman" w:hAnsi="Times New Roman" w:cs="Times New Roman"/>
          <w:sz w:val="24"/>
          <w:szCs w:val="24"/>
        </w:rPr>
        <w:t>дготовка оригинальных текстов (</w:t>
      </w:r>
      <w:r w:rsidRPr="006169DB">
        <w:rPr>
          <w:rFonts w:ascii="Times New Roman" w:hAnsi="Times New Roman" w:cs="Times New Roman"/>
          <w:sz w:val="24"/>
          <w:szCs w:val="24"/>
        </w:rPr>
        <w:t>докладов, сочинений и т.д.).</w:t>
      </w: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noProof/>
          <w:sz w:val="24"/>
          <w:szCs w:val="24"/>
          <w:lang w:eastAsia="ru-RU"/>
        </w:rPr>
        <w:drawing>
          <wp:inline distT="0" distB="0" distL="0" distR="0">
            <wp:extent cx="2748076" cy="20610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076" cy="2061057"/>
                    </a:xfrm>
                    <a:prstGeom prst="rect">
                      <a:avLst/>
                    </a:prstGeom>
                    <a:noFill/>
                  </pic:spPr>
                </pic:pic>
              </a:graphicData>
            </a:graphic>
          </wp:inline>
        </w:drawing>
      </w:r>
      <w:r w:rsidRPr="006169DB">
        <w:rPr>
          <w:rFonts w:ascii="Times New Roman" w:hAnsi="Times New Roman" w:cs="Times New Roman"/>
          <w:noProof/>
          <w:sz w:val="24"/>
          <w:szCs w:val="24"/>
          <w:lang w:eastAsia="ru-RU"/>
        </w:rPr>
        <w:drawing>
          <wp:inline distT="0" distB="0" distL="0" distR="0">
            <wp:extent cx="2731008" cy="2048256"/>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008" cy="2048256"/>
                    </a:xfrm>
                    <a:prstGeom prst="rect">
                      <a:avLst/>
                    </a:prstGeom>
                    <a:noFill/>
                  </pic:spPr>
                </pic:pic>
              </a:graphicData>
            </a:graphic>
          </wp:inline>
        </w:drawing>
      </w:r>
    </w:p>
    <w:p w:rsidR="00735ACD" w:rsidRPr="006169DB" w:rsidRDefault="00735ACD"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В век интерактивных технологий и количество источников информации возросло многократно. Всем педагогам известна ситуация, когда мы понимаем основную мысль ребенка по обрывкам фраз, мимике, жестам. Особенно трудно бывает не определить, а грамотно сказать, где располагается искомый объект на географической карте, хотя бессловесный показ его местонахождения правилен. В чем причина? Ответ лежит на поверхности и на этот вопрос отвечают сами ученики "Мало читаем!!!", скудный словарный запас. </w:t>
      </w:r>
    </w:p>
    <w:p w:rsidR="00BB6580" w:rsidRPr="006169DB" w:rsidRDefault="00735ACD"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Не секрет, что дети забыли про книги. В мире цифровых технологий и у взрослых не всегда находится время на чтение художественной литературы. Для более точных данных, чтобы не быть многословным, провели социолог</w:t>
      </w:r>
      <w:r w:rsidR="004A78A1" w:rsidRPr="006169DB">
        <w:rPr>
          <w:rFonts w:ascii="Times New Roman" w:hAnsi="Times New Roman" w:cs="Times New Roman"/>
          <w:sz w:val="24"/>
          <w:szCs w:val="24"/>
        </w:rPr>
        <w:t>ический опрос среди учащихся 7 «б»</w:t>
      </w:r>
      <w:r w:rsidRPr="006169DB">
        <w:rPr>
          <w:rFonts w:ascii="Times New Roman" w:hAnsi="Times New Roman" w:cs="Times New Roman"/>
          <w:sz w:val="24"/>
          <w:szCs w:val="24"/>
        </w:rPr>
        <w:t xml:space="preserve"> класс</w:t>
      </w:r>
      <w:r w:rsidR="004A78A1" w:rsidRPr="006169DB">
        <w:rPr>
          <w:rFonts w:ascii="Times New Roman" w:hAnsi="Times New Roman" w:cs="Times New Roman"/>
          <w:sz w:val="24"/>
          <w:szCs w:val="24"/>
        </w:rPr>
        <w:t>а</w:t>
      </w:r>
      <w:r w:rsidRPr="006169DB">
        <w:rPr>
          <w:rFonts w:ascii="Times New Roman" w:hAnsi="Times New Roman" w:cs="Times New Roman"/>
          <w:sz w:val="24"/>
          <w:szCs w:val="24"/>
        </w:rPr>
        <w:t xml:space="preserve"> и их родителей. Получили следующие результаты:</w:t>
      </w:r>
    </w:p>
    <w:p w:rsidR="00194971" w:rsidRPr="006169DB" w:rsidRDefault="00735ACD" w:rsidP="006169DB">
      <w:pPr>
        <w:spacing w:line="360" w:lineRule="auto"/>
        <w:ind w:firstLine="567"/>
        <w:jc w:val="center"/>
        <w:rPr>
          <w:rFonts w:ascii="Times New Roman" w:hAnsi="Times New Roman" w:cs="Times New Roman"/>
          <w:sz w:val="24"/>
          <w:szCs w:val="24"/>
        </w:rPr>
      </w:pPr>
      <w:r w:rsidRPr="006169DB">
        <w:rPr>
          <w:rFonts w:ascii="Times New Roman" w:hAnsi="Times New Roman" w:cs="Times New Roman"/>
          <w:noProof/>
          <w:sz w:val="24"/>
          <w:szCs w:val="24"/>
          <w:lang w:eastAsia="ru-RU"/>
        </w:rPr>
        <w:drawing>
          <wp:inline distT="0" distB="0" distL="0" distR="0">
            <wp:extent cx="4125773" cy="1689811"/>
            <wp:effectExtent l="0" t="0" r="8255" b="571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4971" w:rsidRPr="006169DB" w:rsidRDefault="00BB6580"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38</w:t>
      </w:r>
      <w:r w:rsidR="00194971" w:rsidRPr="006169DB">
        <w:rPr>
          <w:rFonts w:ascii="Times New Roman" w:hAnsi="Times New Roman" w:cs="Times New Roman"/>
          <w:color w:val="111111"/>
          <w:sz w:val="24"/>
          <w:szCs w:val="24"/>
          <w:shd w:val="clear" w:color="auto" w:fill="FFFFFF"/>
        </w:rPr>
        <w:t xml:space="preserve">% родителей </w:t>
      </w:r>
      <w:r w:rsidRPr="006169DB">
        <w:rPr>
          <w:rFonts w:ascii="Times New Roman" w:hAnsi="Times New Roman" w:cs="Times New Roman"/>
          <w:color w:val="111111"/>
          <w:sz w:val="24"/>
          <w:szCs w:val="24"/>
          <w:shd w:val="clear" w:color="auto" w:fill="FFFFFF"/>
        </w:rPr>
        <w:t>(</w:t>
      </w:r>
      <w:r w:rsidR="004A78A1" w:rsidRPr="006169DB">
        <w:rPr>
          <w:rFonts w:ascii="Times New Roman" w:hAnsi="Times New Roman" w:cs="Times New Roman"/>
          <w:color w:val="111111"/>
          <w:sz w:val="24"/>
          <w:szCs w:val="24"/>
          <w:shd w:val="clear" w:color="auto" w:fill="FFFFFF"/>
        </w:rPr>
        <w:t>и 17</w:t>
      </w:r>
      <w:r w:rsidRPr="006169DB">
        <w:rPr>
          <w:rFonts w:ascii="Times New Roman" w:hAnsi="Times New Roman" w:cs="Times New Roman"/>
          <w:color w:val="111111"/>
          <w:sz w:val="24"/>
          <w:szCs w:val="24"/>
          <w:shd w:val="clear" w:color="auto" w:fill="FFFFFF"/>
        </w:rPr>
        <w:t xml:space="preserve">% учащихся) </w:t>
      </w:r>
      <w:r w:rsidR="00194971" w:rsidRPr="006169DB">
        <w:rPr>
          <w:rFonts w:ascii="Times New Roman" w:hAnsi="Times New Roman" w:cs="Times New Roman"/>
          <w:color w:val="111111"/>
          <w:sz w:val="24"/>
          <w:szCs w:val="24"/>
          <w:shd w:val="clear" w:color="auto" w:fill="FFFFFF"/>
        </w:rPr>
        <w:t>вообще не читают художественную литературу</w:t>
      </w:r>
      <w:r w:rsidRPr="006169DB">
        <w:rPr>
          <w:rFonts w:ascii="Times New Roman" w:hAnsi="Times New Roman" w:cs="Times New Roman"/>
          <w:color w:val="111111"/>
          <w:sz w:val="24"/>
          <w:szCs w:val="24"/>
          <w:shd w:val="clear" w:color="auto" w:fill="FFFFFF"/>
        </w:rPr>
        <w:t>,</w:t>
      </w:r>
      <w:r w:rsidR="00194971" w:rsidRPr="006169DB">
        <w:rPr>
          <w:rFonts w:ascii="Times New Roman" w:hAnsi="Times New Roman" w:cs="Times New Roman"/>
          <w:color w:val="111111"/>
          <w:sz w:val="24"/>
          <w:szCs w:val="24"/>
          <w:shd w:val="clear" w:color="auto" w:fill="FFFFFF"/>
        </w:rPr>
        <w:t xml:space="preserve"> либо читают в определенный период (например, в отпуске), хотя </w:t>
      </w:r>
      <w:r w:rsidR="004A78A1" w:rsidRPr="006169DB">
        <w:rPr>
          <w:rFonts w:ascii="Times New Roman" w:hAnsi="Times New Roman" w:cs="Times New Roman"/>
          <w:color w:val="111111"/>
          <w:sz w:val="24"/>
          <w:szCs w:val="24"/>
          <w:shd w:val="clear" w:color="auto" w:fill="FFFFFF"/>
        </w:rPr>
        <w:t>на наличие библиотеки указали 40</w:t>
      </w:r>
      <w:r w:rsidR="00194971" w:rsidRPr="006169DB">
        <w:rPr>
          <w:rFonts w:ascii="Times New Roman" w:hAnsi="Times New Roman" w:cs="Times New Roman"/>
          <w:color w:val="111111"/>
          <w:sz w:val="24"/>
          <w:szCs w:val="24"/>
          <w:shd w:val="clear" w:color="auto" w:fill="FFFFFF"/>
        </w:rPr>
        <w:t>% учеников.  Ситуацию со взрослыми легко решают </w:t>
      </w:r>
      <w:hyperlink r:id="rId13" w:history="1">
        <w:r w:rsidR="00194971" w:rsidRPr="006169DB">
          <w:rPr>
            <w:rFonts w:ascii="Times New Roman" w:hAnsi="Times New Roman" w:cs="Times New Roman"/>
            <w:sz w:val="24"/>
            <w:szCs w:val="24"/>
            <w:shd w:val="clear" w:color="auto" w:fill="FFFFFF"/>
          </w:rPr>
          <w:t>аудиокниги</w:t>
        </w:r>
      </w:hyperlink>
      <w:r w:rsidR="00194971" w:rsidRPr="006169DB">
        <w:rPr>
          <w:rFonts w:ascii="Times New Roman" w:hAnsi="Times New Roman" w:cs="Times New Roman"/>
          <w:sz w:val="24"/>
          <w:szCs w:val="24"/>
          <w:shd w:val="clear" w:color="auto" w:fill="FFFFFF"/>
        </w:rPr>
        <w:t>,</w:t>
      </w:r>
      <w:r w:rsidR="00194971" w:rsidRPr="006169DB">
        <w:rPr>
          <w:rFonts w:ascii="Times New Roman" w:hAnsi="Times New Roman" w:cs="Times New Roman"/>
          <w:color w:val="111111"/>
          <w:sz w:val="24"/>
          <w:szCs w:val="24"/>
          <w:shd w:val="clear" w:color="auto" w:fill="FFFFFF"/>
        </w:rPr>
        <w:t xml:space="preserve"> которые можно послушать в машине, автобусе, по дороге, чтобы каждую минутку тратить с пользой. Для школьников следует рассмотреть другую позицию. </w:t>
      </w:r>
    </w:p>
    <w:p w:rsidR="00194971" w:rsidRPr="006169DB" w:rsidRDefault="00194971"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lastRenderedPageBreak/>
        <w:t>Когда реб</w:t>
      </w:r>
      <w:r w:rsidR="00330B8D" w:rsidRPr="006169DB">
        <w:rPr>
          <w:rFonts w:ascii="Times New Roman" w:hAnsi="Times New Roman" w:cs="Times New Roman"/>
          <w:color w:val="111111"/>
          <w:sz w:val="24"/>
          <w:szCs w:val="24"/>
          <w:shd w:val="clear" w:color="auto" w:fill="FFFFFF"/>
        </w:rPr>
        <w:t>ё</w:t>
      </w:r>
      <w:r w:rsidRPr="006169DB">
        <w:rPr>
          <w:rFonts w:ascii="Times New Roman" w:hAnsi="Times New Roman" w:cs="Times New Roman"/>
          <w:color w:val="111111"/>
          <w:sz w:val="24"/>
          <w:szCs w:val="24"/>
          <w:shd w:val="clear" w:color="auto" w:fill="FFFFFF"/>
        </w:rPr>
        <w:t>нок читает, он попадает в вымышленный мир литературы, истории, географии, но у книги есть хороший конкурент — компьютерная игра, где вымышленный мир более яркий, заманчивый со множествами эффектов. Вот в ч</w:t>
      </w:r>
      <w:r w:rsidR="00BC4FC5" w:rsidRPr="006169DB">
        <w:rPr>
          <w:rFonts w:ascii="Times New Roman" w:hAnsi="Times New Roman" w:cs="Times New Roman"/>
          <w:color w:val="111111"/>
          <w:sz w:val="24"/>
          <w:szCs w:val="24"/>
          <w:shd w:val="clear" w:color="auto" w:fill="FFFFFF"/>
        </w:rPr>
        <w:t>ё</w:t>
      </w:r>
      <w:r w:rsidRPr="006169DB">
        <w:rPr>
          <w:rFonts w:ascii="Times New Roman" w:hAnsi="Times New Roman" w:cs="Times New Roman"/>
          <w:color w:val="111111"/>
          <w:sz w:val="24"/>
          <w:szCs w:val="24"/>
          <w:shd w:val="clear" w:color="auto" w:fill="FFFFFF"/>
        </w:rPr>
        <w:t>м причина предпочтения комп</w:t>
      </w:r>
      <w:r w:rsidR="00BC4FC5" w:rsidRPr="006169DB">
        <w:rPr>
          <w:rFonts w:ascii="Times New Roman" w:hAnsi="Times New Roman" w:cs="Times New Roman"/>
          <w:color w:val="111111"/>
          <w:sz w:val="24"/>
          <w:szCs w:val="24"/>
          <w:shd w:val="clear" w:color="auto" w:fill="FFFFFF"/>
        </w:rPr>
        <w:t>ьютеру, а не книге…  Играя, ребё</w:t>
      </w:r>
      <w:r w:rsidRPr="006169DB">
        <w:rPr>
          <w:rFonts w:ascii="Times New Roman" w:hAnsi="Times New Roman" w:cs="Times New Roman"/>
          <w:color w:val="111111"/>
          <w:sz w:val="24"/>
          <w:szCs w:val="24"/>
          <w:shd w:val="clear" w:color="auto" w:fill="FFFFFF"/>
        </w:rPr>
        <w:t xml:space="preserve">нок видит, слышит героев, события, ему не надо домысливать, думать, а, читая книгу, он </w:t>
      </w:r>
      <w:r w:rsidRPr="006169DB">
        <w:rPr>
          <w:rFonts w:ascii="Times New Roman" w:hAnsi="Times New Roman" w:cs="Times New Roman"/>
          <w:b/>
          <w:color w:val="111111"/>
          <w:sz w:val="24"/>
          <w:szCs w:val="24"/>
          <w:shd w:val="clear" w:color="auto" w:fill="FFFFFF"/>
        </w:rPr>
        <w:t>сам</w:t>
      </w:r>
      <w:r w:rsidRPr="006169DB">
        <w:rPr>
          <w:rFonts w:ascii="Times New Roman" w:hAnsi="Times New Roman" w:cs="Times New Roman"/>
          <w:color w:val="111111"/>
          <w:sz w:val="24"/>
          <w:szCs w:val="24"/>
          <w:shd w:val="clear" w:color="auto" w:fill="FFFFFF"/>
        </w:rPr>
        <w:t xml:space="preserve"> представляет мир, что разви</w:t>
      </w:r>
      <w:r w:rsidR="004A78A1" w:rsidRPr="006169DB">
        <w:rPr>
          <w:rFonts w:ascii="Times New Roman" w:hAnsi="Times New Roman" w:cs="Times New Roman"/>
          <w:color w:val="111111"/>
          <w:sz w:val="24"/>
          <w:szCs w:val="24"/>
          <w:shd w:val="clear" w:color="auto" w:fill="FFFFFF"/>
        </w:rPr>
        <w:t>вает воображение, мышление. Ребё</w:t>
      </w:r>
      <w:r w:rsidRPr="006169DB">
        <w:rPr>
          <w:rFonts w:ascii="Times New Roman" w:hAnsi="Times New Roman" w:cs="Times New Roman"/>
          <w:color w:val="111111"/>
          <w:sz w:val="24"/>
          <w:szCs w:val="24"/>
          <w:shd w:val="clear" w:color="auto" w:fill="FFFFFF"/>
        </w:rPr>
        <w:t xml:space="preserve">нок должен соприкоснуться с энергетикой книги! У читающих детей отлично развита речь. А речь, как вы знаете, тесно связана с мышлением. Поэтому </w:t>
      </w:r>
      <w:r w:rsidR="004A78A1" w:rsidRPr="006169DB">
        <w:rPr>
          <w:rFonts w:ascii="Times New Roman" w:hAnsi="Times New Roman" w:cs="Times New Roman"/>
          <w:color w:val="111111"/>
          <w:sz w:val="24"/>
          <w:szCs w:val="24"/>
          <w:shd w:val="clear" w:color="auto" w:fill="FFFFFF"/>
        </w:rPr>
        <w:t xml:space="preserve">считаем, что </w:t>
      </w:r>
      <w:r w:rsidRPr="006169DB">
        <w:rPr>
          <w:rFonts w:ascii="Times New Roman" w:hAnsi="Times New Roman" w:cs="Times New Roman"/>
          <w:color w:val="111111"/>
          <w:sz w:val="24"/>
          <w:szCs w:val="24"/>
          <w:shd w:val="clear" w:color="auto" w:fill="FFFFFF"/>
        </w:rPr>
        <w:t xml:space="preserve">читать детям </w:t>
      </w:r>
      <w:r w:rsidRPr="006169DB">
        <w:rPr>
          <w:rFonts w:ascii="Times New Roman" w:hAnsi="Times New Roman" w:cs="Times New Roman"/>
          <w:b/>
          <w:color w:val="111111"/>
          <w:sz w:val="24"/>
          <w:szCs w:val="24"/>
          <w:shd w:val="clear" w:color="auto" w:fill="FFFFFF"/>
        </w:rPr>
        <w:t>обязательно!</w:t>
      </w:r>
    </w:p>
    <w:p w:rsidR="00BC4FC5" w:rsidRPr="006169DB" w:rsidRDefault="00194971"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Сегодня в российских школах целостное развитие личности является приоритетным направлением, обозначенным в новом образовательном стандарте</w:t>
      </w:r>
      <w:r w:rsidR="00CC4AD0" w:rsidRPr="006169DB">
        <w:rPr>
          <w:rFonts w:ascii="Times New Roman" w:hAnsi="Times New Roman" w:cs="Times New Roman"/>
          <w:color w:val="111111"/>
          <w:sz w:val="24"/>
          <w:szCs w:val="24"/>
          <w:shd w:val="clear" w:color="auto" w:fill="FFFFFF"/>
        </w:rPr>
        <w:t xml:space="preserve"> (ФГОС). Обеспечивается оно, прежде всего, через формирование универсальных учебных действий (</w:t>
      </w:r>
      <w:r w:rsidR="005048F7" w:rsidRPr="006169DB">
        <w:rPr>
          <w:rFonts w:ascii="Times New Roman" w:hAnsi="Times New Roman" w:cs="Times New Roman"/>
          <w:color w:val="111111"/>
          <w:sz w:val="24"/>
          <w:szCs w:val="24"/>
          <w:shd w:val="clear" w:color="auto" w:fill="FFFFFF"/>
        </w:rPr>
        <w:t>УУД),к</w:t>
      </w:r>
      <w:r w:rsidR="00CC4AD0" w:rsidRPr="006169DB">
        <w:rPr>
          <w:rFonts w:ascii="Times New Roman" w:hAnsi="Times New Roman" w:cs="Times New Roman"/>
          <w:color w:val="111111"/>
          <w:sz w:val="24"/>
          <w:szCs w:val="24"/>
          <w:shd w:val="clear" w:color="auto" w:fill="FFFFFF"/>
        </w:rPr>
        <w:t xml:space="preserve">оторые создают возможность самостоятельного успешного усвоения личностью новых знаний, умений и компетентностей, включая организацию усвоения, то есть умения учиться. </w:t>
      </w:r>
    </w:p>
    <w:p w:rsidR="00BC4FC5"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 xml:space="preserve">Работая в пространстве современного образования, мы будем ориентироваться на глоссарий ФГОС.  Понятие </w:t>
      </w:r>
      <w:r w:rsidRPr="006169DB">
        <w:rPr>
          <w:rFonts w:ascii="Times New Roman" w:eastAsia="MS Mincho" w:hAnsi="Times New Roman" w:cs="Times New Roman"/>
          <w:bCs/>
          <w:sz w:val="24"/>
          <w:szCs w:val="24"/>
        </w:rPr>
        <w:t xml:space="preserve">«компетентность» определяется там как </w:t>
      </w:r>
      <w:r w:rsidRPr="006169DB">
        <w:rPr>
          <w:rFonts w:ascii="Times New Roman" w:eastAsia="MS Mincho" w:hAnsi="Times New Roman" w:cs="Times New Roman"/>
          <w:sz w:val="24"/>
          <w:szCs w:val="24"/>
        </w:rPr>
        <w:t>«умение активно использовать личные и профессиональные знания и навыки в практической или научной деятельности»</w:t>
      </w:r>
      <w:r w:rsidR="006169DB" w:rsidRPr="006169DB">
        <w:rPr>
          <w:rFonts w:ascii="Times New Roman" w:eastAsia="MS Mincho" w:hAnsi="Times New Roman" w:cs="Times New Roman"/>
          <w:sz w:val="24"/>
          <w:szCs w:val="24"/>
        </w:rPr>
        <w:t>[</w:t>
      </w:r>
      <w:r w:rsidR="00497EEE" w:rsidRPr="00497EEE">
        <w:rPr>
          <w:rFonts w:ascii="Times New Roman" w:eastAsia="MS Mincho" w:hAnsi="Times New Roman" w:cs="Times New Roman"/>
          <w:sz w:val="24"/>
          <w:szCs w:val="24"/>
        </w:rPr>
        <w:t>9</w:t>
      </w:r>
      <w:r w:rsidR="006169DB" w:rsidRPr="006169DB">
        <w:rPr>
          <w:rFonts w:ascii="Times New Roman" w:eastAsia="MS Mincho" w:hAnsi="Times New Roman" w:cs="Times New Roman"/>
          <w:sz w:val="24"/>
          <w:szCs w:val="24"/>
        </w:rPr>
        <w:t>]</w:t>
      </w:r>
      <w:r w:rsidRPr="006169DB">
        <w:rPr>
          <w:rFonts w:ascii="Times New Roman" w:eastAsia="MS Mincho" w:hAnsi="Times New Roman" w:cs="Times New Roman"/>
          <w:sz w:val="24"/>
          <w:szCs w:val="24"/>
        </w:rPr>
        <w:t>. Иными словами  компетентность - это  «способность к осуществлению эффективного поведения при решении разного рода задач»</w:t>
      </w:r>
      <w:r w:rsidR="006169DB" w:rsidRPr="006169DB">
        <w:rPr>
          <w:rFonts w:ascii="Times New Roman" w:eastAsia="MS Mincho" w:hAnsi="Times New Roman" w:cs="Times New Roman"/>
          <w:sz w:val="24"/>
          <w:szCs w:val="24"/>
        </w:rPr>
        <w:t>[</w:t>
      </w:r>
      <w:r w:rsidR="00497EEE" w:rsidRPr="00497EEE">
        <w:rPr>
          <w:rFonts w:ascii="Times New Roman" w:eastAsia="MS Mincho" w:hAnsi="Times New Roman" w:cs="Times New Roman"/>
          <w:sz w:val="24"/>
          <w:szCs w:val="24"/>
        </w:rPr>
        <w:t>10</w:t>
      </w:r>
      <w:r w:rsidR="006169DB" w:rsidRPr="006169DB">
        <w:rPr>
          <w:rFonts w:ascii="Times New Roman" w:eastAsia="MS Mincho" w:hAnsi="Times New Roman" w:cs="Times New Roman"/>
          <w:sz w:val="24"/>
          <w:szCs w:val="24"/>
        </w:rPr>
        <w:t>]</w:t>
      </w:r>
      <w:r w:rsidRPr="006169DB">
        <w:rPr>
          <w:rFonts w:ascii="Times New Roman" w:eastAsia="MS Mincho" w:hAnsi="Times New Roman" w:cs="Times New Roman"/>
          <w:sz w:val="24"/>
          <w:szCs w:val="24"/>
        </w:rPr>
        <w:t xml:space="preserve">.  </w:t>
      </w:r>
    </w:p>
    <w:p w:rsidR="00BC4FC5"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Осталось разобраться, что будет представлять собой эффективное читательское поведение,  и какого рода задачи предполагается решать с его помощью.</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 xml:space="preserve">Эффективное читательское поведение представляет собой  способ удовлетворения </w:t>
      </w:r>
      <w:r w:rsidRPr="006169DB">
        <w:rPr>
          <w:rFonts w:ascii="Times New Roman" w:eastAsia="MS Mincho" w:hAnsi="Times New Roman" w:cs="Times New Roman"/>
          <w:i/>
          <w:iCs/>
          <w:sz w:val="24"/>
          <w:szCs w:val="24"/>
        </w:rPr>
        <w:t>потребности  в систематическом чтении</w:t>
      </w:r>
      <w:r w:rsidRPr="006169DB">
        <w:rPr>
          <w:rFonts w:ascii="Times New Roman" w:eastAsia="MS Mincho" w:hAnsi="Times New Roman" w:cs="Times New Roman"/>
          <w:sz w:val="24"/>
          <w:szCs w:val="24"/>
        </w:rPr>
        <w:t xml:space="preserve"> с целью  познания мира и себя в этом мире. Оно проявляется в</w:t>
      </w:r>
      <w:r w:rsidR="0095327F" w:rsidRPr="006169DB">
        <w:rPr>
          <w:rFonts w:ascii="Times New Roman" w:eastAsia="MS Mincho" w:hAnsi="Times New Roman" w:cs="Times New Roman"/>
          <w:sz w:val="24"/>
          <w:szCs w:val="24"/>
        </w:rPr>
        <w:t xml:space="preserve"> следующих видах деятельности: </w:t>
      </w:r>
    </w:p>
    <w:p w:rsidR="0095327F" w:rsidRPr="006169DB" w:rsidRDefault="0095327F"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 xml:space="preserve">1. </w:t>
      </w:r>
      <w:r w:rsidR="00BC4FC5" w:rsidRPr="006169DB">
        <w:rPr>
          <w:rFonts w:ascii="Times New Roman" w:eastAsia="MS Mincho" w:hAnsi="Times New Roman" w:cs="Times New Roman"/>
          <w:sz w:val="24"/>
          <w:szCs w:val="24"/>
        </w:rPr>
        <w:t>Активное обращение к чтению для выполнения учебных заданий и самообразования.</w:t>
      </w:r>
    </w:p>
    <w:p w:rsidR="0095327F" w:rsidRPr="006169DB" w:rsidRDefault="0095327F"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 xml:space="preserve">2. </w:t>
      </w:r>
      <w:r w:rsidR="00BC4FC5" w:rsidRPr="006169DB">
        <w:rPr>
          <w:rFonts w:ascii="Times New Roman" w:eastAsia="MS Mincho" w:hAnsi="Times New Roman" w:cs="Times New Roman"/>
          <w:sz w:val="24"/>
          <w:szCs w:val="24"/>
        </w:rPr>
        <w:t>Осознанное планирование своего актуального и перспективного круга чтения, включая:</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А) досуговое чтение художественной литературы</w:t>
      </w:r>
      <w:r w:rsidR="0095327F" w:rsidRPr="006169DB">
        <w:rPr>
          <w:rFonts w:ascii="Times New Roman" w:eastAsia="MS Mincho" w:hAnsi="Times New Roman" w:cs="Times New Roman"/>
          <w:sz w:val="24"/>
          <w:szCs w:val="24"/>
        </w:rPr>
        <w:t>;</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Б)  чтение профессионально-ориентированного характера</w:t>
      </w:r>
      <w:r w:rsidR="0095327F" w:rsidRPr="006169DB">
        <w:rPr>
          <w:rFonts w:ascii="Times New Roman" w:eastAsia="MS Mincho" w:hAnsi="Times New Roman" w:cs="Times New Roman"/>
          <w:sz w:val="24"/>
          <w:szCs w:val="24"/>
        </w:rPr>
        <w:t>;</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В) чтение деловых и информационно-справочных источников</w:t>
      </w:r>
      <w:r w:rsidR="0095327F" w:rsidRPr="006169DB">
        <w:rPr>
          <w:rFonts w:ascii="Times New Roman" w:eastAsia="MS Mincho" w:hAnsi="Times New Roman" w:cs="Times New Roman"/>
          <w:sz w:val="24"/>
          <w:szCs w:val="24"/>
        </w:rPr>
        <w:t>;</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Г) чтение периодических изданий (газет, журналов).</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3. Освоение необходимых объемов текста с адекватной скоростью чтения.</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4. Осмысленное чтение текстов соответствующего уровня сложности.</w:t>
      </w:r>
    </w:p>
    <w:p w:rsidR="00BC4FC5"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 xml:space="preserve">5. Осуществление рефлексивного отклика на прочитанное. </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6. Использование различных</w:t>
      </w:r>
      <w:r w:rsidRPr="006169DB">
        <w:rPr>
          <w:rFonts w:ascii="Times New Roman" w:eastAsia="MS Mincho" w:hAnsi="Times New Roman" w:cs="Times New Roman"/>
          <w:i/>
          <w:iCs/>
          <w:sz w:val="24"/>
          <w:szCs w:val="24"/>
        </w:rPr>
        <w:t xml:space="preserve"> видов</w:t>
      </w:r>
      <w:r w:rsidRPr="006169DB">
        <w:rPr>
          <w:rFonts w:ascii="Times New Roman" w:eastAsia="MS Mincho" w:hAnsi="Times New Roman" w:cs="Times New Roman"/>
          <w:sz w:val="24"/>
          <w:szCs w:val="24"/>
        </w:rPr>
        <w:t xml:space="preserve"> и</w:t>
      </w:r>
      <w:r w:rsidRPr="006169DB">
        <w:rPr>
          <w:rFonts w:ascii="Times New Roman" w:eastAsia="MS Mincho" w:hAnsi="Times New Roman" w:cs="Times New Roman"/>
          <w:i/>
          <w:iCs/>
          <w:sz w:val="24"/>
          <w:szCs w:val="24"/>
        </w:rPr>
        <w:t xml:space="preserve"> типов чтения:</w:t>
      </w:r>
      <w:r w:rsidRPr="006169DB">
        <w:rPr>
          <w:rFonts w:ascii="Times New Roman" w:eastAsia="MS Mincho" w:hAnsi="Times New Roman" w:cs="Times New Roman"/>
          <w:sz w:val="24"/>
          <w:szCs w:val="24"/>
        </w:rPr>
        <w:t xml:space="preserve"> ознакомительного, изучающего, просмотрового, поискового и выборочного. </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 xml:space="preserve">7. Выразительное чтение вслух. </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 xml:space="preserve">8. Самостоятельный выбор и использование оптимальных </w:t>
      </w:r>
      <w:r w:rsidRPr="006169DB">
        <w:rPr>
          <w:rFonts w:ascii="Times New Roman" w:eastAsia="MS Mincho" w:hAnsi="Times New Roman" w:cs="Times New Roman"/>
          <w:i/>
          <w:iCs/>
          <w:sz w:val="24"/>
          <w:szCs w:val="24"/>
        </w:rPr>
        <w:t xml:space="preserve"> стратегий чтения</w:t>
      </w:r>
      <w:r w:rsidRPr="006169DB">
        <w:rPr>
          <w:rFonts w:ascii="Times New Roman" w:eastAsia="MS Mincho" w:hAnsi="Times New Roman" w:cs="Times New Roman"/>
          <w:sz w:val="24"/>
          <w:szCs w:val="24"/>
        </w:rPr>
        <w:t xml:space="preserve"> художественных и других видов текстов.</w:t>
      </w:r>
    </w:p>
    <w:p w:rsidR="0095327F"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lastRenderedPageBreak/>
        <w:t>9. Способность структурировать тексты:  умение выделять главное и второстепенное, главную идею текста; выстраивать последовательность описываемых событий.</w:t>
      </w:r>
    </w:p>
    <w:p w:rsidR="00BC4FC5"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10. Способность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BC4FC5" w:rsidRPr="006169DB" w:rsidRDefault="00BC4FC5" w:rsidP="006169DB">
      <w:pPr>
        <w:autoSpaceDE w:val="0"/>
        <w:autoSpaceDN w:val="0"/>
        <w:adjustRightInd w:val="0"/>
        <w:spacing w:line="360" w:lineRule="auto"/>
        <w:ind w:firstLine="567"/>
        <w:jc w:val="both"/>
        <w:rPr>
          <w:rFonts w:ascii="Times New Roman" w:eastAsia="MS Mincho" w:hAnsi="Times New Roman" w:cs="Times New Roman"/>
          <w:sz w:val="24"/>
          <w:szCs w:val="24"/>
        </w:rPr>
      </w:pPr>
      <w:r w:rsidRPr="006169DB">
        <w:rPr>
          <w:rFonts w:ascii="Times New Roman" w:eastAsia="MS Mincho" w:hAnsi="Times New Roman" w:cs="Times New Roman"/>
          <w:sz w:val="24"/>
          <w:szCs w:val="24"/>
        </w:rPr>
        <w:t>Названный перечень определяет основы читательской компетентности, формирование и развитие которой осуществляется в основной школе (5–9 классы).</w:t>
      </w:r>
    </w:p>
    <w:p w:rsidR="00194971" w:rsidRPr="006169DB" w:rsidRDefault="00CC4AD0"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 xml:space="preserve">Универсальный </w:t>
      </w:r>
      <w:r w:rsidR="00BC4FC5" w:rsidRPr="006169DB">
        <w:rPr>
          <w:rFonts w:ascii="Times New Roman" w:hAnsi="Times New Roman" w:cs="Times New Roman"/>
          <w:color w:val="111111"/>
          <w:sz w:val="24"/>
          <w:szCs w:val="24"/>
          <w:shd w:val="clear" w:color="auto" w:fill="FFFFFF"/>
        </w:rPr>
        <w:t xml:space="preserve">же </w:t>
      </w:r>
      <w:r w:rsidRPr="006169DB">
        <w:rPr>
          <w:rFonts w:ascii="Times New Roman" w:hAnsi="Times New Roman" w:cs="Times New Roman"/>
          <w:color w:val="111111"/>
          <w:sz w:val="24"/>
          <w:szCs w:val="24"/>
          <w:shd w:val="clear" w:color="auto" w:fill="FFFFFF"/>
        </w:rPr>
        <w:t>характер УУД проявляется в следующем:</w:t>
      </w:r>
    </w:p>
    <w:p w:rsidR="00CC4AD0" w:rsidRPr="006169DB" w:rsidRDefault="00CC4AD0"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 они носят надпредметный, метапредметный характер;</w:t>
      </w:r>
    </w:p>
    <w:p w:rsidR="00CC4AD0" w:rsidRPr="006169DB" w:rsidRDefault="00CC4AD0"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 обеспечивают целостность общекультурного, личностного и познавательного развития и саморазвития личности;</w:t>
      </w:r>
    </w:p>
    <w:p w:rsidR="00CC4AD0" w:rsidRPr="006169DB" w:rsidRDefault="00CC4AD0"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 обеспечивают преемственность всех ступеней образовательного процесса;</w:t>
      </w:r>
    </w:p>
    <w:p w:rsidR="00CC4AD0" w:rsidRPr="006169DB" w:rsidRDefault="00CC4AD0"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 лежат в основе организации и регуляции любой деятельности учащегося независимо от её специально-предметного содержания;</w:t>
      </w:r>
    </w:p>
    <w:p w:rsidR="00CC4AD0" w:rsidRPr="006169DB" w:rsidRDefault="00CC4AD0"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 обеспечивают этапы усвоения учебного содержания и формирования психологических способностей учащегося.</w:t>
      </w:r>
    </w:p>
    <w:p w:rsidR="005048F7" w:rsidRPr="006169DB" w:rsidRDefault="005048F7"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И родитель, и учитель, и школа заинтересованы в том, чтобы каждый ребёнок был успешным. От того, насколько у него сформированы УУД, в первую очередь зависят его результаты обучения (результаты обучения – это то, что будет знать, понимать и в состоянии продемонстрировать обучающийся по окончании процесса обучения.)</w:t>
      </w:r>
    </w:p>
    <w:p w:rsidR="005F29CF" w:rsidRPr="006169DB" w:rsidRDefault="005F29CF" w:rsidP="006169DB">
      <w:pPr>
        <w:tabs>
          <w:tab w:val="left" w:pos="0"/>
        </w:tabs>
        <w:spacing w:line="360" w:lineRule="auto"/>
        <w:ind w:firstLine="567"/>
        <w:jc w:val="both"/>
        <w:rPr>
          <w:rFonts w:ascii="Monotype Corsiva" w:hAnsi="Monotype Corsiva" w:cs="Times New Roman"/>
          <w:sz w:val="24"/>
          <w:szCs w:val="24"/>
        </w:rPr>
      </w:pPr>
      <w:r w:rsidRPr="006169DB">
        <w:rPr>
          <w:rFonts w:ascii="Monotype Corsiva" w:hAnsi="Monotype Corsiva" w:cs="Times New Roman"/>
          <w:sz w:val="24"/>
          <w:szCs w:val="24"/>
        </w:rPr>
        <w:t>Неграмотным человеком завтрашнего дня будет не тот, кто не умеет читать, а тот, кто не научился при этом учиться. Э. Тоффлер</w:t>
      </w:r>
    </w:p>
    <w:p w:rsidR="00CC4AD0" w:rsidRPr="006169DB" w:rsidRDefault="005048F7" w:rsidP="006169DB">
      <w:pPr>
        <w:autoSpaceDE w:val="0"/>
        <w:autoSpaceDN w:val="0"/>
        <w:adjustRightInd w:val="0"/>
        <w:spacing w:line="360" w:lineRule="auto"/>
        <w:ind w:firstLine="567"/>
        <w:jc w:val="both"/>
        <w:rPr>
          <w:rFonts w:ascii="Times New Roman" w:hAnsi="Times New Roman" w:cs="Times New Roman"/>
          <w:color w:val="111111"/>
          <w:sz w:val="24"/>
          <w:szCs w:val="24"/>
          <w:shd w:val="clear" w:color="auto" w:fill="FFFFFF"/>
        </w:rPr>
      </w:pPr>
      <w:r w:rsidRPr="006169DB">
        <w:rPr>
          <w:rFonts w:ascii="Times New Roman" w:hAnsi="Times New Roman" w:cs="Times New Roman"/>
          <w:color w:val="111111"/>
          <w:sz w:val="24"/>
          <w:szCs w:val="24"/>
          <w:shd w:val="clear" w:color="auto" w:fill="FFFFFF"/>
        </w:rPr>
        <w:t>В России современными критериями проверки результатов обучения являются контрольно-измерительные материалы ЕГЭ. Насколько успешно ученик сдаст этот экзамен, зависит от того, сумел ли коллектив педагогов создать условия для формирования всех УУД на уроках каждому. Только формирование всех УУД в комплексе позволит ребёнку реализовать с</w:t>
      </w:r>
      <w:r w:rsidR="006169DB">
        <w:rPr>
          <w:rFonts w:ascii="Times New Roman" w:hAnsi="Times New Roman" w:cs="Times New Roman"/>
          <w:color w:val="111111"/>
          <w:sz w:val="24"/>
          <w:szCs w:val="24"/>
          <w:shd w:val="clear" w:color="auto" w:fill="FFFFFF"/>
        </w:rPr>
        <w:t xml:space="preserve">вои способности в полной мере. </w:t>
      </w:r>
    </w:p>
    <w:p w:rsidR="00194971" w:rsidRPr="006169DB" w:rsidRDefault="005048F7" w:rsidP="006169DB">
      <w:pPr>
        <w:autoSpaceDE w:val="0"/>
        <w:autoSpaceDN w:val="0"/>
        <w:adjustRightInd w:val="0"/>
        <w:spacing w:line="360" w:lineRule="auto"/>
        <w:ind w:firstLine="567"/>
        <w:jc w:val="center"/>
        <w:rPr>
          <w:rFonts w:ascii="Times New Roman" w:hAnsi="Times New Roman" w:cs="Times New Roman"/>
          <w:color w:val="111111"/>
          <w:sz w:val="24"/>
          <w:szCs w:val="24"/>
          <w:shd w:val="clear" w:color="auto" w:fill="FFFFFF"/>
        </w:rPr>
      </w:pPr>
      <w:r w:rsidRPr="006169DB">
        <w:rPr>
          <w:rFonts w:ascii="Times New Roman" w:hAnsi="Times New Roman" w:cs="Times New Roman"/>
          <w:noProof/>
          <w:sz w:val="24"/>
          <w:szCs w:val="24"/>
          <w:lang w:eastAsia="ru-RU"/>
        </w:rPr>
        <w:drawing>
          <wp:inline distT="0" distB="0" distL="0" distR="0">
            <wp:extent cx="2714625" cy="149256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34" t="34828" r="16367" b="17109"/>
                    <a:stretch/>
                  </pic:blipFill>
                  <pic:spPr bwMode="auto">
                    <a:xfrm>
                      <a:off x="0" y="0"/>
                      <a:ext cx="2715636" cy="14931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06AA" w:rsidRPr="006169DB" w:rsidRDefault="005F29C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Встаёт проблема, а как же сформировать или повысить уровень читательской грамотности среди учащихся? </w:t>
      </w:r>
      <w:r w:rsidR="005048F7" w:rsidRPr="006169DB">
        <w:rPr>
          <w:rFonts w:ascii="Times New Roman" w:hAnsi="Times New Roman" w:cs="Times New Roman"/>
          <w:sz w:val="24"/>
          <w:szCs w:val="24"/>
        </w:rPr>
        <w:t>Что же поможет выстроить систему рабо</w:t>
      </w:r>
      <w:r w:rsidR="001306AA" w:rsidRPr="006169DB">
        <w:rPr>
          <w:rFonts w:ascii="Times New Roman" w:hAnsi="Times New Roman" w:cs="Times New Roman"/>
          <w:sz w:val="24"/>
          <w:szCs w:val="24"/>
        </w:rPr>
        <w:t xml:space="preserve">ты на уроках каждому учителю и систему учебной работы в школе, чтобы создать условия для формирования УУД? Во многих </w:t>
      </w:r>
      <w:r w:rsidR="001306AA" w:rsidRPr="006169DB">
        <w:rPr>
          <w:rFonts w:ascii="Times New Roman" w:hAnsi="Times New Roman" w:cs="Times New Roman"/>
          <w:sz w:val="24"/>
          <w:szCs w:val="24"/>
        </w:rPr>
        <w:lastRenderedPageBreak/>
        <w:t>российских школах в основе всех эффективных реформ лежит смысловое чтение. В ФГОС и в начальной, и в основной школе обязательным для реализации являются междисциплинарные программы «чтение. Работа с текстом» и «Основы смыслового чтения и работа с текстом». Междисциплинарные, то есть способствующие созданию целостной системы работы по формированию читательской грамотности. Чтение, или по-другому работа с информацией, лежит в основе формирования любых УУД.</w:t>
      </w:r>
    </w:p>
    <w:p w:rsidR="001306AA" w:rsidRPr="006169DB" w:rsidRDefault="0024503B" w:rsidP="006169DB">
      <w:pPr>
        <w:spacing w:line="360" w:lineRule="auto"/>
        <w:ind w:firstLine="567"/>
        <w:jc w:val="center"/>
        <w:rPr>
          <w:rFonts w:ascii="Times New Roman" w:hAnsi="Times New Roman" w:cs="Times New Roman"/>
          <w:sz w:val="24"/>
          <w:szCs w:val="24"/>
        </w:rPr>
      </w:pPr>
      <w:r w:rsidRPr="006169DB">
        <w:rPr>
          <w:rFonts w:ascii="Times New Roman" w:hAnsi="Times New Roman" w:cs="Times New Roman"/>
          <w:noProof/>
          <w:sz w:val="24"/>
          <w:szCs w:val="24"/>
          <w:lang w:eastAsia="ru-RU"/>
        </w:rPr>
        <w:drawing>
          <wp:inline distT="0" distB="0" distL="0" distR="0">
            <wp:extent cx="2279650" cy="1709738"/>
            <wp:effectExtent l="0" t="0" r="635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437" cy="1717078"/>
                    </a:xfrm>
                    <a:prstGeom prst="rect">
                      <a:avLst/>
                    </a:prstGeom>
                    <a:noFill/>
                  </pic:spPr>
                </pic:pic>
              </a:graphicData>
            </a:graphic>
          </wp:inline>
        </w:drawing>
      </w:r>
    </w:p>
    <w:p w:rsidR="001306AA" w:rsidRPr="006169DB" w:rsidRDefault="009D18C0"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Каждый человек должен заботиться о своём интеллектуальном развитии. Основной способ интеллектуального развития</w:t>
      </w:r>
      <w:r w:rsidR="005F29CF" w:rsidRPr="006169DB">
        <w:rPr>
          <w:rFonts w:ascii="Times New Roman" w:hAnsi="Times New Roman" w:cs="Times New Roman"/>
          <w:sz w:val="24"/>
          <w:szCs w:val="24"/>
        </w:rPr>
        <w:t>,</w:t>
      </w:r>
      <w:r w:rsidRPr="006169DB">
        <w:rPr>
          <w:rFonts w:ascii="Times New Roman" w:hAnsi="Times New Roman" w:cs="Times New Roman"/>
          <w:sz w:val="24"/>
          <w:szCs w:val="24"/>
        </w:rPr>
        <w:t xml:space="preserve"> по мнению Д.С. Лихачёва – это чтение. Если цель школьного обучения – формирование успешности каждого ученика, то формирование читательской грамотности – это основной ресурс в формировании успешного человека, умеющего добывать </w:t>
      </w:r>
      <w:r w:rsidR="00F53C7F" w:rsidRPr="006169DB">
        <w:rPr>
          <w:rFonts w:ascii="Times New Roman" w:hAnsi="Times New Roman" w:cs="Times New Roman"/>
          <w:sz w:val="24"/>
          <w:szCs w:val="24"/>
        </w:rPr>
        <w:t xml:space="preserve">самостоятельно новые знания и применять их в разнообразной деятельности. Актуальность формирования читательской грамотности подтверждают и результаты международных исследований грамотности чтения </w:t>
      </w:r>
      <w:r w:rsidR="00F53C7F" w:rsidRPr="006169DB">
        <w:rPr>
          <w:rFonts w:ascii="Times New Roman" w:hAnsi="Times New Roman" w:cs="Times New Roman"/>
          <w:sz w:val="24"/>
          <w:szCs w:val="24"/>
          <w:lang w:val="en-US"/>
        </w:rPr>
        <w:t>PIRLS</w:t>
      </w:r>
      <w:r w:rsidR="00F53C7F" w:rsidRPr="006169DB">
        <w:rPr>
          <w:rFonts w:ascii="Times New Roman" w:hAnsi="Times New Roman" w:cs="Times New Roman"/>
          <w:sz w:val="24"/>
          <w:szCs w:val="24"/>
        </w:rPr>
        <w:t xml:space="preserve"> и </w:t>
      </w:r>
      <w:r w:rsidR="00F53C7F" w:rsidRPr="006169DB">
        <w:rPr>
          <w:rFonts w:ascii="Times New Roman" w:hAnsi="Times New Roman" w:cs="Times New Roman"/>
          <w:sz w:val="24"/>
          <w:szCs w:val="24"/>
          <w:lang w:val="en-US"/>
        </w:rPr>
        <w:t>PISA</w:t>
      </w:r>
      <w:r w:rsidR="005F29CF" w:rsidRPr="006169DB">
        <w:rPr>
          <w:rFonts w:ascii="Times New Roman" w:hAnsi="Times New Roman" w:cs="Times New Roman"/>
          <w:sz w:val="24"/>
          <w:szCs w:val="24"/>
        </w:rPr>
        <w:t>,г</w:t>
      </w:r>
      <w:r w:rsidR="00F53C7F" w:rsidRPr="006169DB">
        <w:rPr>
          <w:rFonts w:ascii="Times New Roman" w:hAnsi="Times New Roman" w:cs="Times New Roman"/>
          <w:sz w:val="24"/>
          <w:szCs w:val="24"/>
        </w:rPr>
        <w:t>де учащиеся 4-х классов показывают высокие результаты, а пятнадцатилетние учащиеся – низкие. Получается, что в начальной школе растёт число хорошо читающих детей, а к средней школе увеличивается число детей, читающих всё хуже и хуже. А это значит, что, если не создавать условия для формирования читательской грамотности, то в основной школе ученики оказываются на пути учебного провала. И уже не приходится ждать высоких результатов!</w:t>
      </w:r>
    </w:p>
    <w:p w:rsidR="00F53C7F" w:rsidRPr="006169DB" w:rsidRDefault="00F53C7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Читательская грамотность (по </w:t>
      </w:r>
      <w:r w:rsidRPr="006169DB">
        <w:rPr>
          <w:rFonts w:ascii="Times New Roman" w:hAnsi="Times New Roman" w:cs="Times New Roman"/>
          <w:sz w:val="24"/>
          <w:szCs w:val="24"/>
          <w:lang w:val="en-US"/>
        </w:rPr>
        <w:t>PIRLS</w:t>
      </w:r>
      <w:r w:rsidRPr="006169DB">
        <w:rPr>
          <w:rFonts w:ascii="Times New Roman" w:hAnsi="Times New Roman" w:cs="Times New Roman"/>
          <w:sz w:val="24"/>
          <w:szCs w:val="24"/>
        </w:rPr>
        <w:t xml:space="preserve"> и </w:t>
      </w:r>
      <w:r w:rsidRPr="006169DB">
        <w:rPr>
          <w:rFonts w:ascii="Times New Roman" w:hAnsi="Times New Roman" w:cs="Times New Roman"/>
          <w:sz w:val="24"/>
          <w:szCs w:val="24"/>
          <w:lang w:val="en-US"/>
        </w:rPr>
        <w:t>PISA</w:t>
      </w:r>
      <w:r w:rsidRPr="006169DB">
        <w:rPr>
          <w:rFonts w:ascii="Times New Roman" w:hAnsi="Times New Roman" w:cs="Times New Roman"/>
          <w:sz w:val="24"/>
          <w:szCs w:val="24"/>
        </w:rPr>
        <w:t>) определяется по уровню сформированности трёх групп умений.</w:t>
      </w:r>
    </w:p>
    <w:p w:rsidR="00A62582" w:rsidRPr="006169DB" w:rsidRDefault="00A62582" w:rsidP="006169DB">
      <w:pPr>
        <w:spacing w:line="360" w:lineRule="auto"/>
        <w:ind w:firstLine="567"/>
        <w:jc w:val="center"/>
        <w:rPr>
          <w:rFonts w:ascii="Times New Roman" w:hAnsi="Times New Roman" w:cs="Times New Roman"/>
          <w:sz w:val="24"/>
          <w:szCs w:val="24"/>
        </w:rPr>
      </w:pPr>
      <w:r w:rsidRPr="006169DB">
        <w:rPr>
          <w:rFonts w:ascii="Times New Roman" w:hAnsi="Times New Roman" w:cs="Times New Roman"/>
          <w:noProof/>
          <w:sz w:val="24"/>
          <w:szCs w:val="24"/>
          <w:lang w:eastAsia="ru-RU"/>
        </w:rPr>
        <w:drawing>
          <wp:inline distT="0" distB="0" distL="0" distR="0">
            <wp:extent cx="2356650" cy="1547403"/>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9" t="5687" r="3325" b="14875"/>
                    <a:stretch/>
                  </pic:blipFill>
                  <pic:spPr bwMode="auto">
                    <a:xfrm>
                      <a:off x="0" y="0"/>
                      <a:ext cx="2375711" cy="15599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2A7E" w:rsidRPr="006169DB" w:rsidRDefault="00E52A7E" w:rsidP="006169DB">
      <w:pPr>
        <w:spacing w:line="360" w:lineRule="auto"/>
        <w:ind w:firstLine="567"/>
        <w:jc w:val="both"/>
        <w:rPr>
          <w:rFonts w:ascii="Times New Roman" w:hAnsi="Times New Roman" w:cs="Times New Roman"/>
          <w:sz w:val="24"/>
          <w:szCs w:val="24"/>
        </w:rPr>
      </w:pPr>
    </w:p>
    <w:p w:rsidR="0095327F" w:rsidRPr="006169DB" w:rsidRDefault="0095327F" w:rsidP="006169DB">
      <w:pPr>
        <w:spacing w:line="360" w:lineRule="auto"/>
        <w:ind w:firstLine="567"/>
        <w:jc w:val="both"/>
        <w:rPr>
          <w:rFonts w:ascii="Times New Roman" w:hAnsi="Times New Roman" w:cs="Times New Roman"/>
          <w:b/>
          <w:sz w:val="24"/>
          <w:szCs w:val="24"/>
        </w:rPr>
      </w:pPr>
    </w:p>
    <w:p w:rsidR="00E52A7E" w:rsidRPr="006169DB" w:rsidRDefault="0095327F" w:rsidP="006169DB">
      <w:pPr>
        <w:spacing w:line="360" w:lineRule="auto"/>
        <w:ind w:firstLine="567"/>
        <w:jc w:val="center"/>
        <w:rPr>
          <w:rFonts w:ascii="Times New Roman" w:hAnsi="Times New Roman" w:cs="Times New Roman"/>
          <w:b/>
          <w:sz w:val="24"/>
          <w:szCs w:val="24"/>
        </w:rPr>
      </w:pPr>
      <w:r w:rsidRPr="006169DB">
        <w:rPr>
          <w:rFonts w:ascii="Times New Roman" w:hAnsi="Times New Roman" w:cs="Times New Roman"/>
          <w:b/>
          <w:sz w:val="24"/>
          <w:szCs w:val="24"/>
        </w:rPr>
        <w:t>2. Повышение мотивации к чтению</w:t>
      </w:r>
    </w:p>
    <w:p w:rsidR="0095327F" w:rsidRPr="006169DB" w:rsidRDefault="0095327F" w:rsidP="006169DB">
      <w:pPr>
        <w:spacing w:line="360" w:lineRule="auto"/>
        <w:ind w:firstLine="567"/>
        <w:jc w:val="both"/>
        <w:rPr>
          <w:rFonts w:ascii="Times New Roman" w:hAnsi="Times New Roman" w:cs="Times New Roman"/>
          <w:b/>
          <w:sz w:val="24"/>
          <w:szCs w:val="24"/>
        </w:rPr>
      </w:pP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b/>
          <w:sz w:val="24"/>
          <w:szCs w:val="24"/>
        </w:rPr>
        <w:t xml:space="preserve">Мотив </w:t>
      </w:r>
      <w:r w:rsidRPr="006169DB">
        <w:rPr>
          <w:rFonts w:ascii="Times New Roman" w:hAnsi="Times New Roman" w:cs="Times New Roman"/>
          <w:sz w:val="24"/>
          <w:szCs w:val="24"/>
        </w:rPr>
        <w:t>– (от латинского) – приводить в движение, толкать. Это внутреннее побуждение личности к определенному поведению для удовлетворения потребности</w:t>
      </w:r>
      <w:r w:rsidR="00497EEE" w:rsidRPr="00497EEE">
        <w:rPr>
          <w:rFonts w:ascii="Times New Roman" w:hAnsi="Times New Roman" w:cs="Times New Roman"/>
          <w:sz w:val="24"/>
          <w:szCs w:val="24"/>
        </w:rPr>
        <w:t xml:space="preserve"> [12]</w:t>
      </w:r>
      <w:r w:rsidRPr="006169DB">
        <w:rPr>
          <w:rFonts w:ascii="Times New Roman" w:hAnsi="Times New Roman" w:cs="Times New Roman"/>
          <w:sz w:val="24"/>
          <w:szCs w:val="24"/>
        </w:rPr>
        <w:t>. </w:t>
      </w: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Что же такое мотивация? Мотивацию можно определить как совокупность причин психологического характера, объясняющих поведение человека, его начало, направленность и активность. </w:t>
      </w: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Что она объясняет? Мотивация объясняет целенаправленность действия, организованность и устойчивость деятельности, направленной на достижение определенной цели. </w:t>
      </w: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Факторов, способствующих или сдерживающих развитие мотивации, много: пример взрослых, книжное окружение ребёнка, применение методов работы с книгой, повышенный интерес к современным аудиовизуальным средствам массовой информации и др. </w:t>
      </w: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Личностно – ориентированное обучение нацелено на переход от внешней мотивации учения к внутренней нравственно-волевой регуляции процесса. </w:t>
      </w: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Внутренний тип мотивации присутствует, когда для личности имеет значение деятельность сама по себе (нравится процедура чтения). Если же в основе мотивации читательской деятельности лежит удовлетворение иных потребностей, внешних по отношению к содержанию самой деятельности (престиж, похвала, стремление избежать критики и т.п.), то в данном случае говорят о внешнем типе мотивации. При этом внешние мотивы делятся на внешне положительные (желание хорошо учиться, получать высокие оценки) и внешне отрицательные (чтобы не ругали, отстали с просьбами). </w:t>
      </w: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Безмотивное чтение – это чтение по заданию, по требованию, принуждению извне. Учитель поставил цель: выполнить домашнее задание, родители контролируют процесс, и ученики под давлением читают. </w:t>
      </w:r>
    </w:p>
    <w:p w:rsidR="00E52A7E"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Однако без внутреннего побуждения «поумнеть и похорошеть» ребёнок не научится читать для себя, для саморазвития. Это может получиться случайно, когда в руки попадёт захватывающая книга, когда друг «заразит» каким-то изданием… Но полагаться на случай в серьёзном деле нельзя. Надо научить детей ставить цели чтения и одновременно развивать мотивы чтения, т.е. побудительные причины, внутренние, осознанные поводы обращения к книге, к действиям читателя, а затем и к читательской деятельности. </w:t>
      </w:r>
    </w:p>
    <w:p w:rsidR="00DE5CA6" w:rsidRPr="006169DB" w:rsidRDefault="00E52A7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Считаем, что целесообразно эту проблему поручить</w:t>
      </w:r>
      <w:r w:rsidR="00DE5CA6" w:rsidRPr="006169DB">
        <w:rPr>
          <w:rFonts w:ascii="Times New Roman" w:hAnsi="Times New Roman" w:cs="Times New Roman"/>
          <w:sz w:val="24"/>
          <w:szCs w:val="24"/>
        </w:rPr>
        <w:t xml:space="preserve"> библиотекарю и педагогу-организ</w:t>
      </w:r>
      <w:r w:rsidR="004D2C9C">
        <w:rPr>
          <w:rFonts w:ascii="Times New Roman" w:hAnsi="Times New Roman" w:cs="Times New Roman"/>
          <w:sz w:val="24"/>
          <w:szCs w:val="24"/>
        </w:rPr>
        <w:t>атору</w:t>
      </w:r>
      <w:r w:rsidR="00DE5CA6" w:rsidRPr="006169DB">
        <w:rPr>
          <w:rFonts w:ascii="Times New Roman" w:hAnsi="Times New Roman" w:cs="Times New Roman"/>
          <w:sz w:val="24"/>
          <w:szCs w:val="24"/>
        </w:rPr>
        <w:t xml:space="preserve">. </w:t>
      </w:r>
      <w:r w:rsidR="00236A8C" w:rsidRPr="006169DB">
        <w:rPr>
          <w:rFonts w:ascii="Times New Roman" w:hAnsi="Times New Roman" w:cs="Times New Roman"/>
          <w:sz w:val="24"/>
          <w:szCs w:val="24"/>
        </w:rPr>
        <w:t xml:space="preserve">Для успешной мотивации к чтению </w:t>
      </w:r>
      <w:r w:rsidRPr="006169DB">
        <w:rPr>
          <w:rFonts w:ascii="Times New Roman" w:hAnsi="Times New Roman" w:cs="Times New Roman"/>
          <w:sz w:val="24"/>
          <w:szCs w:val="24"/>
        </w:rPr>
        <w:t>необходимо</w:t>
      </w:r>
      <w:r w:rsidR="00DE5CA6" w:rsidRPr="006169DB">
        <w:rPr>
          <w:rFonts w:ascii="Times New Roman" w:hAnsi="Times New Roman" w:cs="Times New Roman"/>
          <w:sz w:val="24"/>
          <w:szCs w:val="24"/>
        </w:rPr>
        <w:t xml:space="preserve"> составить совместный план работы,</w:t>
      </w:r>
      <w:r w:rsidRPr="006169DB">
        <w:rPr>
          <w:rFonts w:ascii="Times New Roman" w:hAnsi="Times New Roman" w:cs="Times New Roman"/>
          <w:sz w:val="24"/>
          <w:szCs w:val="24"/>
        </w:rPr>
        <w:t xml:space="preserve"> который будет способствовать </w:t>
      </w:r>
      <w:r w:rsidR="00DE5CA6" w:rsidRPr="006169DB">
        <w:rPr>
          <w:rFonts w:ascii="Times New Roman" w:hAnsi="Times New Roman" w:cs="Times New Roman"/>
          <w:sz w:val="24"/>
          <w:szCs w:val="24"/>
        </w:rPr>
        <w:t>совершенствова</w:t>
      </w:r>
      <w:r w:rsidRPr="006169DB">
        <w:rPr>
          <w:rFonts w:ascii="Times New Roman" w:hAnsi="Times New Roman" w:cs="Times New Roman"/>
          <w:sz w:val="24"/>
          <w:szCs w:val="24"/>
        </w:rPr>
        <w:t>нию читательской компетентности учащихся.</w:t>
      </w:r>
    </w:p>
    <w:p w:rsidR="0095327F" w:rsidRPr="003C5646" w:rsidRDefault="0095327F" w:rsidP="006169DB">
      <w:pPr>
        <w:tabs>
          <w:tab w:val="left" w:pos="0"/>
        </w:tabs>
        <w:spacing w:line="360" w:lineRule="auto"/>
        <w:ind w:firstLine="567"/>
        <w:jc w:val="both"/>
        <w:rPr>
          <w:rFonts w:ascii="Times New Roman" w:eastAsia="Times New Roman" w:hAnsi="Times New Roman" w:cs="Times New Roman"/>
          <w:sz w:val="24"/>
          <w:szCs w:val="24"/>
          <w:lang w:eastAsia="ru-RU"/>
        </w:rPr>
      </w:pPr>
      <w:r w:rsidRPr="003C5646">
        <w:rPr>
          <w:rFonts w:ascii="Times New Roman" w:eastAsia="Times New Roman" w:hAnsi="Times New Roman" w:cs="Times New Roman"/>
          <w:sz w:val="24"/>
          <w:szCs w:val="24"/>
          <w:shd w:val="clear" w:color="auto" w:fill="FFFFFF"/>
          <w:lang w:eastAsia="ru-RU"/>
        </w:rPr>
        <w:t xml:space="preserve">Библиотекарь и педагог-организатор образовательного учреждения наметили работу в 2013-2014 г. согласно годовому плану, утвержденному директором школы, по следующим направлениям: работа по увеличению книжного фонда и его сохранности, работа с читателями, проведение библиотечных уроков, классных часов по проблемам читательской компетентности, </w:t>
      </w:r>
      <w:r w:rsidRPr="003C5646">
        <w:rPr>
          <w:rFonts w:ascii="Times New Roman" w:eastAsia="Times New Roman" w:hAnsi="Times New Roman" w:cs="Times New Roman"/>
          <w:sz w:val="24"/>
          <w:szCs w:val="24"/>
          <w:shd w:val="clear" w:color="auto" w:fill="FFFFFF"/>
          <w:lang w:eastAsia="ru-RU"/>
        </w:rPr>
        <w:lastRenderedPageBreak/>
        <w:t>месячника школьной библиотеки, мероприятий по привлечению обучающихся к использованию книг, энциклопедий, справочников для формирования читательской компетентности, по организации мероприятий совместно с районной библиотекой, музеями, по привитию школьникам потребности в систематическом чтении. Также продуманы перемены-пятиминутки, на которых каждый участник образовательных отношений проводит отведённый отрезок времени за книгой. Нужно учесть самое главное, что чтение должно быть добровольное, а не принудительное.</w:t>
      </w:r>
    </w:p>
    <w:p w:rsidR="0095327F" w:rsidRPr="003C5646" w:rsidRDefault="0095327F" w:rsidP="006169DB">
      <w:pPr>
        <w:tabs>
          <w:tab w:val="left" w:pos="0"/>
        </w:tabs>
        <w:spacing w:line="360" w:lineRule="auto"/>
        <w:ind w:firstLine="567"/>
        <w:jc w:val="both"/>
        <w:rPr>
          <w:rFonts w:ascii="Times New Roman" w:eastAsia="Times New Roman" w:hAnsi="Times New Roman" w:cs="Times New Roman"/>
          <w:sz w:val="24"/>
          <w:szCs w:val="24"/>
          <w:lang w:eastAsia="ru-RU"/>
        </w:rPr>
      </w:pPr>
      <w:r w:rsidRPr="003C5646">
        <w:rPr>
          <w:rFonts w:ascii="Times New Roman" w:eastAsia="Times New Roman" w:hAnsi="Times New Roman" w:cs="Times New Roman"/>
          <w:sz w:val="24"/>
          <w:szCs w:val="24"/>
          <w:shd w:val="clear" w:color="auto" w:fill="FFFFFF"/>
          <w:lang w:eastAsia="ru-RU"/>
        </w:rPr>
        <w:t>Вопросы формирования читательской компетентности рассматривались с привлечением всех участников образовательного процесса: родительская, ученическая и педагогическая общественность. </w:t>
      </w:r>
    </w:p>
    <w:p w:rsidR="0036444F" w:rsidRPr="006169DB" w:rsidRDefault="0036444F" w:rsidP="006169DB">
      <w:pPr>
        <w:spacing w:line="360" w:lineRule="auto"/>
        <w:jc w:val="both"/>
        <w:rPr>
          <w:rFonts w:ascii="Times New Roman" w:hAnsi="Times New Roman" w:cs="Times New Roman"/>
          <w:b/>
          <w:sz w:val="24"/>
          <w:szCs w:val="24"/>
        </w:rPr>
      </w:pPr>
    </w:p>
    <w:p w:rsidR="0095327F" w:rsidRPr="006169DB" w:rsidRDefault="0095327F" w:rsidP="006169DB">
      <w:pPr>
        <w:spacing w:line="360" w:lineRule="auto"/>
        <w:ind w:firstLine="567"/>
        <w:jc w:val="center"/>
        <w:rPr>
          <w:rFonts w:ascii="Times New Roman" w:hAnsi="Times New Roman" w:cs="Times New Roman"/>
          <w:b/>
          <w:sz w:val="24"/>
          <w:szCs w:val="24"/>
        </w:rPr>
      </w:pPr>
      <w:r w:rsidRPr="006169DB">
        <w:rPr>
          <w:rFonts w:ascii="Times New Roman" w:hAnsi="Times New Roman" w:cs="Times New Roman"/>
          <w:b/>
          <w:sz w:val="24"/>
          <w:szCs w:val="24"/>
        </w:rPr>
        <w:t>3. Стратегии смыслового чтения и работа с текстом</w:t>
      </w:r>
    </w:p>
    <w:p w:rsidR="0095327F" w:rsidRPr="006169DB" w:rsidRDefault="0095327F" w:rsidP="006169DB">
      <w:pPr>
        <w:spacing w:line="360" w:lineRule="auto"/>
        <w:ind w:firstLine="567"/>
        <w:jc w:val="both"/>
        <w:rPr>
          <w:rFonts w:ascii="Times New Roman" w:hAnsi="Times New Roman" w:cs="Times New Roman"/>
          <w:b/>
          <w:sz w:val="24"/>
          <w:szCs w:val="24"/>
        </w:rPr>
      </w:pPr>
    </w:p>
    <w:p w:rsidR="0095327F" w:rsidRPr="006169DB" w:rsidRDefault="0095327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Для формирования читательской грамотности сегодня существуют стратегии работы с текстом, техники активно-продуктивного чтения и алгоритмы работы с несплошными текстами. </w:t>
      </w:r>
    </w:p>
    <w:p w:rsidR="0095327F" w:rsidRPr="006169DB" w:rsidRDefault="0095327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b/>
          <w:sz w:val="24"/>
          <w:szCs w:val="24"/>
        </w:rPr>
        <w:t>Стратегия работы с текстом</w:t>
      </w:r>
      <w:r w:rsidRPr="006169DB">
        <w:rPr>
          <w:rFonts w:ascii="Times New Roman" w:hAnsi="Times New Roman" w:cs="Times New Roman"/>
          <w:sz w:val="24"/>
          <w:szCs w:val="24"/>
        </w:rPr>
        <w:t xml:space="preserve"> – «это закономерность в принятии решений в ходе познавательной деятельности. Одинаковый способ работы с материалом при изменении самого материала, набор действий, которые использует учащийся для совершенствования обучения, повышения его эффективности и результативности. В случае успеха учащийся запоминает способ, переносит его в другие ситуации, делает универсальным». Стратегий работы с текстом достаточно много, о них можно прочитать в статье Н.Н. Сметанниковой</w:t>
      </w:r>
      <w:r w:rsidR="006169DB" w:rsidRPr="006169DB">
        <w:rPr>
          <w:rFonts w:ascii="Times New Roman" w:hAnsi="Times New Roman" w:cs="Times New Roman"/>
          <w:sz w:val="24"/>
          <w:szCs w:val="24"/>
        </w:rPr>
        <w:t>[</w:t>
      </w:r>
      <w:r w:rsidR="00497EEE" w:rsidRPr="00497EEE">
        <w:rPr>
          <w:rFonts w:ascii="Times New Roman" w:hAnsi="Times New Roman" w:cs="Times New Roman"/>
          <w:sz w:val="24"/>
          <w:szCs w:val="24"/>
        </w:rPr>
        <w:t>4</w:t>
      </w:r>
      <w:r w:rsidR="006169DB" w:rsidRPr="006169DB">
        <w:rPr>
          <w:rFonts w:ascii="Times New Roman" w:hAnsi="Times New Roman" w:cs="Times New Roman"/>
          <w:sz w:val="24"/>
          <w:szCs w:val="24"/>
        </w:rPr>
        <w:t>]</w:t>
      </w:r>
      <w:r w:rsidRPr="006169DB">
        <w:rPr>
          <w:rFonts w:ascii="Times New Roman" w:hAnsi="Times New Roman" w:cs="Times New Roman"/>
          <w:sz w:val="24"/>
          <w:szCs w:val="24"/>
        </w:rPr>
        <w:t>.</w:t>
      </w:r>
    </w:p>
    <w:p w:rsidR="0095327F" w:rsidRPr="006169DB" w:rsidRDefault="0095327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В учебной деятельности ученики сталкиваются не только с текстами книг (сплошными текстами), часто им приходится работать и с несплошными текстами: формулами, диаграммами, таблицами, графиками, картинками. И здесь на помощь приходят алгоритмы работы с несплошными текстами – наиболее сложный вид работы. Алгоритм – это чёткая последовательность действий с информацией, направленная на достижение поставленной цели или решения задачи. </w:t>
      </w:r>
    </w:p>
    <w:p w:rsidR="0095327F" w:rsidRPr="006169DB" w:rsidRDefault="0095327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В каждой школе необходимо создавать систему учебно-воспитательной работы, направленной на формирование грамотного читателя как основной фактор повышения успешности каждого ученика.</w:t>
      </w:r>
    </w:p>
    <w:p w:rsidR="0095327F" w:rsidRPr="006169DB" w:rsidRDefault="0095327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В первую очередь это отразится на результатах ЕГЭ, потому что группы читательских умений напрямую связаны с умениями, которые должны продемонстрировать наши выпускники в процессе с контрольно-измерительными материалами (КИМами).</w:t>
      </w:r>
    </w:p>
    <w:p w:rsidR="0095327F" w:rsidRPr="006169DB" w:rsidRDefault="0095327F" w:rsidP="006169DB">
      <w:pPr>
        <w:spacing w:line="360" w:lineRule="auto"/>
        <w:ind w:firstLine="567"/>
        <w:jc w:val="center"/>
        <w:rPr>
          <w:rFonts w:ascii="Times New Roman" w:hAnsi="Times New Roman" w:cs="Times New Roman"/>
          <w:sz w:val="24"/>
          <w:szCs w:val="24"/>
        </w:rPr>
      </w:pPr>
      <w:r w:rsidRPr="006169DB">
        <w:rPr>
          <w:rFonts w:ascii="Times New Roman" w:hAnsi="Times New Roman" w:cs="Times New Roman"/>
          <w:noProof/>
          <w:sz w:val="24"/>
          <w:szCs w:val="24"/>
          <w:lang w:eastAsia="ru-RU"/>
        </w:rPr>
        <w:drawing>
          <wp:inline distT="0" distB="0" distL="0" distR="0">
            <wp:extent cx="2618842" cy="108347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827"/>
                    <a:stretch/>
                  </pic:blipFill>
                  <pic:spPr bwMode="auto">
                    <a:xfrm>
                      <a:off x="0" y="0"/>
                      <a:ext cx="2618842" cy="1083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327F" w:rsidRPr="006169DB" w:rsidRDefault="0095327F"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lastRenderedPageBreak/>
        <w:t>Хочется ещё раз акцентировать внимание на том, что только система работы школы по формированию читательской грамотности на всех ступенях обучения способна решить проблему. Только вместе, а не так, как известные герои басни «Лебедь, Рак и Щука». Необходимо только правильно выстроить весь инструментарий, предложенный учителю, распределить его по ступеням обучения, и задействовать его и в учебной, и во внеурочной работе.</w:t>
      </w:r>
    </w:p>
    <w:p w:rsidR="003832C2" w:rsidRPr="006169DB" w:rsidRDefault="003832C2" w:rsidP="006169DB">
      <w:pPr>
        <w:spacing w:line="360" w:lineRule="auto"/>
        <w:ind w:firstLine="567"/>
        <w:jc w:val="center"/>
        <w:rPr>
          <w:rFonts w:ascii="Times New Roman" w:hAnsi="Times New Roman" w:cs="Times New Roman"/>
          <w:sz w:val="24"/>
          <w:szCs w:val="24"/>
        </w:rPr>
      </w:pPr>
      <w:r w:rsidRPr="006169DB">
        <w:rPr>
          <w:rFonts w:ascii="Times New Roman" w:hAnsi="Times New Roman" w:cs="Times New Roman"/>
          <w:noProof/>
          <w:sz w:val="24"/>
          <w:szCs w:val="24"/>
          <w:lang w:eastAsia="ru-RU"/>
        </w:rPr>
        <w:drawing>
          <wp:inline distT="0" distB="0" distL="0" distR="0">
            <wp:extent cx="2487168" cy="1184068"/>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680"/>
                    <a:stretch/>
                  </pic:blipFill>
                  <pic:spPr bwMode="auto">
                    <a:xfrm>
                      <a:off x="0" y="0"/>
                      <a:ext cx="2487168" cy="118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32C2" w:rsidRPr="006169DB" w:rsidRDefault="003832C2" w:rsidP="006169DB">
      <w:pPr>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xml:space="preserve">Каждый учитель-предметник должен пересмотреть план своего урока и включить, даже как отдельный этап, работу с текстом. Естественно, что на уроке русского языка и литературы работа существенно будет отличаться, допустим от уроков математики, физики, но нужно придерживаться определённой тактики работы с текстом. </w:t>
      </w:r>
      <w:r w:rsidR="009C26B1" w:rsidRPr="006169DB">
        <w:rPr>
          <w:rFonts w:ascii="Times New Roman" w:eastAsia="Times New Roman" w:hAnsi="Times New Roman" w:cs="Times New Roman"/>
          <w:sz w:val="24"/>
          <w:szCs w:val="24"/>
          <w:lang w:eastAsia="ru-RU"/>
        </w:rPr>
        <w:t>Углубленная и систематическая работа с текстом позволит добиться больших результатов.</w:t>
      </w:r>
    </w:p>
    <w:p w:rsidR="0036444F" w:rsidRPr="006169DB" w:rsidRDefault="0036444F" w:rsidP="006169DB">
      <w:pPr>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b/>
          <w:bCs/>
          <w:sz w:val="24"/>
          <w:szCs w:val="24"/>
          <w:lang w:eastAsia="ru-RU"/>
        </w:rPr>
        <w:t>Чтение. Работа с текстом </w:t>
      </w:r>
      <w:r w:rsidRPr="006169DB">
        <w:rPr>
          <w:rFonts w:ascii="Times New Roman" w:eastAsia="Times New Roman" w:hAnsi="Times New Roman" w:cs="Times New Roman"/>
          <w:i/>
          <w:iCs/>
          <w:sz w:val="24"/>
          <w:szCs w:val="24"/>
          <w:lang w:eastAsia="ru-RU"/>
        </w:rPr>
        <w:t>(метапредметные результаты)</w:t>
      </w:r>
    </w:p>
    <w:p w:rsidR="0036444F" w:rsidRPr="006169DB" w:rsidRDefault="0036444F" w:rsidP="006169DB">
      <w:pPr>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В результате изучения </w:t>
      </w:r>
      <w:r w:rsidRPr="006169DB">
        <w:rPr>
          <w:rFonts w:ascii="Times New Roman" w:eastAsia="Times New Roman" w:hAnsi="Times New Roman" w:cs="Times New Roman"/>
          <w:b/>
          <w:bCs/>
          <w:sz w:val="24"/>
          <w:szCs w:val="24"/>
          <w:lang w:eastAsia="ru-RU"/>
        </w:rPr>
        <w:t>всех без исключения учебных предметов</w:t>
      </w:r>
      <w:r w:rsidRPr="006169DB">
        <w:rPr>
          <w:rFonts w:ascii="Times New Roman" w:eastAsia="Times New Roman" w:hAnsi="Times New Roman" w:cs="Times New Roman"/>
          <w:sz w:val="24"/>
          <w:szCs w:val="24"/>
          <w:lang w:eastAsia="ru-RU"/>
        </w:rPr>
        <w:t xml:space="preserve"> выпускники приобретут навыки работы с содержащейся в текстах информацией в процессе чтения соответствующих возрасту литературных, учебных, научно- познавательных</w:t>
      </w:r>
      <w:r w:rsidRPr="006169DB">
        <w:rPr>
          <w:rFonts w:ascii="Times New Roman" w:eastAsia="Times New Roman" w:hAnsi="Times New Roman" w:cs="Times New Roman"/>
          <w:b/>
          <w:bCs/>
          <w:sz w:val="24"/>
          <w:szCs w:val="24"/>
          <w:lang w:eastAsia="ru-RU"/>
        </w:rPr>
        <w:t> </w:t>
      </w:r>
      <w:r w:rsidRPr="006169DB">
        <w:rPr>
          <w:rFonts w:ascii="Times New Roman" w:eastAsia="Times New Roman" w:hAnsi="Times New Roman" w:cs="Times New Roman"/>
          <w:sz w:val="24"/>
          <w:szCs w:val="24"/>
          <w:lang w:eastAsia="ru-RU"/>
        </w:rPr>
        <w:t>текстов, инструкций.</w:t>
      </w:r>
    </w:p>
    <w:p w:rsidR="0036444F" w:rsidRPr="006169DB" w:rsidRDefault="0036444F" w:rsidP="006169DB">
      <w:pPr>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Выпускники научатся осознанно читать</w:t>
      </w:r>
      <w:r w:rsidRPr="006169DB">
        <w:rPr>
          <w:rFonts w:ascii="Times New Roman" w:eastAsia="Times New Roman" w:hAnsi="Times New Roman" w:cs="Times New Roman"/>
          <w:b/>
          <w:bCs/>
          <w:sz w:val="24"/>
          <w:szCs w:val="24"/>
          <w:lang w:eastAsia="ru-RU"/>
        </w:rPr>
        <w:t> </w:t>
      </w:r>
      <w:r w:rsidRPr="006169DB">
        <w:rPr>
          <w:rFonts w:ascii="Times New Roman" w:eastAsia="Times New Roman" w:hAnsi="Times New Roman" w:cs="Times New Roman"/>
          <w:sz w:val="24"/>
          <w:szCs w:val="24"/>
          <w:lang w:eastAsia="ru-RU"/>
        </w:rPr>
        <w:t>тексты с целью удовлетворения познавательного интереса, освоения и использования информации. Выпускники овладеют</w:t>
      </w:r>
      <w:r w:rsidRPr="006169DB">
        <w:rPr>
          <w:rFonts w:ascii="Times New Roman" w:eastAsia="Times New Roman" w:hAnsi="Times New Roman" w:cs="Times New Roman"/>
          <w:b/>
          <w:bCs/>
          <w:sz w:val="24"/>
          <w:szCs w:val="24"/>
          <w:lang w:eastAsia="ru-RU"/>
        </w:rPr>
        <w:t> </w:t>
      </w:r>
      <w:r w:rsidRPr="006169DB">
        <w:rPr>
          <w:rFonts w:ascii="Times New Roman" w:eastAsia="Times New Roman" w:hAnsi="Times New Roman" w:cs="Times New Roman"/>
          <w:sz w:val="24"/>
          <w:szCs w:val="24"/>
          <w:lang w:eastAsia="ru-RU"/>
        </w:rPr>
        <w:t>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6444F" w:rsidRPr="006169DB" w:rsidRDefault="0036444F" w:rsidP="006169DB">
      <w:pPr>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6444F" w:rsidRPr="006169DB" w:rsidRDefault="0036444F" w:rsidP="006169DB">
      <w:pPr>
        <w:spacing w:line="360" w:lineRule="auto"/>
        <w:ind w:firstLine="567"/>
        <w:jc w:val="both"/>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 Результаты совместной работы над смысловым чтением можно представить в виде таблиц, предлагаемых ниже:</w:t>
      </w:r>
    </w:p>
    <w:tbl>
      <w:tblPr>
        <w:tblW w:w="0" w:type="auto"/>
        <w:tblCellMar>
          <w:left w:w="0" w:type="dxa"/>
          <w:right w:w="0" w:type="dxa"/>
        </w:tblCellMar>
        <w:tblLook w:val="04A0"/>
      </w:tblPr>
      <w:tblGrid>
        <w:gridCol w:w="5637"/>
        <w:gridCol w:w="4642"/>
      </w:tblGrid>
      <w:tr w:rsidR="009C26B1" w:rsidRPr="006169DB" w:rsidTr="003C5646">
        <w:tc>
          <w:tcPr>
            <w:tcW w:w="1027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sz w:val="24"/>
                <w:szCs w:val="24"/>
              </w:rPr>
            </w:pPr>
            <w:r w:rsidRPr="006169DB">
              <w:rPr>
                <w:rFonts w:ascii="Times New Roman" w:hAnsi="Times New Roman" w:cs="Times New Roman"/>
                <w:b/>
                <w:i/>
                <w:iCs/>
                <w:sz w:val="24"/>
                <w:szCs w:val="24"/>
              </w:rPr>
              <w:t>Работа с текстом:поиск информации и понимание прочитанного</w:t>
            </w:r>
          </w:p>
        </w:tc>
      </w:tr>
      <w:tr w:rsidR="009C26B1" w:rsidRPr="006169DB" w:rsidTr="006169DB">
        <w:tc>
          <w:tcPr>
            <w:tcW w:w="56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sz w:val="24"/>
                <w:szCs w:val="24"/>
              </w:rPr>
            </w:pPr>
            <w:r w:rsidRPr="006169DB">
              <w:rPr>
                <w:rFonts w:ascii="Times New Roman" w:hAnsi="Times New Roman" w:cs="Times New Roman"/>
                <w:b/>
                <w:sz w:val="24"/>
                <w:szCs w:val="24"/>
              </w:rPr>
              <w:t>Выпускник научится</w:t>
            </w:r>
          </w:p>
        </w:tc>
        <w:tc>
          <w:tcPr>
            <w:tcW w:w="4642" w:type="dxa"/>
            <w:tcBorders>
              <w:top w:val="nil"/>
              <w:left w:val="nil"/>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sz w:val="24"/>
                <w:szCs w:val="24"/>
              </w:rPr>
            </w:pPr>
            <w:r w:rsidRPr="006169DB">
              <w:rPr>
                <w:rFonts w:ascii="Times New Roman" w:hAnsi="Times New Roman" w:cs="Times New Roman"/>
                <w:b/>
                <w:i/>
                <w:iCs/>
                <w:sz w:val="24"/>
                <w:szCs w:val="24"/>
              </w:rPr>
              <w:t xml:space="preserve">Выпускник получит возможность </w:t>
            </w:r>
            <w:r w:rsidRPr="006169DB">
              <w:rPr>
                <w:rFonts w:ascii="Times New Roman" w:hAnsi="Times New Roman" w:cs="Times New Roman"/>
                <w:b/>
                <w:i/>
                <w:iCs/>
                <w:sz w:val="24"/>
                <w:szCs w:val="24"/>
              </w:rPr>
              <w:lastRenderedPageBreak/>
              <w:t>научиться</w:t>
            </w:r>
          </w:p>
        </w:tc>
      </w:tr>
      <w:tr w:rsidR="009C26B1" w:rsidRPr="006169DB" w:rsidTr="006169DB">
        <w:tc>
          <w:tcPr>
            <w:tcW w:w="56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lastRenderedPageBreak/>
              <w:t>• находить в тексте конкретные сведения, факты, заданные в явном виде;</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определять тему и главную мысль текста;</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делить тексты на смысловые части, составлять план текста;</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сравнивать между собой объекты, описанные в тексте,</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выделяя два-три существенных признака;</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ориентироваться в соответствующих возрасту словарях и справочниках.</w:t>
            </w:r>
          </w:p>
        </w:tc>
        <w:tc>
          <w:tcPr>
            <w:tcW w:w="4642" w:type="dxa"/>
            <w:tcBorders>
              <w:top w:val="nil"/>
              <w:left w:val="nil"/>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w:t>
            </w:r>
            <w:r w:rsidRPr="006169DB">
              <w:rPr>
                <w:rFonts w:ascii="Times New Roman" w:hAnsi="Times New Roman" w:cs="Times New Roman"/>
                <w:i/>
                <w:iCs/>
                <w:sz w:val="24"/>
                <w:szCs w:val="24"/>
              </w:rPr>
              <w:t>использовать формальные элементы </w:t>
            </w:r>
            <w:r w:rsidRPr="006169DB">
              <w:rPr>
                <w:rFonts w:ascii="Times New Roman" w:hAnsi="Times New Roman" w:cs="Times New Roman"/>
                <w:sz w:val="24"/>
                <w:szCs w:val="24"/>
              </w:rPr>
              <w:t>текста (например, подзаголовки, сноски) для поиска нужной информации;</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работать с несколькими источниками информации;</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сопоставлять информацию, полученную из нескольких источников</w:t>
            </w:r>
            <w:r w:rsidRPr="006169DB">
              <w:rPr>
                <w:rFonts w:ascii="Times New Roman" w:hAnsi="Times New Roman" w:cs="Times New Roman"/>
                <w:i/>
                <w:iCs/>
                <w:sz w:val="24"/>
                <w:szCs w:val="24"/>
              </w:rPr>
              <w:t>.</w:t>
            </w:r>
          </w:p>
        </w:tc>
      </w:tr>
    </w:tbl>
    <w:p w:rsidR="009C26B1" w:rsidRPr="006169DB" w:rsidRDefault="009C26B1" w:rsidP="006169DB">
      <w:pPr>
        <w:spacing w:line="360" w:lineRule="auto"/>
        <w:jc w:val="both"/>
        <w:rPr>
          <w:rFonts w:ascii="Times New Roman" w:hAnsi="Times New Roman" w:cs="Times New Roman"/>
          <w:sz w:val="24"/>
          <w:szCs w:val="24"/>
        </w:rPr>
      </w:pPr>
    </w:p>
    <w:tbl>
      <w:tblPr>
        <w:tblW w:w="0" w:type="auto"/>
        <w:tblCellMar>
          <w:left w:w="0" w:type="dxa"/>
          <w:right w:w="0" w:type="dxa"/>
        </w:tblCellMar>
        <w:tblLook w:val="04A0"/>
      </w:tblPr>
      <w:tblGrid>
        <w:gridCol w:w="6062"/>
        <w:gridCol w:w="4217"/>
      </w:tblGrid>
      <w:tr w:rsidR="009C26B1" w:rsidRPr="006169DB" w:rsidTr="003C5646">
        <w:tc>
          <w:tcPr>
            <w:tcW w:w="1027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sz w:val="24"/>
                <w:szCs w:val="24"/>
              </w:rPr>
            </w:pPr>
            <w:r w:rsidRPr="006169DB">
              <w:rPr>
                <w:rFonts w:ascii="Times New Roman" w:hAnsi="Times New Roman" w:cs="Times New Roman"/>
                <w:b/>
                <w:i/>
                <w:iCs/>
                <w:sz w:val="24"/>
                <w:szCs w:val="24"/>
              </w:rPr>
              <w:t>Работа с текстом:преобразование и интерпретация информации</w:t>
            </w:r>
          </w:p>
        </w:tc>
      </w:tr>
      <w:tr w:rsidR="009C26B1" w:rsidRPr="006169DB" w:rsidTr="006169DB">
        <w:tc>
          <w:tcPr>
            <w:tcW w:w="60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i/>
                <w:sz w:val="24"/>
                <w:szCs w:val="24"/>
              </w:rPr>
            </w:pPr>
            <w:r w:rsidRPr="006169DB">
              <w:rPr>
                <w:rFonts w:ascii="Times New Roman" w:hAnsi="Times New Roman" w:cs="Times New Roman"/>
                <w:b/>
                <w:i/>
                <w:sz w:val="24"/>
                <w:szCs w:val="24"/>
              </w:rPr>
              <w:t>Выпускник научится</w:t>
            </w:r>
          </w:p>
        </w:tc>
        <w:tc>
          <w:tcPr>
            <w:tcW w:w="4217" w:type="dxa"/>
            <w:tcBorders>
              <w:top w:val="nil"/>
              <w:left w:val="nil"/>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i/>
                <w:sz w:val="24"/>
                <w:szCs w:val="24"/>
              </w:rPr>
            </w:pPr>
            <w:r w:rsidRPr="006169DB">
              <w:rPr>
                <w:rFonts w:ascii="Times New Roman" w:hAnsi="Times New Roman" w:cs="Times New Roman"/>
                <w:b/>
                <w:i/>
                <w:sz w:val="24"/>
                <w:szCs w:val="24"/>
              </w:rPr>
              <w:t>Выпускник получит возможность научиться</w:t>
            </w:r>
          </w:p>
        </w:tc>
      </w:tr>
      <w:tr w:rsidR="009C26B1" w:rsidRPr="006169DB" w:rsidTr="006169DB">
        <w:tc>
          <w:tcPr>
            <w:tcW w:w="60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пересказывать текст подробно и сжато, устно и письменно;</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сопоставлять и обобщать содержащуюся в разных частях текста информацию;</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tc>
        <w:tc>
          <w:tcPr>
            <w:tcW w:w="4217" w:type="dxa"/>
            <w:tcBorders>
              <w:top w:val="nil"/>
              <w:left w:val="nil"/>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делать выписки из прочитанных текстов с учётом цели их дальнейшего использования;</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составлять небольшие письменные аннотации к тексту, отзывы о прочитанном</w:t>
            </w:r>
            <w:r w:rsidRPr="006169DB">
              <w:rPr>
                <w:rFonts w:ascii="Times New Roman" w:hAnsi="Times New Roman" w:cs="Times New Roman"/>
                <w:i/>
                <w:iCs/>
                <w:sz w:val="24"/>
                <w:szCs w:val="24"/>
              </w:rPr>
              <w:t>.</w:t>
            </w:r>
          </w:p>
        </w:tc>
      </w:tr>
    </w:tbl>
    <w:p w:rsidR="009C26B1" w:rsidRPr="006169DB" w:rsidRDefault="009C26B1" w:rsidP="006169DB">
      <w:pPr>
        <w:spacing w:line="360" w:lineRule="auto"/>
        <w:jc w:val="both"/>
        <w:rPr>
          <w:rFonts w:ascii="Times New Roman" w:hAnsi="Times New Roman" w:cs="Times New Roman"/>
          <w:sz w:val="24"/>
          <w:szCs w:val="24"/>
        </w:rPr>
      </w:pPr>
    </w:p>
    <w:tbl>
      <w:tblPr>
        <w:tblW w:w="0" w:type="auto"/>
        <w:tblCellMar>
          <w:left w:w="0" w:type="dxa"/>
          <w:right w:w="0" w:type="dxa"/>
        </w:tblCellMar>
        <w:tblLook w:val="04A0"/>
      </w:tblPr>
      <w:tblGrid>
        <w:gridCol w:w="5495"/>
        <w:gridCol w:w="4784"/>
      </w:tblGrid>
      <w:tr w:rsidR="009C26B1" w:rsidRPr="006169DB" w:rsidTr="003C5646">
        <w:tc>
          <w:tcPr>
            <w:tcW w:w="1027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sz w:val="24"/>
                <w:szCs w:val="24"/>
              </w:rPr>
            </w:pPr>
            <w:r w:rsidRPr="006169DB">
              <w:rPr>
                <w:rFonts w:ascii="Times New Roman" w:hAnsi="Times New Roman" w:cs="Times New Roman"/>
                <w:b/>
                <w:i/>
                <w:iCs/>
                <w:sz w:val="24"/>
                <w:szCs w:val="24"/>
              </w:rPr>
              <w:t>Работа с текстом: оценка информации</w:t>
            </w:r>
          </w:p>
        </w:tc>
      </w:tr>
      <w:tr w:rsidR="009C26B1" w:rsidRPr="006169DB" w:rsidTr="006169DB">
        <w:tc>
          <w:tcPr>
            <w:tcW w:w="5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i/>
                <w:sz w:val="24"/>
                <w:szCs w:val="24"/>
              </w:rPr>
            </w:pPr>
            <w:r w:rsidRPr="006169DB">
              <w:rPr>
                <w:rFonts w:ascii="Times New Roman" w:hAnsi="Times New Roman" w:cs="Times New Roman"/>
                <w:b/>
                <w:i/>
                <w:sz w:val="24"/>
                <w:szCs w:val="24"/>
              </w:rPr>
              <w:t>Выпускник научится</w:t>
            </w:r>
          </w:p>
        </w:tc>
        <w:tc>
          <w:tcPr>
            <w:tcW w:w="4784" w:type="dxa"/>
            <w:tcBorders>
              <w:top w:val="nil"/>
              <w:left w:val="nil"/>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jc w:val="center"/>
              <w:rPr>
                <w:rFonts w:ascii="Times New Roman" w:hAnsi="Times New Roman" w:cs="Times New Roman"/>
                <w:b/>
                <w:i/>
                <w:sz w:val="24"/>
                <w:szCs w:val="24"/>
              </w:rPr>
            </w:pPr>
            <w:r w:rsidRPr="006169DB">
              <w:rPr>
                <w:rFonts w:ascii="Times New Roman" w:hAnsi="Times New Roman" w:cs="Times New Roman"/>
                <w:b/>
                <w:i/>
                <w:sz w:val="24"/>
                <w:szCs w:val="24"/>
              </w:rPr>
              <w:t>Выпускник получит возможность научиться</w:t>
            </w:r>
          </w:p>
        </w:tc>
      </w:tr>
      <w:tr w:rsidR="009C26B1" w:rsidRPr="006169DB" w:rsidTr="006169DB">
        <w:tc>
          <w:tcPr>
            <w:tcW w:w="54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высказывать оценочные суждения и свою точку зрения о прочитанном тексте;</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xml:space="preserve">• оценивать содержание, языковые особенности и структуру текста; определять место и роль </w:t>
            </w:r>
            <w:r w:rsidRPr="006169DB">
              <w:rPr>
                <w:rFonts w:ascii="Times New Roman" w:hAnsi="Times New Roman" w:cs="Times New Roman"/>
                <w:sz w:val="24"/>
                <w:szCs w:val="24"/>
              </w:rPr>
              <w:lastRenderedPageBreak/>
              <w:t>иллюстративного ряда в тексте;</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участвовать в учебном диалоге при обсуждении прочитанного или прослушанного текста.</w:t>
            </w:r>
          </w:p>
        </w:tc>
        <w:tc>
          <w:tcPr>
            <w:tcW w:w="4784" w:type="dxa"/>
            <w:tcBorders>
              <w:top w:val="nil"/>
              <w:left w:val="nil"/>
              <w:bottom w:val="single" w:sz="8" w:space="0" w:color="000000"/>
              <w:right w:val="single" w:sz="8" w:space="0" w:color="000000"/>
            </w:tcBorders>
            <w:tcMar>
              <w:top w:w="0" w:type="dxa"/>
              <w:left w:w="108" w:type="dxa"/>
              <w:bottom w:w="0" w:type="dxa"/>
              <w:right w:w="108" w:type="dxa"/>
            </w:tcMar>
            <w:hideMark/>
          </w:tcPr>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lastRenderedPageBreak/>
              <w:t>• </w:t>
            </w:r>
            <w:r w:rsidRPr="006169DB">
              <w:rPr>
                <w:rFonts w:ascii="Times New Roman" w:hAnsi="Times New Roman" w:cs="Times New Roman"/>
                <w:i/>
                <w:iCs/>
                <w:sz w:val="24"/>
                <w:szCs w:val="24"/>
              </w:rPr>
              <w:t>с</w:t>
            </w:r>
            <w:r w:rsidRPr="006169DB">
              <w:rPr>
                <w:rFonts w:ascii="Times New Roman" w:hAnsi="Times New Roman" w:cs="Times New Roman"/>
                <w:sz w:val="24"/>
                <w:szCs w:val="24"/>
              </w:rPr>
              <w:t>опоставлять различные точки зрения;</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соотносить позицию автора с собственной точкой зрения;</w:t>
            </w:r>
          </w:p>
          <w:p w:rsidR="009C26B1" w:rsidRPr="006169DB" w:rsidRDefault="009C26B1" w:rsidP="006169DB">
            <w:pPr>
              <w:rPr>
                <w:rFonts w:ascii="Times New Roman" w:hAnsi="Times New Roman" w:cs="Times New Roman"/>
                <w:sz w:val="24"/>
                <w:szCs w:val="24"/>
              </w:rPr>
            </w:pPr>
            <w:r w:rsidRPr="006169DB">
              <w:rPr>
                <w:rFonts w:ascii="Times New Roman" w:hAnsi="Times New Roman" w:cs="Times New Roman"/>
                <w:sz w:val="24"/>
                <w:szCs w:val="24"/>
              </w:rPr>
              <w:t xml:space="preserve">• в процессе работы с одним или </w:t>
            </w:r>
            <w:r w:rsidRPr="006169DB">
              <w:rPr>
                <w:rFonts w:ascii="Times New Roman" w:hAnsi="Times New Roman" w:cs="Times New Roman"/>
                <w:sz w:val="24"/>
                <w:szCs w:val="24"/>
              </w:rPr>
              <w:lastRenderedPageBreak/>
              <w:t>несколькими источниками выявлять достоверную (противоречивую) информацию</w:t>
            </w:r>
            <w:r w:rsidRPr="006169DB">
              <w:rPr>
                <w:rFonts w:ascii="Times New Roman" w:hAnsi="Times New Roman" w:cs="Times New Roman"/>
                <w:i/>
                <w:iCs/>
                <w:sz w:val="24"/>
                <w:szCs w:val="24"/>
              </w:rPr>
              <w:t>.</w:t>
            </w:r>
          </w:p>
        </w:tc>
      </w:tr>
    </w:tbl>
    <w:p w:rsidR="0036444F" w:rsidRPr="006169DB" w:rsidRDefault="0036444F" w:rsidP="006169DB">
      <w:pPr>
        <w:spacing w:line="360" w:lineRule="auto"/>
        <w:ind w:firstLine="567"/>
        <w:jc w:val="both"/>
        <w:rPr>
          <w:rFonts w:ascii="Times New Roman" w:hAnsi="Times New Roman" w:cs="Times New Roman"/>
          <w:sz w:val="24"/>
          <w:szCs w:val="24"/>
        </w:rPr>
      </w:pPr>
    </w:p>
    <w:tbl>
      <w:tblPr>
        <w:tblW w:w="0" w:type="auto"/>
        <w:tblCellMar>
          <w:left w:w="0" w:type="dxa"/>
          <w:right w:w="0" w:type="dxa"/>
        </w:tblCellMar>
        <w:tblLook w:val="04A0"/>
      </w:tblPr>
      <w:tblGrid>
        <w:gridCol w:w="5139"/>
        <w:gridCol w:w="5140"/>
      </w:tblGrid>
      <w:tr w:rsidR="0036444F" w:rsidRPr="006169DB" w:rsidTr="003C5646">
        <w:trPr>
          <w:trHeight w:val="242"/>
        </w:trPr>
        <w:tc>
          <w:tcPr>
            <w:tcW w:w="1027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6444F" w:rsidRPr="006169DB" w:rsidRDefault="0036444F" w:rsidP="006169DB">
            <w:pPr>
              <w:ind w:firstLine="567"/>
              <w:jc w:val="center"/>
              <w:rPr>
                <w:rFonts w:ascii="Times New Roman" w:eastAsia="Times New Roman" w:hAnsi="Times New Roman" w:cs="Times New Roman"/>
                <w:b/>
                <w:sz w:val="24"/>
                <w:szCs w:val="24"/>
                <w:lang w:eastAsia="ru-RU"/>
              </w:rPr>
            </w:pPr>
            <w:r w:rsidRPr="006169DB">
              <w:rPr>
                <w:rFonts w:ascii="Times New Roman" w:eastAsia="Times New Roman" w:hAnsi="Times New Roman" w:cs="Times New Roman"/>
                <w:b/>
                <w:i/>
                <w:iCs/>
                <w:sz w:val="24"/>
                <w:szCs w:val="24"/>
                <w:lang w:eastAsia="ru-RU"/>
              </w:rPr>
              <w:t>Коммуникативные универсальныеучебные действия</w:t>
            </w:r>
          </w:p>
        </w:tc>
      </w:tr>
      <w:tr w:rsidR="0036444F" w:rsidRPr="006169DB" w:rsidTr="003C5646">
        <w:trPr>
          <w:trHeight w:val="162"/>
        </w:trPr>
        <w:tc>
          <w:tcPr>
            <w:tcW w:w="51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6444F" w:rsidRPr="006169DB" w:rsidRDefault="0036444F" w:rsidP="006169DB">
            <w:pPr>
              <w:ind w:firstLine="567"/>
              <w:jc w:val="center"/>
              <w:rPr>
                <w:rFonts w:ascii="Times New Roman" w:eastAsia="Times New Roman" w:hAnsi="Times New Roman" w:cs="Times New Roman"/>
                <w:b/>
                <w:i/>
                <w:sz w:val="24"/>
                <w:szCs w:val="24"/>
                <w:lang w:eastAsia="ru-RU"/>
              </w:rPr>
            </w:pPr>
            <w:r w:rsidRPr="006169DB">
              <w:rPr>
                <w:rFonts w:ascii="Times New Roman" w:eastAsia="Times New Roman" w:hAnsi="Times New Roman" w:cs="Times New Roman"/>
                <w:b/>
                <w:i/>
                <w:sz w:val="24"/>
                <w:szCs w:val="24"/>
                <w:lang w:eastAsia="ru-RU"/>
              </w:rPr>
              <w:t>Выпускник научится</w:t>
            </w:r>
          </w:p>
        </w:tc>
        <w:tc>
          <w:tcPr>
            <w:tcW w:w="5140" w:type="dxa"/>
            <w:tcBorders>
              <w:top w:val="nil"/>
              <w:left w:val="nil"/>
              <w:bottom w:val="single" w:sz="8" w:space="0" w:color="000000"/>
              <w:right w:val="single" w:sz="8" w:space="0" w:color="000000"/>
            </w:tcBorders>
            <w:tcMar>
              <w:top w:w="0" w:type="dxa"/>
              <w:left w:w="108" w:type="dxa"/>
              <w:bottom w:w="0" w:type="dxa"/>
              <w:right w:w="108" w:type="dxa"/>
            </w:tcMar>
            <w:hideMark/>
          </w:tcPr>
          <w:p w:rsidR="0036444F" w:rsidRPr="006169DB" w:rsidRDefault="0036444F" w:rsidP="006169DB">
            <w:pPr>
              <w:jc w:val="center"/>
              <w:rPr>
                <w:rFonts w:ascii="Times New Roman" w:eastAsia="Times New Roman" w:hAnsi="Times New Roman" w:cs="Times New Roman"/>
                <w:b/>
                <w:i/>
                <w:sz w:val="24"/>
                <w:szCs w:val="24"/>
                <w:lang w:eastAsia="ru-RU"/>
              </w:rPr>
            </w:pPr>
            <w:r w:rsidRPr="006169DB">
              <w:rPr>
                <w:rFonts w:ascii="Times New Roman" w:eastAsia="Times New Roman" w:hAnsi="Times New Roman" w:cs="Times New Roman"/>
                <w:b/>
                <w:i/>
                <w:sz w:val="24"/>
                <w:szCs w:val="24"/>
                <w:lang w:eastAsia="ru-RU"/>
              </w:rPr>
              <w:t>Выпускник получит возможность научиться</w:t>
            </w:r>
          </w:p>
        </w:tc>
      </w:tr>
      <w:tr w:rsidR="0036444F" w:rsidRPr="006169DB" w:rsidTr="003C5646">
        <w:tc>
          <w:tcPr>
            <w:tcW w:w="51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формулировать собственное мнение и позицию;</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строить понятные для партнёра высказывания, учитывающие, что партнёр знает и видит, а что нет;</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задавать вопросы;</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контролировать действия партнёра;</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использовать речь для регуляции своего действия;</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5140" w:type="dxa"/>
            <w:tcBorders>
              <w:top w:val="nil"/>
              <w:left w:val="nil"/>
              <w:bottom w:val="single" w:sz="8" w:space="0" w:color="000000"/>
              <w:right w:val="single" w:sz="8" w:space="0" w:color="000000"/>
            </w:tcBorders>
            <w:tcMar>
              <w:top w:w="0" w:type="dxa"/>
              <w:left w:w="108" w:type="dxa"/>
              <w:bottom w:w="0" w:type="dxa"/>
              <w:right w:w="108" w:type="dxa"/>
            </w:tcMar>
            <w:hideMark/>
          </w:tcPr>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учитывать и координировать в сотрудничестве позиции других людей, отличные от собственной;</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понимать относительность мнений и подходов к решению проблемы;</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продуктивно содействовать разрешению конфликтов на основе учёта интересов и позиций всех участников;</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задавать вопросы, необходимые для организации собственной деятельности и сотрудничества с партнёром;</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осуществлять взаимный контроль и оказывать в сотрудничестве необходимую взаимопомощь;</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адекватно использовать речь для планирования и регуляции своей деятельности;</w:t>
            </w:r>
          </w:p>
          <w:p w:rsidR="0036444F" w:rsidRPr="006169DB" w:rsidRDefault="0036444F" w:rsidP="006169DB">
            <w:pPr>
              <w:rPr>
                <w:rFonts w:ascii="Times New Roman" w:eastAsia="Times New Roman" w:hAnsi="Times New Roman" w:cs="Times New Roman"/>
                <w:sz w:val="24"/>
                <w:szCs w:val="24"/>
                <w:lang w:eastAsia="ru-RU"/>
              </w:rPr>
            </w:pPr>
            <w:r w:rsidRPr="006169DB">
              <w:rPr>
                <w:rFonts w:ascii="Times New Roman" w:eastAsia="Times New Roman" w:hAnsi="Times New Roman" w:cs="Times New Roman"/>
                <w:sz w:val="24"/>
                <w:szCs w:val="24"/>
                <w:lang w:eastAsia="ru-RU"/>
              </w:rPr>
              <w:t>• адекватно использовать речевые средства для эффективного решения разнообразных коммуникативных задач</w:t>
            </w:r>
            <w:r w:rsidRPr="006169DB">
              <w:rPr>
                <w:rFonts w:ascii="Times New Roman" w:eastAsia="Times New Roman" w:hAnsi="Times New Roman" w:cs="Times New Roman"/>
                <w:i/>
                <w:iCs/>
                <w:sz w:val="24"/>
                <w:szCs w:val="24"/>
                <w:lang w:eastAsia="ru-RU"/>
              </w:rPr>
              <w:t>.</w:t>
            </w:r>
          </w:p>
        </w:tc>
      </w:tr>
    </w:tbl>
    <w:p w:rsidR="0036444F" w:rsidRPr="006169DB" w:rsidRDefault="0036444F" w:rsidP="006169DB">
      <w:pPr>
        <w:spacing w:line="360" w:lineRule="auto"/>
        <w:ind w:firstLine="567"/>
        <w:jc w:val="both"/>
        <w:rPr>
          <w:rFonts w:ascii="Times New Roman" w:hAnsi="Times New Roman" w:cs="Times New Roman"/>
          <w:sz w:val="24"/>
          <w:szCs w:val="24"/>
        </w:rPr>
      </w:pPr>
    </w:p>
    <w:p w:rsidR="00C65E16" w:rsidRPr="006169DB" w:rsidRDefault="00F82DAE"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Для достижения наилучшего результата работы над повышением уровня читательской компетентности всеми участниками </w:t>
      </w:r>
      <w:r w:rsidR="00C65E16" w:rsidRPr="006169DB">
        <w:rPr>
          <w:rFonts w:ascii="Times New Roman" w:hAnsi="Times New Roman" w:cs="Times New Roman"/>
          <w:sz w:val="24"/>
          <w:szCs w:val="24"/>
        </w:rPr>
        <w:t>педагогического процесса, считаем целесообразным следующее:</w:t>
      </w:r>
    </w:p>
    <w:p w:rsidR="00C65E16" w:rsidRPr="006169DB" w:rsidRDefault="003D5438"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Творческой группе</w:t>
      </w:r>
      <w:r w:rsidR="00DC3CC9" w:rsidRPr="006169DB">
        <w:rPr>
          <w:rFonts w:ascii="Times New Roman" w:hAnsi="Times New Roman" w:cs="Times New Roman"/>
          <w:sz w:val="24"/>
          <w:szCs w:val="24"/>
        </w:rPr>
        <w:t xml:space="preserve"> педагогов пров</w:t>
      </w:r>
      <w:r w:rsidRPr="006169DB">
        <w:rPr>
          <w:rFonts w:ascii="Times New Roman" w:hAnsi="Times New Roman" w:cs="Times New Roman"/>
          <w:sz w:val="24"/>
          <w:szCs w:val="24"/>
        </w:rPr>
        <w:t>ест</w:t>
      </w:r>
      <w:r w:rsidR="00DC3CC9" w:rsidRPr="006169DB">
        <w:rPr>
          <w:rFonts w:ascii="Times New Roman" w:hAnsi="Times New Roman" w:cs="Times New Roman"/>
          <w:sz w:val="24"/>
          <w:szCs w:val="24"/>
        </w:rPr>
        <w:t>и теоретическую  и  практическую часть семинара</w:t>
      </w:r>
      <w:r w:rsidRPr="006169DB">
        <w:rPr>
          <w:rFonts w:ascii="Times New Roman" w:hAnsi="Times New Roman" w:cs="Times New Roman"/>
          <w:sz w:val="24"/>
          <w:szCs w:val="24"/>
        </w:rPr>
        <w:t xml:space="preserve"> по следующим вопросам</w:t>
      </w:r>
      <w:r w:rsidR="00DC3CC9" w:rsidRPr="006169DB">
        <w:rPr>
          <w:rFonts w:ascii="Times New Roman" w:hAnsi="Times New Roman" w:cs="Times New Roman"/>
          <w:sz w:val="24"/>
          <w:szCs w:val="24"/>
        </w:rPr>
        <w:t xml:space="preserve">: </w:t>
      </w:r>
    </w:p>
    <w:p w:rsidR="00C65E16" w:rsidRPr="006169DB" w:rsidRDefault="00DC3CC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lastRenderedPageBreak/>
        <w:t xml:space="preserve">1.«Требования к уровню чтения в основной школе и современное состояние  проблемы грамотности. Критерий – полнота понимания текста»; </w:t>
      </w:r>
    </w:p>
    <w:p w:rsidR="00DC3CC9" w:rsidRPr="006169DB" w:rsidRDefault="00DC3CC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2.«Критерии оценки уровня чтения. Поиск конкретной информации и самоконтроль»; </w:t>
      </w:r>
    </w:p>
    <w:p w:rsidR="00DC3CC9" w:rsidRPr="006169DB" w:rsidRDefault="00DC3CC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3.«Современный урок в контексте ФГОС: конспект урока»; </w:t>
      </w:r>
    </w:p>
    <w:p w:rsidR="00DC3CC9" w:rsidRPr="006169DB" w:rsidRDefault="00DC3CC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4.«Восстановление широкого контекста как один из критериев оценки уровня чтения».  </w:t>
      </w:r>
    </w:p>
    <w:p w:rsidR="00DC3CC9" w:rsidRPr="006169DB" w:rsidRDefault="00DC3CC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5. Подготов</w:t>
      </w:r>
      <w:r w:rsidR="003D5438" w:rsidRPr="006169DB">
        <w:rPr>
          <w:rFonts w:ascii="Times New Roman" w:hAnsi="Times New Roman" w:cs="Times New Roman"/>
          <w:sz w:val="24"/>
          <w:szCs w:val="24"/>
        </w:rPr>
        <w:t>ить</w:t>
      </w:r>
      <w:r w:rsidRPr="006169DB">
        <w:rPr>
          <w:rFonts w:ascii="Times New Roman" w:hAnsi="Times New Roman" w:cs="Times New Roman"/>
          <w:sz w:val="24"/>
          <w:szCs w:val="24"/>
        </w:rPr>
        <w:t xml:space="preserve"> и прове</w:t>
      </w:r>
      <w:r w:rsidR="003D5438" w:rsidRPr="006169DB">
        <w:rPr>
          <w:rFonts w:ascii="Times New Roman" w:hAnsi="Times New Roman" w:cs="Times New Roman"/>
          <w:sz w:val="24"/>
          <w:szCs w:val="24"/>
        </w:rPr>
        <w:t>сти</w:t>
      </w:r>
      <w:r w:rsidRPr="006169DB">
        <w:rPr>
          <w:rFonts w:ascii="Times New Roman" w:hAnsi="Times New Roman" w:cs="Times New Roman"/>
          <w:sz w:val="24"/>
          <w:szCs w:val="24"/>
        </w:rPr>
        <w:t xml:space="preserve"> педагогические чтения на тему: «Теория обучения в информационном обществе». </w:t>
      </w:r>
    </w:p>
    <w:p w:rsidR="00DC3CC9" w:rsidRPr="006169DB" w:rsidRDefault="00DC3CC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6.Педагогический совет «Формирование читательской компетентности участников образовательного процесса как базовой основы ключевых компетенций».</w:t>
      </w:r>
    </w:p>
    <w:p w:rsidR="00DC3CC9" w:rsidRPr="006169DB" w:rsidRDefault="00DC3CC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После того, как б</w:t>
      </w:r>
      <w:r w:rsidR="003D5438" w:rsidRPr="006169DB">
        <w:rPr>
          <w:rFonts w:ascii="Times New Roman" w:hAnsi="Times New Roman" w:cs="Times New Roman"/>
          <w:sz w:val="24"/>
          <w:szCs w:val="24"/>
        </w:rPr>
        <w:t>удут</w:t>
      </w:r>
      <w:r w:rsidRPr="006169DB">
        <w:rPr>
          <w:rFonts w:ascii="Times New Roman" w:hAnsi="Times New Roman" w:cs="Times New Roman"/>
          <w:sz w:val="24"/>
          <w:szCs w:val="24"/>
        </w:rPr>
        <w:t xml:space="preserve"> проработаны теоретические и практические аспекты формирования читательской компетентности, каждый педагог работа</w:t>
      </w:r>
      <w:r w:rsidR="003D5438" w:rsidRPr="006169DB">
        <w:rPr>
          <w:rFonts w:ascii="Times New Roman" w:hAnsi="Times New Roman" w:cs="Times New Roman"/>
          <w:sz w:val="24"/>
          <w:szCs w:val="24"/>
        </w:rPr>
        <w:t>ет</w:t>
      </w:r>
      <w:r w:rsidRPr="006169DB">
        <w:rPr>
          <w:rFonts w:ascii="Times New Roman" w:hAnsi="Times New Roman" w:cs="Times New Roman"/>
          <w:sz w:val="24"/>
          <w:szCs w:val="24"/>
        </w:rPr>
        <w:t xml:space="preserve"> на уроках над определенным критерием, а затем в конце четверти проводи</w:t>
      </w:r>
      <w:r w:rsidR="003D5438" w:rsidRPr="006169DB">
        <w:rPr>
          <w:rFonts w:ascii="Times New Roman" w:hAnsi="Times New Roman" w:cs="Times New Roman"/>
          <w:sz w:val="24"/>
          <w:szCs w:val="24"/>
        </w:rPr>
        <w:t>т</w:t>
      </w:r>
      <w:r w:rsidRPr="006169DB">
        <w:rPr>
          <w:rFonts w:ascii="Times New Roman" w:hAnsi="Times New Roman" w:cs="Times New Roman"/>
          <w:sz w:val="24"/>
          <w:szCs w:val="24"/>
        </w:rPr>
        <w:t xml:space="preserve"> мониторинг прак</w:t>
      </w:r>
      <w:r w:rsidR="003D5438" w:rsidRPr="006169DB">
        <w:rPr>
          <w:rFonts w:ascii="Times New Roman" w:hAnsi="Times New Roman" w:cs="Times New Roman"/>
          <w:sz w:val="24"/>
          <w:szCs w:val="24"/>
        </w:rPr>
        <w:t xml:space="preserve">тического усвоения критерия.  </w:t>
      </w:r>
    </w:p>
    <w:p w:rsidR="0036444F" w:rsidRPr="006169DB" w:rsidRDefault="0036444F" w:rsidP="006169DB">
      <w:pPr>
        <w:spacing w:line="360" w:lineRule="auto"/>
        <w:ind w:firstLine="567"/>
        <w:jc w:val="both"/>
        <w:rPr>
          <w:rFonts w:ascii="Times New Roman" w:hAnsi="Times New Roman" w:cs="Times New Roman"/>
          <w:b/>
          <w:sz w:val="24"/>
          <w:szCs w:val="24"/>
        </w:rPr>
      </w:pPr>
    </w:p>
    <w:p w:rsidR="00C65E16" w:rsidRPr="006169DB" w:rsidRDefault="00C65E16" w:rsidP="006169DB">
      <w:pPr>
        <w:spacing w:line="360" w:lineRule="auto"/>
        <w:ind w:firstLine="567"/>
        <w:jc w:val="center"/>
        <w:rPr>
          <w:rFonts w:ascii="Times New Roman" w:hAnsi="Times New Roman" w:cs="Times New Roman"/>
          <w:b/>
          <w:sz w:val="24"/>
          <w:szCs w:val="24"/>
        </w:rPr>
      </w:pPr>
      <w:r w:rsidRPr="006169DB">
        <w:rPr>
          <w:rFonts w:ascii="Times New Roman" w:hAnsi="Times New Roman" w:cs="Times New Roman"/>
          <w:b/>
          <w:sz w:val="24"/>
          <w:szCs w:val="24"/>
        </w:rPr>
        <w:t>4. Организация с</w:t>
      </w:r>
      <w:r w:rsidR="009C26B1" w:rsidRPr="006169DB">
        <w:rPr>
          <w:rFonts w:ascii="Times New Roman" w:hAnsi="Times New Roman" w:cs="Times New Roman"/>
          <w:b/>
          <w:sz w:val="24"/>
          <w:szCs w:val="24"/>
        </w:rPr>
        <w:t>овместной деятельности на достижение общего результата</w:t>
      </w:r>
    </w:p>
    <w:p w:rsidR="009C26B1" w:rsidRPr="006169DB" w:rsidRDefault="009C26B1" w:rsidP="006169DB">
      <w:pPr>
        <w:spacing w:line="360" w:lineRule="auto"/>
        <w:ind w:firstLine="567"/>
        <w:jc w:val="both"/>
        <w:rPr>
          <w:rFonts w:ascii="Times New Roman" w:hAnsi="Times New Roman" w:cs="Times New Roman"/>
          <w:b/>
          <w:sz w:val="24"/>
          <w:szCs w:val="24"/>
        </w:rPr>
      </w:pPr>
    </w:p>
    <w:p w:rsidR="009C26B1" w:rsidRPr="006169DB" w:rsidRDefault="009C26B1" w:rsidP="006169DB">
      <w:pPr>
        <w:spacing w:line="360" w:lineRule="auto"/>
        <w:ind w:firstLine="567"/>
        <w:jc w:val="both"/>
        <w:rPr>
          <w:rFonts w:ascii="Times New Roman" w:hAnsi="Times New Roman" w:cs="Times New Roman"/>
          <w:b/>
          <w:sz w:val="24"/>
          <w:szCs w:val="24"/>
        </w:rPr>
      </w:pPr>
      <w:r w:rsidRPr="006169DB">
        <w:rPr>
          <w:rFonts w:ascii="Times New Roman" w:hAnsi="Times New Roman" w:cs="Times New Roman"/>
          <w:b/>
          <w:sz w:val="24"/>
          <w:szCs w:val="24"/>
        </w:rPr>
        <w:t>Организация совместной деятельности партнёров:</w:t>
      </w:r>
    </w:p>
    <w:p w:rsidR="00BA4934" w:rsidRPr="006169DB" w:rsidRDefault="00F31913" w:rsidP="006169DB">
      <w:pPr>
        <w:numPr>
          <w:ilvl w:val="0"/>
          <w:numId w:val="4"/>
        </w:numPr>
        <w:tabs>
          <w:tab w:val="clear" w:pos="720"/>
          <w:tab w:val="left" w:pos="0"/>
          <w:tab w:val="left" w:pos="567"/>
        </w:tabs>
        <w:spacing w:line="360" w:lineRule="auto"/>
        <w:ind w:left="0" w:firstLine="567"/>
        <w:jc w:val="both"/>
        <w:rPr>
          <w:rFonts w:ascii="Times New Roman" w:hAnsi="Times New Roman" w:cs="Times New Roman"/>
          <w:sz w:val="24"/>
          <w:szCs w:val="24"/>
        </w:rPr>
      </w:pPr>
      <w:r w:rsidRPr="006169DB">
        <w:rPr>
          <w:rFonts w:ascii="Times New Roman" w:hAnsi="Times New Roman" w:cs="Times New Roman"/>
          <w:bCs/>
          <w:sz w:val="24"/>
          <w:szCs w:val="24"/>
        </w:rPr>
        <w:t xml:space="preserve">оказывать поддержку и содействие тем, от кого зависит достижение цели; </w:t>
      </w:r>
    </w:p>
    <w:p w:rsidR="00BA4934" w:rsidRPr="006169DB" w:rsidRDefault="00F31913" w:rsidP="006169DB">
      <w:pPr>
        <w:numPr>
          <w:ilvl w:val="0"/>
          <w:numId w:val="4"/>
        </w:numPr>
        <w:tabs>
          <w:tab w:val="clear" w:pos="720"/>
          <w:tab w:val="left" w:pos="0"/>
          <w:tab w:val="left" w:pos="567"/>
        </w:tabs>
        <w:spacing w:line="360" w:lineRule="auto"/>
        <w:ind w:left="0" w:firstLine="567"/>
        <w:jc w:val="both"/>
        <w:rPr>
          <w:rFonts w:ascii="Times New Roman" w:hAnsi="Times New Roman" w:cs="Times New Roman"/>
          <w:sz w:val="24"/>
          <w:szCs w:val="24"/>
        </w:rPr>
      </w:pPr>
      <w:r w:rsidRPr="006169DB">
        <w:rPr>
          <w:rFonts w:ascii="Times New Roman" w:hAnsi="Times New Roman" w:cs="Times New Roman"/>
          <w:bCs/>
          <w:sz w:val="24"/>
          <w:szCs w:val="24"/>
        </w:rPr>
        <w:t xml:space="preserve"> обеспечивать бесконфликтную совместную работу в группе; </w:t>
      </w:r>
    </w:p>
    <w:p w:rsidR="00BA4934" w:rsidRPr="006169DB" w:rsidRDefault="00F31913" w:rsidP="006169DB">
      <w:pPr>
        <w:numPr>
          <w:ilvl w:val="0"/>
          <w:numId w:val="4"/>
        </w:numPr>
        <w:tabs>
          <w:tab w:val="clear" w:pos="720"/>
          <w:tab w:val="left" w:pos="0"/>
          <w:tab w:val="left" w:pos="567"/>
        </w:tabs>
        <w:spacing w:line="360" w:lineRule="auto"/>
        <w:ind w:left="0" w:firstLine="567"/>
        <w:jc w:val="both"/>
        <w:rPr>
          <w:rFonts w:ascii="Times New Roman" w:hAnsi="Times New Roman" w:cs="Times New Roman"/>
          <w:sz w:val="24"/>
          <w:szCs w:val="24"/>
        </w:rPr>
      </w:pPr>
      <w:r w:rsidRPr="006169DB">
        <w:rPr>
          <w:rFonts w:ascii="Times New Roman" w:hAnsi="Times New Roman" w:cs="Times New Roman"/>
          <w:bCs/>
          <w:sz w:val="24"/>
          <w:szCs w:val="24"/>
        </w:rPr>
        <w:t xml:space="preserve">устанавливать с партнёрами отношения взаимопонимания; </w:t>
      </w:r>
    </w:p>
    <w:p w:rsidR="00BA4934" w:rsidRPr="006169DB" w:rsidRDefault="00F31913" w:rsidP="006169DB">
      <w:pPr>
        <w:numPr>
          <w:ilvl w:val="0"/>
          <w:numId w:val="4"/>
        </w:numPr>
        <w:tabs>
          <w:tab w:val="clear" w:pos="720"/>
          <w:tab w:val="left" w:pos="0"/>
          <w:tab w:val="left" w:pos="567"/>
        </w:tabs>
        <w:spacing w:line="360" w:lineRule="auto"/>
        <w:ind w:left="0" w:firstLine="567"/>
        <w:jc w:val="both"/>
        <w:rPr>
          <w:rFonts w:ascii="Times New Roman" w:hAnsi="Times New Roman" w:cs="Times New Roman"/>
          <w:sz w:val="24"/>
          <w:szCs w:val="24"/>
        </w:rPr>
      </w:pPr>
      <w:r w:rsidRPr="006169DB">
        <w:rPr>
          <w:rFonts w:ascii="Times New Roman" w:hAnsi="Times New Roman" w:cs="Times New Roman"/>
          <w:bCs/>
          <w:sz w:val="24"/>
          <w:szCs w:val="24"/>
        </w:rPr>
        <w:t xml:space="preserve"> проводить эффективные групповые обсуждения; </w:t>
      </w:r>
    </w:p>
    <w:p w:rsidR="00BA4934" w:rsidRPr="006169DB" w:rsidRDefault="00F31913" w:rsidP="006169DB">
      <w:pPr>
        <w:numPr>
          <w:ilvl w:val="0"/>
          <w:numId w:val="4"/>
        </w:numPr>
        <w:tabs>
          <w:tab w:val="clear" w:pos="720"/>
          <w:tab w:val="left" w:pos="0"/>
          <w:tab w:val="left" w:pos="567"/>
        </w:tabs>
        <w:spacing w:line="360" w:lineRule="auto"/>
        <w:ind w:left="0" w:firstLine="567"/>
        <w:jc w:val="both"/>
        <w:rPr>
          <w:rFonts w:ascii="Times New Roman" w:hAnsi="Times New Roman" w:cs="Times New Roman"/>
          <w:sz w:val="24"/>
          <w:szCs w:val="24"/>
        </w:rPr>
      </w:pPr>
      <w:r w:rsidRPr="006169DB">
        <w:rPr>
          <w:rFonts w:ascii="Times New Roman" w:hAnsi="Times New Roman" w:cs="Times New Roman"/>
          <w:bCs/>
          <w:sz w:val="24"/>
          <w:szCs w:val="24"/>
        </w:rPr>
        <w:t xml:space="preserve"> обеспечивать обмен знаниями между членами группы для принятия эффективных совместных решений; </w:t>
      </w:r>
    </w:p>
    <w:p w:rsidR="00BA4934" w:rsidRPr="006169DB" w:rsidRDefault="00F31913" w:rsidP="006169DB">
      <w:pPr>
        <w:numPr>
          <w:ilvl w:val="0"/>
          <w:numId w:val="4"/>
        </w:numPr>
        <w:tabs>
          <w:tab w:val="clear" w:pos="720"/>
          <w:tab w:val="left" w:pos="0"/>
          <w:tab w:val="left" w:pos="567"/>
        </w:tabs>
        <w:spacing w:line="360" w:lineRule="auto"/>
        <w:ind w:left="0" w:firstLine="567"/>
        <w:jc w:val="both"/>
        <w:rPr>
          <w:rFonts w:ascii="Times New Roman" w:hAnsi="Times New Roman" w:cs="Times New Roman"/>
          <w:sz w:val="24"/>
          <w:szCs w:val="24"/>
        </w:rPr>
      </w:pPr>
      <w:r w:rsidRPr="006169DB">
        <w:rPr>
          <w:rFonts w:ascii="Times New Roman" w:hAnsi="Times New Roman" w:cs="Times New Roman"/>
          <w:bCs/>
          <w:sz w:val="24"/>
          <w:szCs w:val="24"/>
        </w:rPr>
        <w:t> чётко формулировать цели группы и позволять её участникам проявлять инициативу для достижения этих целей;</w:t>
      </w:r>
    </w:p>
    <w:p w:rsidR="001228A1" w:rsidRPr="006169DB" w:rsidRDefault="00F31913" w:rsidP="006169DB">
      <w:pPr>
        <w:numPr>
          <w:ilvl w:val="0"/>
          <w:numId w:val="4"/>
        </w:numPr>
        <w:tabs>
          <w:tab w:val="clear" w:pos="720"/>
          <w:tab w:val="left" w:pos="0"/>
          <w:tab w:val="left" w:pos="567"/>
        </w:tabs>
        <w:spacing w:line="360" w:lineRule="auto"/>
        <w:ind w:left="0" w:firstLine="567"/>
        <w:jc w:val="both"/>
        <w:rPr>
          <w:rFonts w:ascii="Times New Roman" w:hAnsi="Times New Roman" w:cs="Times New Roman"/>
          <w:sz w:val="24"/>
          <w:szCs w:val="24"/>
        </w:rPr>
      </w:pPr>
      <w:r w:rsidRPr="006169DB">
        <w:rPr>
          <w:rFonts w:ascii="Times New Roman" w:hAnsi="Times New Roman" w:cs="Times New Roman"/>
          <w:bCs/>
          <w:sz w:val="24"/>
          <w:szCs w:val="24"/>
        </w:rPr>
        <w:t> адекватно реагировать на нужды других.</w:t>
      </w:r>
    </w:p>
    <w:p w:rsidR="009C26B1" w:rsidRPr="006169DB" w:rsidRDefault="009C26B1" w:rsidP="006169DB">
      <w:pPr>
        <w:tabs>
          <w:tab w:val="left" w:pos="0"/>
          <w:tab w:val="left" w:pos="567"/>
        </w:tabs>
        <w:spacing w:line="360" w:lineRule="auto"/>
        <w:ind w:left="567"/>
        <w:jc w:val="both"/>
        <w:rPr>
          <w:rFonts w:ascii="Times New Roman" w:hAnsi="Times New Roman" w:cs="Times New Roman"/>
          <w:b/>
          <w:sz w:val="24"/>
          <w:szCs w:val="24"/>
        </w:rPr>
      </w:pPr>
      <w:r w:rsidRPr="006169DB">
        <w:rPr>
          <w:rFonts w:ascii="Times New Roman" w:hAnsi="Times New Roman" w:cs="Times New Roman"/>
          <w:b/>
          <w:bCs/>
          <w:sz w:val="24"/>
          <w:szCs w:val="24"/>
        </w:rPr>
        <w:t>Результат (продукт) проектной деятельности:</w:t>
      </w:r>
    </w:p>
    <w:p w:rsidR="00E10F59" w:rsidRPr="006169DB" w:rsidRDefault="00E10F5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bCs/>
          <w:sz w:val="24"/>
          <w:szCs w:val="24"/>
        </w:rPr>
        <w:t>а) </w:t>
      </w:r>
      <w:r w:rsidRPr="006169DB">
        <w:rPr>
          <w:rFonts w:ascii="Times New Roman" w:hAnsi="Times New Roman" w:cs="Times New Roman"/>
          <w:bCs/>
          <w:i/>
          <w:iCs/>
          <w:sz w:val="24"/>
          <w:szCs w:val="24"/>
        </w:rPr>
        <w:t>письменная работа</w:t>
      </w:r>
      <w:r w:rsidRPr="006169DB">
        <w:rPr>
          <w:rFonts w:ascii="Times New Roman" w:hAnsi="Times New Roman" w:cs="Times New Roman"/>
          <w:bCs/>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E10F59" w:rsidRPr="006169DB" w:rsidRDefault="00E10F5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bCs/>
          <w:sz w:val="24"/>
          <w:szCs w:val="24"/>
        </w:rPr>
        <w:t>б) </w:t>
      </w:r>
      <w:r w:rsidRPr="006169DB">
        <w:rPr>
          <w:rFonts w:ascii="Times New Roman" w:hAnsi="Times New Roman" w:cs="Times New Roman"/>
          <w:bCs/>
          <w:i/>
          <w:iCs/>
          <w:sz w:val="24"/>
          <w:szCs w:val="24"/>
        </w:rPr>
        <w:t xml:space="preserve">художественная творческая работа </w:t>
      </w:r>
      <w:r w:rsidRPr="006169DB">
        <w:rPr>
          <w:rFonts w:ascii="Times New Roman" w:hAnsi="Times New Roman" w:cs="Times New Roman"/>
          <w:bCs/>
          <w:sz w:val="24"/>
          <w:szCs w:val="24"/>
        </w:rPr>
        <w:t xml:space="preserve">(в области литературы, музыки, изобразительного искусства, </w:t>
      </w:r>
      <w:r w:rsidR="009C26B1" w:rsidRPr="006169DB">
        <w:rPr>
          <w:rFonts w:ascii="Times New Roman" w:hAnsi="Times New Roman" w:cs="Times New Roman"/>
          <w:bCs/>
          <w:sz w:val="24"/>
          <w:szCs w:val="24"/>
        </w:rPr>
        <w:t>истории, математики и др.</w:t>
      </w:r>
      <w:r w:rsidRPr="006169DB">
        <w:rPr>
          <w:rFonts w:ascii="Times New Roman" w:hAnsi="Times New Roman" w:cs="Times New Roman"/>
          <w:bCs/>
          <w:sz w:val="24"/>
          <w:szCs w:val="24"/>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10F59" w:rsidRPr="006169DB" w:rsidRDefault="00E10F59" w:rsidP="006169DB">
      <w:pPr>
        <w:spacing w:line="360" w:lineRule="auto"/>
        <w:ind w:firstLine="567"/>
        <w:jc w:val="both"/>
        <w:rPr>
          <w:rFonts w:ascii="Times New Roman" w:hAnsi="Times New Roman" w:cs="Times New Roman"/>
          <w:sz w:val="24"/>
          <w:szCs w:val="24"/>
        </w:rPr>
      </w:pPr>
      <w:r w:rsidRPr="006169DB">
        <w:rPr>
          <w:rFonts w:ascii="Times New Roman" w:hAnsi="Times New Roman" w:cs="Times New Roman"/>
          <w:bCs/>
          <w:sz w:val="24"/>
          <w:szCs w:val="24"/>
        </w:rPr>
        <w:t xml:space="preserve">в) </w:t>
      </w:r>
      <w:r w:rsidRPr="006169DB">
        <w:rPr>
          <w:rFonts w:ascii="Times New Roman" w:hAnsi="Times New Roman" w:cs="Times New Roman"/>
          <w:bCs/>
          <w:i/>
          <w:iCs/>
          <w:sz w:val="24"/>
          <w:szCs w:val="24"/>
        </w:rPr>
        <w:t>материальный объект, макет</w:t>
      </w:r>
      <w:r w:rsidRPr="006169DB">
        <w:rPr>
          <w:rFonts w:ascii="Times New Roman" w:hAnsi="Times New Roman" w:cs="Times New Roman"/>
          <w:bCs/>
          <w:sz w:val="24"/>
          <w:szCs w:val="24"/>
        </w:rPr>
        <w:t>, иное конструкторское изделие;</w:t>
      </w:r>
    </w:p>
    <w:p w:rsidR="00AB61D6" w:rsidRPr="006169DB" w:rsidRDefault="00E10F59" w:rsidP="006169DB">
      <w:pPr>
        <w:spacing w:line="360" w:lineRule="auto"/>
        <w:ind w:firstLine="567"/>
        <w:jc w:val="both"/>
        <w:rPr>
          <w:rFonts w:ascii="Times New Roman" w:hAnsi="Times New Roman" w:cs="Times New Roman"/>
          <w:bCs/>
          <w:sz w:val="24"/>
          <w:szCs w:val="24"/>
        </w:rPr>
      </w:pPr>
      <w:r w:rsidRPr="006169DB">
        <w:rPr>
          <w:rFonts w:ascii="Times New Roman" w:hAnsi="Times New Roman" w:cs="Times New Roman"/>
          <w:bCs/>
          <w:sz w:val="24"/>
          <w:szCs w:val="24"/>
        </w:rPr>
        <w:t>г) </w:t>
      </w:r>
      <w:r w:rsidRPr="006169DB">
        <w:rPr>
          <w:rFonts w:ascii="Times New Roman" w:hAnsi="Times New Roman" w:cs="Times New Roman"/>
          <w:bCs/>
          <w:i/>
          <w:iCs/>
          <w:sz w:val="24"/>
          <w:szCs w:val="24"/>
        </w:rPr>
        <w:t>отчётные материалы по социальному проекту</w:t>
      </w:r>
      <w:r w:rsidRPr="006169DB">
        <w:rPr>
          <w:rFonts w:ascii="Times New Roman" w:hAnsi="Times New Roman" w:cs="Times New Roman"/>
          <w:bCs/>
          <w:sz w:val="24"/>
          <w:szCs w:val="24"/>
        </w:rPr>
        <w:t>, которые могут включать как тексты, так и мультимедийные продукты.</w:t>
      </w: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p>
    <w:p w:rsidR="00D63CA5" w:rsidRDefault="00D63CA5"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Default="006169DB" w:rsidP="006169DB">
      <w:pPr>
        <w:tabs>
          <w:tab w:val="left" w:pos="1605"/>
        </w:tabs>
        <w:spacing w:line="360" w:lineRule="auto"/>
        <w:ind w:firstLine="567"/>
        <w:jc w:val="both"/>
        <w:rPr>
          <w:rFonts w:ascii="Times New Roman" w:hAnsi="Times New Roman" w:cs="Times New Roman"/>
          <w:sz w:val="24"/>
          <w:szCs w:val="24"/>
        </w:rPr>
      </w:pPr>
    </w:p>
    <w:p w:rsidR="006169DB" w:rsidRPr="006169DB" w:rsidRDefault="006169DB" w:rsidP="006169DB">
      <w:pPr>
        <w:tabs>
          <w:tab w:val="left" w:pos="1605"/>
        </w:tabs>
        <w:spacing w:line="360" w:lineRule="auto"/>
        <w:ind w:firstLine="567"/>
        <w:jc w:val="both"/>
        <w:rPr>
          <w:rFonts w:ascii="Times New Roman" w:hAnsi="Times New Roman" w:cs="Times New Roman"/>
          <w:sz w:val="24"/>
          <w:szCs w:val="24"/>
        </w:rPr>
      </w:pPr>
    </w:p>
    <w:p w:rsidR="00D63CA5" w:rsidRPr="006169DB" w:rsidRDefault="00D63CA5" w:rsidP="006169DB">
      <w:pPr>
        <w:tabs>
          <w:tab w:val="left" w:pos="1605"/>
        </w:tabs>
        <w:spacing w:line="360" w:lineRule="auto"/>
        <w:ind w:firstLine="567"/>
        <w:jc w:val="center"/>
        <w:rPr>
          <w:rFonts w:ascii="Times New Roman" w:hAnsi="Times New Roman" w:cs="Times New Roman"/>
          <w:b/>
          <w:sz w:val="24"/>
          <w:szCs w:val="24"/>
        </w:rPr>
      </w:pPr>
      <w:r w:rsidRPr="006169DB">
        <w:rPr>
          <w:rFonts w:ascii="Times New Roman" w:hAnsi="Times New Roman" w:cs="Times New Roman"/>
          <w:b/>
          <w:sz w:val="24"/>
          <w:szCs w:val="24"/>
        </w:rPr>
        <w:t>Заключение</w:t>
      </w: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sz w:val="24"/>
          <w:szCs w:val="24"/>
        </w:rPr>
        <w:t xml:space="preserve">По исследованиям </w:t>
      </w:r>
      <w:r w:rsidR="006169DB" w:rsidRPr="006169DB">
        <w:rPr>
          <w:rFonts w:ascii="Times New Roman" w:hAnsi="Times New Roman" w:cs="Times New Roman"/>
          <w:sz w:val="24"/>
          <w:szCs w:val="24"/>
          <w:lang w:val="en-US"/>
        </w:rPr>
        <w:t>PISA</w:t>
      </w:r>
      <w:r w:rsidR="006169DB" w:rsidRPr="006169DB">
        <w:rPr>
          <w:rFonts w:ascii="Times New Roman" w:hAnsi="Times New Roman" w:cs="Times New Roman"/>
          <w:sz w:val="24"/>
          <w:szCs w:val="24"/>
        </w:rPr>
        <w:t xml:space="preserve"> можем судить и об обстановке в Российских школах, в частности МАОУ Сладковского района Сладковская СОШ. Наглядно это выглядит так:</w:t>
      </w:r>
    </w:p>
    <w:p w:rsidR="00D63CA5" w:rsidRPr="006169DB" w:rsidRDefault="00D63CA5" w:rsidP="006169DB">
      <w:pPr>
        <w:tabs>
          <w:tab w:val="left" w:pos="1605"/>
        </w:tabs>
        <w:spacing w:line="360" w:lineRule="auto"/>
        <w:ind w:firstLine="567"/>
        <w:jc w:val="both"/>
        <w:rPr>
          <w:rFonts w:ascii="Times New Roman" w:hAnsi="Times New Roman" w:cs="Times New Roman"/>
          <w:sz w:val="24"/>
          <w:szCs w:val="24"/>
        </w:rPr>
      </w:pPr>
      <w:r w:rsidRPr="006169DB">
        <w:rPr>
          <w:rFonts w:ascii="Times New Roman" w:hAnsi="Times New Roman" w:cs="Times New Roman"/>
          <w:noProof/>
          <w:sz w:val="24"/>
          <w:szCs w:val="24"/>
          <w:lang w:eastAsia="ru-RU"/>
        </w:rPr>
        <w:drawing>
          <wp:inline distT="0" distB="0" distL="0" distR="0">
            <wp:extent cx="2731008" cy="2048256"/>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102" cy="2052077"/>
                    </a:xfrm>
                    <a:prstGeom prst="rect">
                      <a:avLst/>
                    </a:prstGeom>
                    <a:noFill/>
                  </pic:spPr>
                </pic:pic>
              </a:graphicData>
            </a:graphic>
          </wp:inline>
        </w:drawing>
      </w:r>
      <w:r w:rsidRPr="006169DB">
        <w:rPr>
          <w:rFonts w:ascii="Times New Roman" w:hAnsi="Times New Roman" w:cs="Times New Roman"/>
          <w:noProof/>
          <w:sz w:val="24"/>
          <w:szCs w:val="24"/>
          <w:lang w:eastAsia="ru-RU"/>
        </w:rPr>
        <w:drawing>
          <wp:inline distT="0" distB="0" distL="0" distR="0">
            <wp:extent cx="2745638" cy="2059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195" cy="2061147"/>
                    </a:xfrm>
                    <a:prstGeom prst="rect">
                      <a:avLst/>
                    </a:prstGeom>
                    <a:noFill/>
                  </pic:spPr>
                </pic:pic>
              </a:graphicData>
            </a:graphic>
          </wp:inline>
        </w:drawing>
      </w:r>
    </w:p>
    <w:p w:rsidR="00D63CA5" w:rsidRPr="006169DB" w:rsidRDefault="00D63CA5" w:rsidP="006169DB">
      <w:pPr>
        <w:tabs>
          <w:tab w:val="left" w:pos="1605"/>
        </w:tabs>
        <w:spacing w:line="360" w:lineRule="auto"/>
        <w:jc w:val="center"/>
        <w:rPr>
          <w:rFonts w:ascii="Times New Roman" w:hAnsi="Times New Roman" w:cs="Times New Roman"/>
          <w:b/>
          <w:bCs/>
          <w:sz w:val="24"/>
          <w:szCs w:val="24"/>
        </w:rPr>
      </w:pPr>
      <w:r w:rsidRPr="006169DB">
        <w:rPr>
          <w:rFonts w:ascii="Times New Roman" w:hAnsi="Times New Roman" w:cs="Times New Roman"/>
          <w:b/>
          <w:bCs/>
          <w:sz w:val="24"/>
          <w:szCs w:val="24"/>
        </w:rPr>
        <w:t>Грамотность чтения – умения, овладение которыми свидетельствует</w:t>
      </w:r>
    </w:p>
    <w:p w:rsidR="00D63CA5" w:rsidRPr="006169DB" w:rsidRDefault="00D63CA5" w:rsidP="006169DB">
      <w:pPr>
        <w:tabs>
          <w:tab w:val="left" w:pos="1605"/>
        </w:tabs>
        <w:spacing w:line="360" w:lineRule="auto"/>
        <w:jc w:val="center"/>
        <w:rPr>
          <w:rFonts w:ascii="Times New Roman" w:hAnsi="Times New Roman" w:cs="Times New Roman"/>
          <w:b/>
          <w:bCs/>
          <w:sz w:val="24"/>
          <w:szCs w:val="24"/>
        </w:rPr>
      </w:pPr>
      <w:r w:rsidRPr="006169DB">
        <w:rPr>
          <w:rFonts w:ascii="Times New Roman" w:hAnsi="Times New Roman" w:cs="Times New Roman"/>
          <w:b/>
          <w:bCs/>
          <w:sz w:val="24"/>
          <w:szCs w:val="24"/>
        </w:rPr>
        <w:t>о полном понимании текста:</w:t>
      </w:r>
    </w:p>
    <w:p w:rsidR="00D63CA5" w:rsidRPr="006169DB" w:rsidRDefault="00D63CA5" w:rsidP="006169DB">
      <w:pPr>
        <w:numPr>
          <w:ilvl w:val="0"/>
          <w:numId w:val="6"/>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нахождение информации</w:t>
      </w:r>
      <w:r w:rsidRPr="006169DB">
        <w:rPr>
          <w:rFonts w:ascii="Times New Roman" w:hAnsi="Times New Roman" w:cs="Times New Roman"/>
          <w:sz w:val="24"/>
          <w:szCs w:val="24"/>
        </w:rPr>
        <w:t xml:space="preserve"> (для оценки этого умения используются задания, при выполнении которых требуется «пробежать» текст глазами, определить его основные элементы и заняться поисками необходимой единицы информации);</w:t>
      </w:r>
    </w:p>
    <w:p w:rsidR="00D63CA5" w:rsidRPr="006169DB" w:rsidRDefault="00D63CA5" w:rsidP="006169DB">
      <w:pPr>
        <w:numPr>
          <w:ilvl w:val="0"/>
          <w:numId w:val="7"/>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lastRenderedPageBreak/>
        <w:t>интерпретация текста</w:t>
      </w:r>
      <w:r w:rsidRPr="006169DB">
        <w:rPr>
          <w:rFonts w:ascii="Times New Roman" w:hAnsi="Times New Roman" w:cs="Times New Roman"/>
          <w:sz w:val="24"/>
          <w:szCs w:val="24"/>
        </w:rPr>
        <w:t xml:space="preserve"> (учащимся предлагается сравнить и противопоставить заключенную в тексте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D63CA5" w:rsidRPr="006169DB" w:rsidRDefault="00D63CA5" w:rsidP="006169DB">
      <w:pPr>
        <w:numPr>
          <w:ilvl w:val="0"/>
          <w:numId w:val="7"/>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рефлексия на содержание или форму текста</w:t>
      </w:r>
      <w:r w:rsidRPr="006169DB">
        <w:rPr>
          <w:rFonts w:ascii="Times New Roman" w:hAnsi="Times New Roman" w:cs="Times New Roman"/>
          <w:sz w:val="24"/>
          <w:szCs w:val="24"/>
        </w:rPr>
        <w:t xml:space="preserve"> (учащийся должен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w:t>
      </w:r>
    </w:p>
    <w:p w:rsidR="00D63CA5" w:rsidRPr="006169DB" w:rsidRDefault="00D63CA5" w:rsidP="006169DB">
      <w:pPr>
        <w:tabs>
          <w:tab w:val="left" w:pos="1605"/>
        </w:tabs>
        <w:spacing w:line="360" w:lineRule="auto"/>
        <w:jc w:val="both"/>
        <w:rPr>
          <w:rFonts w:ascii="Times New Roman" w:hAnsi="Times New Roman" w:cs="Times New Roman"/>
          <w:b/>
          <w:bCs/>
          <w:sz w:val="24"/>
          <w:szCs w:val="24"/>
        </w:rPr>
      </w:pPr>
      <w:r w:rsidRPr="006169DB">
        <w:rPr>
          <w:rFonts w:ascii="Times New Roman" w:hAnsi="Times New Roman" w:cs="Times New Roman"/>
          <w:b/>
          <w:bCs/>
          <w:sz w:val="24"/>
          <w:szCs w:val="24"/>
        </w:rPr>
        <w:t>Математическая грамотность – это способность учащихся:</w:t>
      </w:r>
    </w:p>
    <w:p w:rsidR="00D63CA5" w:rsidRPr="006169DB" w:rsidRDefault="00D63CA5" w:rsidP="006169DB">
      <w:pPr>
        <w:numPr>
          <w:ilvl w:val="0"/>
          <w:numId w:val="8"/>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распознавать проблемы</w:t>
      </w:r>
      <w:r w:rsidRPr="006169DB">
        <w:rPr>
          <w:rFonts w:ascii="Times New Roman" w:hAnsi="Times New Roman" w:cs="Times New Roman"/>
          <w:sz w:val="24"/>
          <w:szCs w:val="24"/>
        </w:rPr>
        <w:t>, возникающие в окружающей действительности, которые могут быть решены средствами математики;</w:t>
      </w:r>
    </w:p>
    <w:p w:rsidR="00D63CA5" w:rsidRPr="006169DB" w:rsidRDefault="00D63CA5" w:rsidP="006169DB">
      <w:pPr>
        <w:numPr>
          <w:ilvl w:val="0"/>
          <w:numId w:val="8"/>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формулировать</w:t>
      </w:r>
      <w:r w:rsidRPr="006169DB">
        <w:rPr>
          <w:rFonts w:ascii="Times New Roman" w:hAnsi="Times New Roman" w:cs="Times New Roman"/>
          <w:sz w:val="24"/>
          <w:szCs w:val="24"/>
        </w:rPr>
        <w:t xml:space="preserve"> эти проблемы на языке математики;</w:t>
      </w:r>
    </w:p>
    <w:p w:rsidR="00D63CA5" w:rsidRPr="006169DB" w:rsidRDefault="00D63CA5" w:rsidP="006169DB">
      <w:pPr>
        <w:numPr>
          <w:ilvl w:val="0"/>
          <w:numId w:val="8"/>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решать</w:t>
      </w:r>
      <w:r w:rsidRPr="006169DB">
        <w:rPr>
          <w:rFonts w:ascii="Times New Roman" w:hAnsi="Times New Roman" w:cs="Times New Roman"/>
          <w:sz w:val="24"/>
          <w:szCs w:val="24"/>
        </w:rPr>
        <w:t xml:space="preserve"> эти проблемы, используя математические факты и методы;</w:t>
      </w:r>
    </w:p>
    <w:p w:rsidR="00D63CA5" w:rsidRPr="006169DB" w:rsidRDefault="00D63CA5" w:rsidP="006169DB">
      <w:pPr>
        <w:numPr>
          <w:ilvl w:val="0"/>
          <w:numId w:val="8"/>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анализировать</w:t>
      </w:r>
      <w:r w:rsidRPr="006169DB">
        <w:rPr>
          <w:rFonts w:ascii="Times New Roman" w:hAnsi="Times New Roman" w:cs="Times New Roman"/>
          <w:sz w:val="24"/>
          <w:szCs w:val="24"/>
        </w:rPr>
        <w:t xml:space="preserve"> использованные методы решения;</w:t>
      </w:r>
    </w:p>
    <w:p w:rsidR="00D63CA5" w:rsidRPr="006169DB" w:rsidRDefault="00D63CA5" w:rsidP="006169DB">
      <w:pPr>
        <w:numPr>
          <w:ilvl w:val="0"/>
          <w:numId w:val="8"/>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интерпретировать</w:t>
      </w:r>
      <w:r w:rsidRPr="006169DB">
        <w:rPr>
          <w:rFonts w:ascii="Times New Roman" w:hAnsi="Times New Roman" w:cs="Times New Roman"/>
          <w:sz w:val="24"/>
          <w:szCs w:val="24"/>
        </w:rPr>
        <w:t xml:space="preserve"> полученные результаты с учетом поставленной проблемы;</w:t>
      </w:r>
    </w:p>
    <w:p w:rsidR="00D63CA5" w:rsidRPr="006169DB" w:rsidRDefault="00D63CA5" w:rsidP="006169DB">
      <w:pPr>
        <w:numPr>
          <w:ilvl w:val="0"/>
          <w:numId w:val="8"/>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формулировать</w:t>
      </w:r>
      <w:r w:rsidRPr="006169DB">
        <w:rPr>
          <w:rFonts w:ascii="Times New Roman" w:hAnsi="Times New Roman" w:cs="Times New Roman"/>
          <w:sz w:val="24"/>
          <w:szCs w:val="24"/>
        </w:rPr>
        <w:t xml:space="preserve"> и записывать результаты решения.</w:t>
      </w:r>
    </w:p>
    <w:p w:rsidR="00D63CA5" w:rsidRPr="006169DB" w:rsidRDefault="00D63CA5" w:rsidP="006169DB">
      <w:pPr>
        <w:tabs>
          <w:tab w:val="left" w:pos="1605"/>
        </w:tabs>
        <w:spacing w:line="360" w:lineRule="auto"/>
        <w:jc w:val="both"/>
        <w:rPr>
          <w:rFonts w:ascii="Times New Roman" w:hAnsi="Times New Roman" w:cs="Times New Roman"/>
          <w:b/>
          <w:bCs/>
          <w:sz w:val="24"/>
          <w:szCs w:val="24"/>
        </w:rPr>
      </w:pPr>
      <w:r w:rsidRPr="006169DB">
        <w:rPr>
          <w:rFonts w:ascii="Times New Roman" w:hAnsi="Times New Roman" w:cs="Times New Roman"/>
          <w:b/>
          <w:bCs/>
          <w:sz w:val="24"/>
          <w:szCs w:val="24"/>
        </w:rPr>
        <w:t>Естественнонаучная грамотность – это способность учащихся:</w:t>
      </w:r>
    </w:p>
    <w:p w:rsidR="00D63CA5" w:rsidRPr="006169DB" w:rsidRDefault="00D63CA5" w:rsidP="006169DB">
      <w:pPr>
        <w:numPr>
          <w:ilvl w:val="0"/>
          <w:numId w:val="14"/>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распознавать проблемы</w:t>
      </w:r>
      <w:r w:rsidRPr="006169DB">
        <w:rPr>
          <w:rFonts w:ascii="Times New Roman" w:hAnsi="Times New Roman" w:cs="Times New Roman"/>
          <w:sz w:val="24"/>
          <w:szCs w:val="24"/>
        </w:rPr>
        <w:t>, которые могут исследоваться естественнонаучными методами, демонстрируя понимание основных особенностей естественнонаучного исследования;</w:t>
      </w:r>
    </w:p>
    <w:p w:rsidR="00D63CA5" w:rsidRPr="006169DB" w:rsidRDefault="00D63CA5" w:rsidP="006169DB">
      <w:pPr>
        <w:numPr>
          <w:ilvl w:val="0"/>
          <w:numId w:val="15"/>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объяснять или описывать естественнонаучные явления</w:t>
      </w:r>
      <w:r w:rsidRPr="006169DB">
        <w:rPr>
          <w:rFonts w:ascii="Times New Roman" w:hAnsi="Times New Roman" w:cs="Times New Roman"/>
          <w:sz w:val="24"/>
          <w:szCs w:val="24"/>
        </w:rPr>
        <w:t xml:space="preserve">, используя имеющиеся научные знания, и </w:t>
      </w:r>
      <w:r w:rsidRPr="006169DB">
        <w:rPr>
          <w:rFonts w:ascii="Times New Roman" w:hAnsi="Times New Roman" w:cs="Times New Roman"/>
          <w:i/>
          <w:iCs/>
          <w:sz w:val="24"/>
          <w:szCs w:val="24"/>
        </w:rPr>
        <w:t>прогнозировать</w:t>
      </w:r>
      <w:r w:rsidRPr="006169DB">
        <w:rPr>
          <w:rFonts w:ascii="Times New Roman" w:hAnsi="Times New Roman" w:cs="Times New Roman"/>
          <w:sz w:val="24"/>
          <w:szCs w:val="24"/>
        </w:rPr>
        <w:t xml:space="preserve"> изменения;</w:t>
      </w:r>
    </w:p>
    <w:p w:rsidR="00C33F22" w:rsidRPr="006169DB" w:rsidRDefault="00D63CA5" w:rsidP="006169DB">
      <w:pPr>
        <w:numPr>
          <w:ilvl w:val="0"/>
          <w:numId w:val="16"/>
        </w:numPr>
        <w:tabs>
          <w:tab w:val="clear" w:pos="720"/>
          <w:tab w:val="left" w:pos="0"/>
        </w:tabs>
        <w:spacing w:line="360" w:lineRule="auto"/>
        <w:ind w:left="0" w:firstLine="0"/>
        <w:jc w:val="both"/>
        <w:rPr>
          <w:rFonts w:ascii="Times New Roman" w:hAnsi="Times New Roman" w:cs="Times New Roman"/>
          <w:sz w:val="24"/>
          <w:szCs w:val="24"/>
        </w:rPr>
      </w:pPr>
      <w:r w:rsidRPr="006169DB">
        <w:rPr>
          <w:rFonts w:ascii="Times New Roman" w:hAnsi="Times New Roman" w:cs="Times New Roman"/>
          <w:i/>
          <w:iCs/>
          <w:sz w:val="24"/>
          <w:szCs w:val="24"/>
        </w:rPr>
        <w:t>использовать научные доказательства и имеющиеся данные</w:t>
      </w:r>
      <w:r w:rsidRPr="006169DB">
        <w:rPr>
          <w:rFonts w:ascii="Times New Roman" w:hAnsi="Times New Roman" w:cs="Times New Roman"/>
          <w:sz w:val="24"/>
          <w:szCs w:val="24"/>
        </w:rPr>
        <w:t xml:space="preserve"> для получения выводов, их анализа и оценки достоверности.</w:t>
      </w:r>
    </w:p>
    <w:p w:rsidR="006169DB" w:rsidRDefault="006169DB" w:rsidP="006169DB">
      <w:pPr>
        <w:tabs>
          <w:tab w:val="left" w:pos="1605"/>
        </w:tabs>
        <w:spacing w:line="360" w:lineRule="auto"/>
        <w:jc w:val="both"/>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Pr="006169DB" w:rsidRDefault="006169DB" w:rsidP="006169DB">
      <w:pPr>
        <w:rPr>
          <w:rFonts w:ascii="Times New Roman" w:hAnsi="Times New Roman" w:cs="Times New Roman"/>
          <w:sz w:val="24"/>
          <w:szCs w:val="24"/>
        </w:rPr>
      </w:pPr>
    </w:p>
    <w:p w:rsidR="006169DB" w:rsidRDefault="006169DB" w:rsidP="006169DB">
      <w:pPr>
        <w:rPr>
          <w:rFonts w:ascii="Times New Roman" w:hAnsi="Times New Roman" w:cs="Times New Roman"/>
          <w:sz w:val="24"/>
          <w:szCs w:val="24"/>
        </w:rPr>
      </w:pPr>
    </w:p>
    <w:p w:rsidR="006169DB" w:rsidRDefault="006169DB" w:rsidP="006169DB">
      <w:pPr>
        <w:rPr>
          <w:rFonts w:ascii="Times New Roman" w:hAnsi="Times New Roman" w:cs="Times New Roman"/>
          <w:sz w:val="24"/>
          <w:szCs w:val="24"/>
        </w:rPr>
      </w:pPr>
    </w:p>
    <w:p w:rsidR="003F328E" w:rsidRPr="0031646D" w:rsidRDefault="006169DB" w:rsidP="006169DB">
      <w:pPr>
        <w:tabs>
          <w:tab w:val="left" w:pos="5925"/>
        </w:tabs>
        <w:rPr>
          <w:rFonts w:ascii="Times New Roman" w:hAnsi="Times New Roman" w:cs="Times New Roman"/>
          <w:sz w:val="24"/>
          <w:szCs w:val="24"/>
        </w:rPr>
      </w:pPr>
      <w:r>
        <w:rPr>
          <w:rFonts w:ascii="Times New Roman" w:hAnsi="Times New Roman" w:cs="Times New Roman"/>
          <w:sz w:val="24"/>
          <w:szCs w:val="24"/>
        </w:rPr>
        <w:tab/>
      </w: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rPr>
          <w:rFonts w:ascii="Times New Roman" w:hAnsi="Times New Roman" w:cs="Times New Roman"/>
          <w:sz w:val="24"/>
          <w:szCs w:val="24"/>
        </w:rPr>
      </w:pPr>
    </w:p>
    <w:p w:rsidR="006169DB" w:rsidRPr="0031646D" w:rsidRDefault="006169DB" w:rsidP="006169DB">
      <w:pPr>
        <w:tabs>
          <w:tab w:val="left" w:pos="5925"/>
        </w:tabs>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497EEE" w:rsidRPr="0031646D" w:rsidRDefault="00497EEE" w:rsidP="006169DB">
      <w:pPr>
        <w:tabs>
          <w:tab w:val="left" w:pos="5925"/>
        </w:tabs>
        <w:jc w:val="center"/>
        <w:rPr>
          <w:rFonts w:ascii="Times New Roman" w:hAnsi="Times New Roman" w:cs="Times New Roman"/>
          <w:b/>
          <w:sz w:val="24"/>
          <w:szCs w:val="24"/>
        </w:rPr>
      </w:pPr>
    </w:p>
    <w:p w:rsidR="00497EEE" w:rsidRPr="0031646D" w:rsidRDefault="00497EEE" w:rsidP="006169DB">
      <w:pPr>
        <w:tabs>
          <w:tab w:val="left" w:pos="5925"/>
        </w:tabs>
        <w:jc w:val="center"/>
        <w:rPr>
          <w:rFonts w:ascii="Times New Roman" w:hAnsi="Times New Roman" w:cs="Times New Roman"/>
          <w:b/>
          <w:sz w:val="24"/>
          <w:szCs w:val="24"/>
        </w:rPr>
      </w:pP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497EEE">
        <w:rPr>
          <w:rFonts w:ascii="Times New Roman" w:eastAsia="Times New Roman" w:hAnsi="Times New Roman" w:cs="Times New Roman"/>
          <w:sz w:val="24"/>
          <w:szCs w:val="24"/>
          <w:lang w:eastAsia="ru-RU"/>
        </w:rPr>
        <w:t>. Бородина В.А.,Бородин С.М. Судьба чтения – судьба образования. //Личность и культура - № 6. -2005</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Times New Roman" w:hAnsi="Times New Roman" w:cs="Times New Roman"/>
          <w:sz w:val="24"/>
          <w:szCs w:val="24"/>
          <w:lang w:eastAsia="ru-RU"/>
        </w:rPr>
        <w:t>2. Бородина В.А  Читательское развитие личности:  теоретико-методологические аспекты.</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Times New Roman" w:hAnsi="Times New Roman" w:cs="Times New Roman"/>
          <w:sz w:val="24"/>
          <w:szCs w:val="24"/>
          <w:lang w:eastAsia="ru-RU"/>
        </w:rPr>
        <w:t>3. Галактионова  Т.Г. Культура чтения школьников как социально-педагогическая проблема открытого образования.</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Times New Roman" w:hAnsi="Times New Roman" w:cs="Times New Roman"/>
          <w:sz w:val="24"/>
          <w:szCs w:val="24"/>
          <w:lang w:eastAsia="ru-RU"/>
        </w:rPr>
        <w:t xml:space="preserve">4. Сметанникова Н.Н. Чтение в школе и обществе: взаимосвязи и партнерские отношения // Школьная библиотека. - М., 2005. -№ 4. </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Times New Roman" w:hAnsi="Times New Roman" w:cs="Times New Roman"/>
          <w:sz w:val="24"/>
          <w:szCs w:val="24"/>
          <w:lang w:eastAsia="ru-RU"/>
        </w:rPr>
        <w:t>5. Читательская социализация: аксиологический аспект // Чтение как ценность у детей и взрослых: конфликт или диалог? Сб. ст и учеб.-метод. материалов. – СПбАППО, 2006.</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497EEE">
        <w:rPr>
          <w:rFonts w:ascii="Times New Roman" w:eastAsia="Times New Roman" w:hAnsi="Times New Roman" w:cs="Times New Roman"/>
          <w:sz w:val="24"/>
          <w:szCs w:val="24"/>
          <w:lang w:eastAsia="ru-RU"/>
        </w:rPr>
        <w:t xml:space="preserve">. Чтение детей и подростков как фактор формирования человеческого капитала: материалы Российской научно-практической конференции / ред.: Т.Г. Браже, Т.И. Полякова, С.М. Бородин. – СПб., СПбАППО, 2004. </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Times New Roman" w:hAnsi="Times New Roman" w:cs="Times New Roman"/>
          <w:sz w:val="24"/>
          <w:szCs w:val="24"/>
          <w:lang w:eastAsia="ru-RU"/>
        </w:rPr>
        <w:t xml:space="preserve">7. Чудинова В.П. Чтение детей и подростков в России: проблемы и перспективы/ В.П. Чудинова // Школьная библиотека. – 2003. - № 8. </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Times New Roman" w:hAnsi="Times New Roman" w:cs="Times New Roman"/>
          <w:sz w:val="24"/>
          <w:szCs w:val="24"/>
          <w:lang w:eastAsia="ru-RU"/>
        </w:rPr>
        <w:lastRenderedPageBreak/>
        <w:t xml:space="preserve">8. Чудинова В.П., Голубева Е.И., Михайлова А.И. и др. Дети и библиотеки в меняющемся мире. М.: Школьная библиотека, 2004. </w:t>
      </w:r>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MS Mincho" w:hAnsi="Times New Roman" w:cs="Times New Roman"/>
          <w:sz w:val="24"/>
          <w:szCs w:val="24"/>
        </w:rPr>
        <w:t>9.</w:t>
      </w:r>
      <w:hyperlink r:id="rId21" w:history="1">
        <w:r w:rsidRPr="00497EEE">
          <w:rPr>
            <w:rStyle w:val="ac"/>
            <w:rFonts w:ascii="Times New Roman" w:eastAsia="MS Mincho" w:hAnsi="Times New Roman" w:cs="Times New Roman"/>
            <w:sz w:val="24"/>
            <w:szCs w:val="24"/>
            <w:lang/>
          </w:rPr>
          <w:t>http://standart.edu.ru</w:t>
        </w:r>
      </w:hyperlink>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r w:rsidRPr="00497EEE">
        <w:rPr>
          <w:rFonts w:ascii="Times New Roman" w:eastAsia="MS Mincho" w:hAnsi="Times New Roman" w:cs="Times New Roman"/>
          <w:sz w:val="24"/>
          <w:szCs w:val="24"/>
        </w:rPr>
        <w:t xml:space="preserve">10. </w:t>
      </w:r>
      <w:hyperlink r:id="rId22" w:history="1">
        <w:r w:rsidRPr="00497EEE">
          <w:rPr>
            <w:rFonts w:ascii="Times New Roman" w:hAnsi="Times New Roman" w:cs="Times New Roman"/>
            <w:color w:val="0000FF"/>
            <w:sz w:val="24"/>
            <w:szCs w:val="24"/>
            <w:u w:val="single"/>
          </w:rPr>
          <w:t>http://standart.edu.ru/doc.aspx?DocId=494</w:t>
        </w:r>
      </w:hyperlink>
    </w:p>
    <w:p w:rsidR="006169DB" w:rsidRPr="0031646D" w:rsidRDefault="00497EEE" w:rsidP="00497EEE">
      <w:pPr>
        <w:spacing w:line="360" w:lineRule="auto"/>
        <w:ind w:firstLine="567"/>
        <w:rPr>
          <w:rFonts w:ascii="Times New Roman" w:hAnsi="Times New Roman" w:cs="Times New Roman"/>
          <w:sz w:val="24"/>
          <w:szCs w:val="24"/>
          <w:u w:val="single"/>
        </w:rPr>
      </w:pPr>
      <w:r w:rsidRPr="00497EEE">
        <w:rPr>
          <w:rFonts w:ascii="Times New Roman" w:hAnsi="Times New Roman" w:cs="Times New Roman"/>
          <w:sz w:val="24"/>
          <w:szCs w:val="24"/>
        </w:rPr>
        <w:t>11</w:t>
      </w:r>
      <w:r w:rsidRPr="0031646D">
        <w:rPr>
          <w:rFonts w:ascii="Times New Roman" w:hAnsi="Times New Roman" w:cs="Times New Roman"/>
          <w:sz w:val="24"/>
          <w:szCs w:val="24"/>
        </w:rPr>
        <w:t xml:space="preserve">. </w:t>
      </w:r>
      <w:hyperlink r:id="rId23" w:history="1">
        <w:r w:rsidR="006169DB" w:rsidRPr="00497EEE">
          <w:rPr>
            <w:rFonts w:ascii="Times New Roman" w:hAnsi="Times New Roman" w:cs="Times New Roman"/>
            <w:color w:val="0000FF"/>
            <w:sz w:val="24"/>
            <w:szCs w:val="24"/>
            <w:u w:val="single"/>
          </w:rPr>
          <w:t>http://www.centeroko.ru/pisa09/pisa09.htm</w:t>
        </w:r>
      </w:hyperlink>
    </w:p>
    <w:p w:rsidR="00497EEE" w:rsidRPr="00497EEE" w:rsidRDefault="00497EEE" w:rsidP="00497EEE">
      <w:pPr>
        <w:spacing w:line="360" w:lineRule="auto"/>
        <w:ind w:firstLine="567"/>
        <w:rPr>
          <w:rFonts w:ascii="Times New Roman" w:hAnsi="Times New Roman" w:cs="Times New Roman"/>
          <w:sz w:val="24"/>
          <w:szCs w:val="24"/>
          <w:u w:val="single"/>
        </w:rPr>
      </w:pPr>
      <w:r w:rsidRPr="0031646D">
        <w:rPr>
          <w:rFonts w:ascii="Times New Roman" w:hAnsi="Times New Roman" w:cs="Times New Roman"/>
          <w:sz w:val="24"/>
          <w:szCs w:val="24"/>
        </w:rPr>
        <w:t xml:space="preserve">12. </w:t>
      </w:r>
      <w:hyperlink r:id="rId24" w:history="1">
        <w:r w:rsidRPr="00497EEE">
          <w:rPr>
            <w:rStyle w:val="ac"/>
            <w:rFonts w:ascii="Times New Roman" w:hAnsi="Times New Roman" w:cs="Times New Roman"/>
            <w:sz w:val="24"/>
            <w:szCs w:val="24"/>
            <w:lang w:val="en-US"/>
          </w:rPr>
          <w:t>http</w:t>
        </w:r>
        <w:r w:rsidRPr="00497EEE">
          <w:rPr>
            <w:rStyle w:val="ac"/>
            <w:rFonts w:ascii="Times New Roman" w:hAnsi="Times New Roman" w:cs="Times New Roman"/>
            <w:sz w:val="24"/>
            <w:szCs w:val="24"/>
          </w:rPr>
          <w:t>://</w:t>
        </w:r>
        <w:r w:rsidRPr="00497EEE">
          <w:rPr>
            <w:rStyle w:val="ac"/>
            <w:rFonts w:ascii="Times New Roman" w:hAnsi="Times New Roman" w:cs="Times New Roman"/>
            <w:sz w:val="24"/>
            <w:szCs w:val="24"/>
            <w:lang w:val="en-US"/>
          </w:rPr>
          <w:t>www</w:t>
        </w:r>
        <w:r w:rsidRPr="00497EEE">
          <w:rPr>
            <w:rStyle w:val="ac"/>
            <w:rFonts w:ascii="Times New Roman" w:hAnsi="Times New Roman" w:cs="Times New Roman"/>
            <w:sz w:val="24"/>
            <w:szCs w:val="24"/>
          </w:rPr>
          <w:t>.</w:t>
        </w:r>
        <w:r w:rsidRPr="00497EEE">
          <w:rPr>
            <w:rStyle w:val="ac"/>
            <w:rFonts w:ascii="Times New Roman" w:hAnsi="Times New Roman" w:cs="Times New Roman"/>
            <w:sz w:val="24"/>
            <w:szCs w:val="24"/>
            <w:lang w:val="en-US"/>
          </w:rPr>
          <w:t>uchportal</w:t>
        </w:r>
        <w:r w:rsidRPr="00497EEE">
          <w:rPr>
            <w:rStyle w:val="ac"/>
            <w:rFonts w:ascii="Times New Roman" w:hAnsi="Times New Roman" w:cs="Times New Roman"/>
            <w:sz w:val="24"/>
            <w:szCs w:val="24"/>
          </w:rPr>
          <w:t>.</w:t>
        </w:r>
        <w:r w:rsidRPr="00497EEE">
          <w:rPr>
            <w:rStyle w:val="ac"/>
            <w:rFonts w:ascii="Times New Roman" w:hAnsi="Times New Roman" w:cs="Times New Roman"/>
            <w:sz w:val="24"/>
            <w:szCs w:val="24"/>
            <w:lang w:val="en-US"/>
          </w:rPr>
          <w:t>ru</w:t>
        </w:r>
        <w:r w:rsidRPr="00497EEE">
          <w:rPr>
            <w:rStyle w:val="ac"/>
            <w:rFonts w:ascii="Times New Roman" w:hAnsi="Times New Roman" w:cs="Times New Roman"/>
            <w:sz w:val="24"/>
            <w:szCs w:val="24"/>
          </w:rPr>
          <w:t>/</w:t>
        </w:r>
        <w:r w:rsidRPr="00497EEE">
          <w:rPr>
            <w:rStyle w:val="ac"/>
            <w:rFonts w:ascii="Times New Roman" w:hAnsi="Times New Roman" w:cs="Times New Roman"/>
            <w:sz w:val="24"/>
            <w:szCs w:val="24"/>
            <w:lang w:val="en-US"/>
          </w:rPr>
          <w:t>publ</w:t>
        </w:r>
        <w:r w:rsidRPr="00497EEE">
          <w:rPr>
            <w:rStyle w:val="ac"/>
            <w:rFonts w:ascii="Times New Roman" w:hAnsi="Times New Roman" w:cs="Times New Roman"/>
            <w:sz w:val="24"/>
            <w:szCs w:val="24"/>
          </w:rPr>
          <w:t>/23-1-0-1556</w:t>
        </w:r>
      </w:hyperlink>
    </w:p>
    <w:p w:rsidR="00497EEE" w:rsidRPr="00497EEE" w:rsidRDefault="00497EEE" w:rsidP="00497EEE">
      <w:pPr>
        <w:spacing w:line="360" w:lineRule="auto"/>
        <w:ind w:firstLine="567"/>
        <w:rPr>
          <w:rFonts w:ascii="Times New Roman" w:eastAsia="Times New Roman" w:hAnsi="Times New Roman" w:cs="Times New Roman"/>
          <w:sz w:val="24"/>
          <w:szCs w:val="24"/>
          <w:lang w:eastAsia="ru-RU"/>
        </w:rPr>
      </w:pPr>
    </w:p>
    <w:p w:rsidR="006169DB" w:rsidRPr="0031646D" w:rsidRDefault="006169DB"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Pr="0031646D" w:rsidRDefault="00497EEE" w:rsidP="006169DB">
      <w:pPr>
        <w:tabs>
          <w:tab w:val="left" w:pos="5925"/>
        </w:tabs>
        <w:ind w:firstLine="567"/>
        <w:rPr>
          <w:rFonts w:ascii="Times New Roman" w:hAnsi="Times New Roman" w:cs="Times New Roman"/>
          <w:sz w:val="24"/>
          <w:szCs w:val="24"/>
        </w:rPr>
      </w:pPr>
    </w:p>
    <w:p w:rsidR="00497EEE" w:rsidRDefault="003C5646" w:rsidP="00497EEE">
      <w:pPr>
        <w:tabs>
          <w:tab w:val="left" w:pos="5925"/>
        </w:tabs>
        <w:ind w:firstLine="567"/>
        <w:jc w:val="right"/>
        <w:rPr>
          <w:rFonts w:ascii="Times New Roman" w:hAnsi="Times New Roman" w:cs="Times New Roman"/>
          <w:b/>
          <w:sz w:val="24"/>
          <w:szCs w:val="24"/>
        </w:rPr>
      </w:pPr>
      <w:r w:rsidRPr="003C5646">
        <w:rPr>
          <w:rFonts w:ascii="Times New Roman" w:hAnsi="Times New Roman" w:cs="Times New Roman"/>
          <w:b/>
          <w:sz w:val="24"/>
          <w:szCs w:val="24"/>
        </w:rPr>
        <w:t>Приложение 1</w:t>
      </w:r>
    </w:p>
    <w:p w:rsidR="002A236D" w:rsidRPr="00152ABD" w:rsidRDefault="002A236D" w:rsidP="002A236D">
      <w:pPr>
        <w:tabs>
          <w:tab w:val="left" w:pos="7020"/>
        </w:tabs>
        <w:jc w:val="center"/>
        <w:rPr>
          <w:rFonts w:ascii="Times New Roman" w:hAnsi="Times New Roman" w:cs="Times New Roman"/>
          <w:b/>
          <w:color w:val="FF0000"/>
          <w:sz w:val="28"/>
          <w:szCs w:val="28"/>
        </w:rPr>
      </w:pPr>
      <w:r w:rsidRPr="00152ABD">
        <w:rPr>
          <w:rFonts w:ascii="Times New Roman" w:hAnsi="Times New Roman" w:cs="Times New Roman"/>
          <w:b/>
          <w:color w:val="FF0000"/>
          <w:sz w:val="28"/>
          <w:szCs w:val="28"/>
        </w:rPr>
        <w:t>Памятка «Правила обращения с книгой».</w:t>
      </w:r>
    </w:p>
    <w:p w:rsidR="002A236D" w:rsidRDefault="002A236D" w:rsidP="002A236D">
      <w:pPr>
        <w:tabs>
          <w:tab w:val="left" w:pos="0"/>
        </w:tabs>
        <w:rPr>
          <w:rFonts w:ascii="Times New Roman" w:hAnsi="Times New Roman" w:cs="Times New Roman"/>
          <w:sz w:val="28"/>
          <w:szCs w:val="28"/>
        </w:rPr>
      </w:pPr>
      <w:r w:rsidRPr="0007718D">
        <w:rPr>
          <w:rFonts w:ascii="Times New Roman" w:hAnsi="Times New Roman" w:cs="Times New Roman"/>
          <w:sz w:val="28"/>
          <w:szCs w:val="28"/>
        </w:rPr>
        <w:br/>
        <w:t>-Каждая книга должна быть в обложке.</w:t>
      </w:r>
      <w:r w:rsidRPr="0007718D">
        <w:rPr>
          <w:rFonts w:ascii="Times New Roman" w:hAnsi="Times New Roman" w:cs="Times New Roman"/>
          <w:sz w:val="28"/>
          <w:szCs w:val="28"/>
        </w:rPr>
        <w:br/>
        <w:t>-Обязательно нужно вымыть руки перед тем, как начинать читать книгу.</w:t>
      </w:r>
      <w:r w:rsidRPr="0007718D">
        <w:rPr>
          <w:rFonts w:ascii="Times New Roman" w:hAnsi="Times New Roman" w:cs="Times New Roman"/>
          <w:sz w:val="28"/>
          <w:szCs w:val="28"/>
        </w:rPr>
        <w:br/>
        <w:t>-Во время остановок при чтении пользоваться закладками.</w:t>
      </w:r>
      <w:r w:rsidRPr="0007718D">
        <w:rPr>
          <w:rFonts w:ascii="Times New Roman" w:hAnsi="Times New Roman" w:cs="Times New Roman"/>
          <w:sz w:val="28"/>
          <w:szCs w:val="28"/>
        </w:rPr>
        <w:br/>
        <w:t>-Переворачивая листы, не слюнявить палец.</w:t>
      </w:r>
      <w:r w:rsidRPr="0007718D">
        <w:rPr>
          <w:rFonts w:ascii="Times New Roman" w:hAnsi="Times New Roman" w:cs="Times New Roman"/>
          <w:sz w:val="28"/>
          <w:szCs w:val="28"/>
        </w:rPr>
        <w:br/>
        <w:t>-Нельзя сгибать при чтении книгу пополам.</w:t>
      </w:r>
      <w:r w:rsidRPr="0007718D">
        <w:rPr>
          <w:rFonts w:ascii="Times New Roman" w:hAnsi="Times New Roman" w:cs="Times New Roman"/>
          <w:sz w:val="28"/>
          <w:szCs w:val="28"/>
        </w:rPr>
        <w:br/>
        <w:t>-Нельзя чиркать в книгах даже простым карандашом.</w:t>
      </w:r>
      <w:r w:rsidRPr="0007718D">
        <w:rPr>
          <w:rFonts w:ascii="Times New Roman" w:hAnsi="Times New Roman" w:cs="Times New Roman"/>
          <w:sz w:val="28"/>
          <w:szCs w:val="28"/>
        </w:rPr>
        <w:br/>
        <w:t>-Нельзя вырывать страницы.</w:t>
      </w:r>
      <w:r w:rsidRPr="0007718D">
        <w:rPr>
          <w:rFonts w:ascii="Times New Roman" w:hAnsi="Times New Roman" w:cs="Times New Roman"/>
          <w:sz w:val="28"/>
          <w:szCs w:val="28"/>
        </w:rPr>
        <w:br/>
        <w:t>-Нельзя загибать страницы при чтении. </w:t>
      </w:r>
      <w:r w:rsidRPr="0007718D">
        <w:rPr>
          <w:rFonts w:ascii="Times New Roman" w:hAnsi="Times New Roman" w:cs="Times New Roman"/>
          <w:sz w:val="28"/>
          <w:szCs w:val="28"/>
        </w:rPr>
        <w:br/>
      </w:r>
    </w:p>
    <w:p w:rsidR="002A236D" w:rsidRPr="003C5646" w:rsidRDefault="002A236D" w:rsidP="002A236D">
      <w:pPr>
        <w:tabs>
          <w:tab w:val="left" w:pos="5925"/>
        </w:tabs>
        <w:ind w:firstLine="567"/>
        <w:rPr>
          <w:rFonts w:ascii="Times New Roman" w:hAnsi="Times New Roman" w:cs="Times New Roman"/>
          <w:b/>
          <w:sz w:val="24"/>
          <w:szCs w:val="24"/>
        </w:rPr>
      </w:pPr>
    </w:p>
    <w:p w:rsidR="00BD3DE2" w:rsidRDefault="00BD3DE2" w:rsidP="0031646D">
      <w:pPr>
        <w:spacing w:line="360" w:lineRule="auto"/>
        <w:ind w:firstLine="709"/>
        <w:jc w:val="center"/>
        <w:rPr>
          <w:rFonts w:ascii="Times New Roman" w:eastAsia="Times New Roman" w:hAnsi="Times New Roman" w:cs="Times New Roman"/>
          <w:b/>
          <w:sz w:val="24"/>
          <w:szCs w:val="24"/>
          <w:lang w:eastAsia="ru-RU"/>
        </w:rPr>
      </w:pPr>
    </w:p>
    <w:p w:rsidR="0031646D" w:rsidRPr="0031646D" w:rsidRDefault="0031646D" w:rsidP="002A236D">
      <w:pPr>
        <w:tabs>
          <w:tab w:val="left" w:pos="0"/>
          <w:tab w:val="left" w:pos="709"/>
        </w:tabs>
        <w:spacing w:before="100" w:beforeAutospacing="1" w:after="100" w:afterAutospacing="1"/>
        <w:ind w:left="567"/>
        <w:jc w:val="both"/>
        <w:rPr>
          <w:rFonts w:ascii="Times New Roman" w:eastAsia="Times New Roman" w:hAnsi="Times New Roman" w:cs="Times New Roman"/>
          <w:sz w:val="24"/>
          <w:szCs w:val="24"/>
          <w:lang w:eastAsia="ru-RU"/>
        </w:rPr>
      </w:pPr>
    </w:p>
    <w:p w:rsidR="00497EEE" w:rsidRDefault="00497EEE"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497EEE">
      <w:pPr>
        <w:tabs>
          <w:tab w:val="left" w:pos="5925"/>
        </w:tabs>
        <w:ind w:firstLine="567"/>
        <w:jc w:val="right"/>
        <w:rPr>
          <w:rFonts w:ascii="Times New Roman" w:hAnsi="Times New Roman" w:cs="Times New Roman"/>
          <w:sz w:val="24"/>
          <w:szCs w:val="24"/>
        </w:rPr>
      </w:pPr>
    </w:p>
    <w:p w:rsidR="002A236D" w:rsidRDefault="002A236D" w:rsidP="002A236D">
      <w:pPr>
        <w:spacing w:line="360" w:lineRule="auto"/>
        <w:ind w:firstLine="709"/>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2</w:t>
      </w:r>
    </w:p>
    <w:p w:rsidR="002A236D" w:rsidRPr="0031646D" w:rsidRDefault="002A236D" w:rsidP="002A236D">
      <w:pPr>
        <w:spacing w:line="360" w:lineRule="auto"/>
        <w:ind w:firstLine="709"/>
        <w:jc w:val="center"/>
        <w:rPr>
          <w:rFonts w:ascii="Times New Roman" w:eastAsia="Times New Roman" w:hAnsi="Times New Roman" w:cs="Times New Roman"/>
          <w:b/>
          <w:sz w:val="24"/>
          <w:szCs w:val="24"/>
          <w:lang w:eastAsia="ru-RU"/>
        </w:rPr>
      </w:pPr>
      <w:r w:rsidRPr="0031646D">
        <w:rPr>
          <w:rFonts w:ascii="Times New Roman" w:eastAsia="Times New Roman" w:hAnsi="Times New Roman" w:cs="Times New Roman"/>
          <w:b/>
          <w:sz w:val="24"/>
          <w:szCs w:val="24"/>
          <w:lang w:eastAsia="ru-RU"/>
        </w:rPr>
        <w:t>ПРИМЕРНЫЙ ПЛАН АНАЛИЗА ТЕКСТА</w:t>
      </w:r>
    </w:p>
    <w:p w:rsidR="002A236D" w:rsidRPr="0031646D" w:rsidRDefault="002A236D" w:rsidP="002A236D">
      <w:pPr>
        <w:numPr>
          <w:ilvl w:val="0"/>
          <w:numId w:val="19"/>
        </w:numPr>
        <w:tabs>
          <w:tab w:val="clear" w:pos="360"/>
          <w:tab w:val="left" w:pos="0"/>
          <w:tab w:val="left" w:pos="709"/>
        </w:tabs>
        <w:ind w:left="0" w:right="-1"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t>Тема произведения (отметьте детали, которые помогли вам определить тему: ключевые слова, образы, авторские рассуждения). Дайте объяснение заглавию текста.</w:t>
      </w:r>
    </w:p>
    <w:p w:rsidR="002A236D" w:rsidRPr="0031646D" w:rsidRDefault="002A236D" w:rsidP="002A236D">
      <w:pPr>
        <w:numPr>
          <w:ilvl w:val="0"/>
          <w:numId w:val="19"/>
        </w:numPr>
        <w:tabs>
          <w:tab w:val="clear" w:pos="360"/>
          <w:tab w:val="left" w:pos="0"/>
          <w:tab w:val="left" w:pos="709"/>
        </w:tabs>
        <w:ind w:left="0" w:right="-1"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t>Особенности построения сюжета: компоненты сюжета (завязка, ход действия, кульминация, развязка – если они есть), последовательность основных компонентов. Покажите, какое из событий является сюжетообразующим, то есть изменяет картину мира в произведении, определяет ход действия. Какое значение имеет это событие для понимания позиции автора?</w:t>
      </w:r>
    </w:p>
    <w:p w:rsidR="002A236D" w:rsidRPr="0031646D" w:rsidRDefault="002A236D" w:rsidP="002A236D">
      <w:pPr>
        <w:numPr>
          <w:ilvl w:val="0"/>
          <w:numId w:val="19"/>
        </w:numPr>
        <w:tabs>
          <w:tab w:val="clear" w:pos="360"/>
          <w:tab w:val="left" w:pos="0"/>
          <w:tab w:val="left" w:pos="709"/>
        </w:tabs>
        <w:ind w:left="0" w:right="-1"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t xml:space="preserve">Пространственные особенности текста. Отметьте, где происходит действие. Укажите, с какой физической точки зрения изображен мир (пространственные планы: панорамное изображение, крупный план, подвижная – неподвижная картина мира, внешнее – внутреннее пространство и др.). Охарактеризуйте особенности пейзажа (интерьера), покажите, как пространственные образы связаны с действием, состоянием героев, повествователем.  </w:t>
      </w:r>
    </w:p>
    <w:p w:rsidR="002A236D" w:rsidRPr="0031646D" w:rsidRDefault="002A236D" w:rsidP="002A236D">
      <w:pPr>
        <w:numPr>
          <w:ilvl w:val="0"/>
          <w:numId w:val="19"/>
        </w:numPr>
        <w:tabs>
          <w:tab w:val="clear" w:pos="360"/>
          <w:tab w:val="left" w:pos="0"/>
          <w:tab w:val="left" w:pos="709"/>
        </w:tabs>
        <w:ind w:left="0" w:right="-1"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t xml:space="preserve">Временные особенности текста. Покажите, как соотносятся время действия и время рассказывания. Как выражено в тексте движение времени? Охарактеризуйте лексику с временным значением. </w:t>
      </w:r>
    </w:p>
    <w:p w:rsidR="002A236D" w:rsidRPr="0031646D" w:rsidRDefault="002A236D" w:rsidP="002A236D">
      <w:pPr>
        <w:numPr>
          <w:ilvl w:val="0"/>
          <w:numId w:val="19"/>
        </w:numPr>
        <w:tabs>
          <w:tab w:val="clear" w:pos="360"/>
          <w:tab w:val="left" w:pos="0"/>
          <w:tab w:val="left" w:pos="709"/>
        </w:tabs>
        <w:ind w:left="0"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t>Предметные детали в произведении. Отметьте наиболее важные предметные образы. Покажите, какое они имеют значение, как связаны с героями и повествователем.</w:t>
      </w:r>
    </w:p>
    <w:p w:rsidR="002A236D" w:rsidRPr="0031646D" w:rsidRDefault="002A236D" w:rsidP="002A236D">
      <w:pPr>
        <w:numPr>
          <w:ilvl w:val="0"/>
          <w:numId w:val="19"/>
        </w:numPr>
        <w:tabs>
          <w:tab w:val="clear" w:pos="360"/>
          <w:tab w:val="left" w:pos="0"/>
          <w:tab w:val="left" w:pos="709"/>
        </w:tabs>
        <w:ind w:left="0"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t>Система персонажей и основной конфликт. Найдите главного героя, покажите, из чего складывается его образ. Как соотносится образ главного героя с другими персонажами произведения? Как выражено отношение к нему автора?</w:t>
      </w:r>
    </w:p>
    <w:p w:rsidR="002A236D" w:rsidRPr="0031646D" w:rsidRDefault="002A236D" w:rsidP="002A236D">
      <w:pPr>
        <w:numPr>
          <w:ilvl w:val="0"/>
          <w:numId w:val="19"/>
        </w:numPr>
        <w:tabs>
          <w:tab w:val="clear" w:pos="360"/>
          <w:tab w:val="left" w:pos="0"/>
          <w:tab w:val="left" w:pos="709"/>
        </w:tabs>
        <w:ind w:left="0" w:right="-1"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lastRenderedPageBreak/>
        <w:t xml:space="preserve">Повествователь в тексте. Охарактеризуйте речь повествователя, найдите в ней приемы художественной изобразительности. Раскройте значение тропов (метафор, символов, эпитетов и др.). Отметьте особенности стиля писателя, ритмическую организацию текста (если есть). </w:t>
      </w:r>
    </w:p>
    <w:p w:rsidR="002A236D" w:rsidRPr="0031646D" w:rsidRDefault="002A236D" w:rsidP="002A236D">
      <w:pPr>
        <w:numPr>
          <w:ilvl w:val="0"/>
          <w:numId w:val="19"/>
        </w:numPr>
        <w:tabs>
          <w:tab w:val="clear" w:pos="360"/>
          <w:tab w:val="left" w:pos="0"/>
          <w:tab w:val="left" w:pos="709"/>
        </w:tabs>
        <w:ind w:left="0" w:right="-1" w:firstLine="567"/>
        <w:jc w:val="both"/>
        <w:rPr>
          <w:rFonts w:ascii="Times New Roman" w:eastAsia="Times New Roman" w:hAnsi="Times New Roman" w:cs="Times New Roman"/>
          <w:sz w:val="24"/>
          <w:szCs w:val="24"/>
          <w:lang w:eastAsia="ru-RU"/>
        </w:rPr>
      </w:pPr>
      <w:r w:rsidRPr="0031646D">
        <w:rPr>
          <w:rFonts w:ascii="Times New Roman" w:eastAsia="Times New Roman" w:hAnsi="Times New Roman" w:cs="Times New Roman"/>
          <w:sz w:val="24"/>
          <w:szCs w:val="24"/>
          <w:lang w:eastAsia="ru-RU"/>
        </w:rPr>
        <w:t>Попробуйте сформулировать основную мысль произведения. Покажите, на чем основан ваш вывод.</w:t>
      </w:r>
    </w:p>
    <w:p w:rsidR="002A236D" w:rsidRDefault="002A236D" w:rsidP="002A236D">
      <w:pPr>
        <w:tabs>
          <w:tab w:val="left" w:pos="5925"/>
        </w:tabs>
        <w:ind w:firstLine="567"/>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9. </w:t>
      </w:r>
      <w:r w:rsidRPr="0031646D">
        <w:rPr>
          <w:rFonts w:ascii="Times New Roman" w:eastAsia="Times New Roman" w:hAnsi="Times New Roman" w:cs="Times New Roman"/>
          <w:sz w:val="24"/>
          <w:szCs w:val="24"/>
          <w:lang w:eastAsia="ru-RU"/>
        </w:rPr>
        <w:t>Определите жанр и подчеркните особенности текста, которые помогли определить жанровую структуру.</w:t>
      </w: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2A236D" w:rsidRDefault="002A236D" w:rsidP="003C5646">
      <w:pPr>
        <w:tabs>
          <w:tab w:val="left" w:pos="5925"/>
        </w:tabs>
        <w:ind w:firstLine="567"/>
        <w:jc w:val="right"/>
        <w:rPr>
          <w:rFonts w:ascii="Times New Roman" w:hAnsi="Times New Roman" w:cs="Times New Roman"/>
          <w:b/>
          <w:sz w:val="24"/>
          <w:szCs w:val="24"/>
        </w:rPr>
      </w:pPr>
    </w:p>
    <w:p w:rsidR="00BD3DE2" w:rsidRDefault="002A236D" w:rsidP="003C5646">
      <w:pPr>
        <w:tabs>
          <w:tab w:val="left" w:pos="5925"/>
        </w:tabs>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3C5646" w:rsidRPr="00BD3DE2" w:rsidRDefault="003C5646" w:rsidP="003C5646">
      <w:pPr>
        <w:tabs>
          <w:tab w:val="left" w:pos="5925"/>
        </w:tabs>
        <w:ind w:firstLine="567"/>
        <w:jc w:val="right"/>
        <w:rPr>
          <w:rFonts w:ascii="Times New Roman" w:hAnsi="Times New Roman" w:cs="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992"/>
        <w:gridCol w:w="992"/>
        <w:gridCol w:w="993"/>
        <w:gridCol w:w="992"/>
        <w:gridCol w:w="992"/>
        <w:gridCol w:w="992"/>
        <w:gridCol w:w="993"/>
        <w:gridCol w:w="992"/>
      </w:tblGrid>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both"/>
              <w:rPr>
                <w:rFonts w:ascii="Times New Roman" w:hAnsi="Times New Roman" w:cs="Times New Roman"/>
                <w:b/>
              </w:rPr>
            </w:pPr>
            <w:r w:rsidRPr="003C5646">
              <w:rPr>
                <w:rFonts w:ascii="Times New Roman" w:hAnsi="Times New Roman" w:cs="Times New Roman"/>
                <w:b/>
              </w:rPr>
              <w:t>Коммуникативные умения</w:t>
            </w:r>
          </w:p>
        </w:tc>
        <w:tc>
          <w:tcPr>
            <w:tcW w:w="1984" w:type="dxa"/>
            <w:gridSpan w:val="2"/>
            <w:tcBorders>
              <w:top w:val="single" w:sz="4" w:space="0" w:color="auto"/>
              <w:left w:val="single" w:sz="4" w:space="0" w:color="auto"/>
              <w:bottom w:val="single" w:sz="4" w:space="0" w:color="auto"/>
              <w:right w:val="single" w:sz="4" w:space="0" w:color="auto"/>
            </w:tcBorders>
            <w:hideMark/>
          </w:tcPr>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5 –е классы</w:t>
            </w:r>
          </w:p>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    уч-ся)</w:t>
            </w:r>
          </w:p>
        </w:tc>
        <w:tc>
          <w:tcPr>
            <w:tcW w:w="1985" w:type="dxa"/>
            <w:gridSpan w:val="2"/>
            <w:tcBorders>
              <w:top w:val="single" w:sz="4" w:space="0" w:color="auto"/>
              <w:left w:val="single" w:sz="4" w:space="0" w:color="auto"/>
              <w:bottom w:val="single" w:sz="4" w:space="0" w:color="auto"/>
              <w:right w:val="single" w:sz="4" w:space="0" w:color="auto"/>
            </w:tcBorders>
            <w:hideMark/>
          </w:tcPr>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6 – е классы</w:t>
            </w:r>
          </w:p>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    уч-ся)</w:t>
            </w:r>
          </w:p>
        </w:tc>
        <w:tc>
          <w:tcPr>
            <w:tcW w:w="1984" w:type="dxa"/>
            <w:gridSpan w:val="2"/>
            <w:tcBorders>
              <w:top w:val="single" w:sz="4" w:space="0" w:color="auto"/>
              <w:left w:val="single" w:sz="4" w:space="0" w:color="auto"/>
              <w:bottom w:val="single" w:sz="4" w:space="0" w:color="auto"/>
              <w:right w:val="single" w:sz="4" w:space="0" w:color="auto"/>
            </w:tcBorders>
            <w:hideMark/>
          </w:tcPr>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7 – е классы</w:t>
            </w:r>
          </w:p>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    уч-ся)</w:t>
            </w:r>
          </w:p>
        </w:tc>
        <w:tc>
          <w:tcPr>
            <w:tcW w:w="1985" w:type="dxa"/>
            <w:gridSpan w:val="2"/>
            <w:tcBorders>
              <w:top w:val="single" w:sz="4" w:space="0" w:color="auto"/>
              <w:left w:val="single" w:sz="4" w:space="0" w:color="auto"/>
              <w:bottom w:val="single" w:sz="4" w:space="0" w:color="auto"/>
              <w:right w:val="single" w:sz="4" w:space="0" w:color="auto"/>
            </w:tcBorders>
          </w:tcPr>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8 – е классы</w:t>
            </w:r>
          </w:p>
          <w:p w:rsidR="003C5646" w:rsidRPr="003C5646" w:rsidRDefault="003C5646" w:rsidP="00637819">
            <w:pPr>
              <w:tabs>
                <w:tab w:val="left" w:pos="5925"/>
              </w:tabs>
              <w:jc w:val="center"/>
              <w:rPr>
                <w:rFonts w:ascii="Times New Roman" w:hAnsi="Times New Roman" w:cs="Times New Roman"/>
                <w:b/>
              </w:rPr>
            </w:pPr>
            <w:r w:rsidRPr="003C5646">
              <w:rPr>
                <w:rFonts w:ascii="Times New Roman" w:hAnsi="Times New Roman" w:cs="Times New Roman"/>
                <w:b/>
              </w:rPr>
              <w:t>(    уч-ся)</w:t>
            </w: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both"/>
              <w:rPr>
                <w:rFonts w:ascii="Times New Roman" w:hAnsi="Times New Roman" w:cs="Times New Roman"/>
                <w:b/>
              </w:rPr>
            </w:pPr>
            <w:r w:rsidRPr="003C5646">
              <w:rPr>
                <w:rFonts w:ascii="Times New Roman" w:hAnsi="Times New Roman" w:cs="Times New Roman"/>
                <w:b/>
              </w:rPr>
              <w:t>Сделать это мне…</w:t>
            </w:r>
          </w:p>
        </w:tc>
        <w:tc>
          <w:tcPr>
            <w:tcW w:w="992"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тяжело</w:t>
            </w:r>
          </w:p>
        </w:tc>
        <w:tc>
          <w:tcPr>
            <w:tcW w:w="992"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легко</w:t>
            </w:r>
          </w:p>
        </w:tc>
        <w:tc>
          <w:tcPr>
            <w:tcW w:w="993"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тяжело</w:t>
            </w:r>
          </w:p>
        </w:tc>
        <w:tc>
          <w:tcPr>
            <w:tcW w:w="992"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легко</w:t>
            </w:r>
          </w:p>
        </w:tc>
        <w:tc>
          <w:tcPr>
            <w:tcW w:w="992"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тяжело</w:t>
            </w:r>
          </w:p>
        </w:tc>
        <w:tc>
          <w:tcPr>
            <w:tcW w:w="992"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легко</w:t>
            </w: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тяжело</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jc w:val="center"/>
              <w:rPr>
                <w:rFonts w:ascii="Times New Roman" w:hAnsi="Times New Roman" w:cs="Times New Roman"/>
                <w:b/>
              </w:rPr>
            </w:pPr>
            <w:r w:rsidRPr="003C5646">
              <w:rPr>
                <w:rFonts w:ascii="Times New Roman" w:hAnsi="Times New Roman" w:cs="Times New Roman"/>
                <w:b/>
              </w:rPr>
              <w:t>Скорее легко</w:t>
            </w: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Говорить перед классом</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Излагать материал последовательно и не потерять нить рассуждений</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Сделать сообщение на основе опорного конспекта или ключевых слов</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jc w:val="both"/>
              <w:rPr>
                <w:rFonts w:ascii="Times New Roman" w:hAnsi="Times New Roman" w:cs="Times New Roman"/>
              </w:rPr>
            </w:pPr>
            <w:r w:rsidRPr="003C5646">
              <w:rPr>
                <w:rFonts w:ascii="Times New Roman" w:hAnsi="Times New Roman" w:cs="Times New Roman"/>
              </w:rPr>
              <w:t>Отвечать у доски</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Рассказать учителю о своей неуверенности в выполнении учебного задания</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Увлечь одноклассников своим ответом</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 xml:space="preserve">Учитывать мнение одноклассников в ходе </w:t>
            </w:r>
            <w:r w:rsidRPr="003C5646">
              <w:rPr>
                <w:rFonts w:ascii="Times New Roman" w:hAnsi="Times New Roman" w:cs="Times New Roman"/>
              </w:rPr>
              <w:lastRenderedPageBreak/>
              <w:t>дискуссии</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lastRenderedPageBreak/>
              <w:t>Не обращаться к учителю за разъяснением и уточнением</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Внимательно и заинтересованно слушать своих одноклассников</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 xml:space="preserve">При ответе смотреть на одноклассников, а не на учителя </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Во время дискуссии терпеливо ждать возможности ответить</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rPr>
          <w:trHeight w:val="229"/>
        </w:trPr>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Считаться с мнением других</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Сообща работать в группе</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Внимательно слушать длинное выступление, даже если оно очень важное</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r w:rsidR="003C5646" w:rsidRPr="003C5646" w:rsidTr="00637819">
        <w:tc>
          <w:tcPr>
            <w:tcW w:w="2660" w:type="dxa"/>
            <w:tcBorders>
              <w:top w:val="single" w:sz="4" w:space="0" w:color="auto"/>
              <w:left w:val="single" w:sz="4" w:space="0" w:color="auto"/>
              <w:bottom w:val="single" w:sz="4" w:space="0" w:color="auto"/>
              <w:right w:val="single" w:sz="4" w:space="0" w:color="auto"/>
            </w:tcBorders>
            <w:hideMark/>
          </w:tcPr>
          <w:p w:rsidR="003C5646" w:rsidRPr="003C5646" w:rsidRDefault="003C5646" w:rsidP="003C5646">
            <w:pPr>
              <w:tabs>
                <w:tab w:val="left" w:pos="5925"/>
              </w:tabs>
              <w:rPr>
                <w:rFonts w:ascii="Times New Roman" w:hAnsi="Times New Roman" w:cs="Times New Roman"/>
              </w:rPr>
            </w:pPr>
            <w:r w:rsidRPr="003C5646">
              <w:rPr>
                <w:rFonts w:ascii="Times New Roman" w:hAnsi="Times New Roman" w:cs="Times New Roman"/>
              </w:rPr>
              <w:t>Вести корректно дискуссию или беседу во время работы в группе</w:t>
            </w: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C5646" w:rsidRPr="003C5646" w:rsidRDefault="003C5646" w:rsidP="003C5646">
            <w:pPr>
              <w:tabs>
                <w:tab w:val="left" w:pos="5925"/>
              </w:tabs>
              <w:ind w:firstLine="567"/>
              <w:jc w:val="both"/>
              <w:rPr>
                <w:rFonts w:ascii="Times New Roman" w:hAnsi="Times New Roman" w:cs="Times New Roman"/>
              </w:rPr>
            </w:pPr>
          </w:p>
        </w:tc>
      </w:tr>
    </w:tbl>
    <w:p w:rsidR="00BD3DE2" w:rsidRDefault="00BD3DE2" w:rsidP="00373B56">
      <w:pPr>
        <w:tabs>
          <w:tab w:val="left" w:pos="5925"/>
        </w:tabs>
        <w:jc w:val="both"/>
        <w:rPr>
          <w:rFonts w:ascii="Times New Roman" w:hAnsi="Times New Roman" w:cs="Times New Roman"/>
          <w:b/>
          <w:sz w:val="24"/>
          <w:szCs w:val="24"/>
        </w:rPr>
      </w:pPr>
    </w:p>
    <w:p w:rsidR="003C5646" w:rsidRDefault="003C5646" w:rsidP="00373B56">
      <w:pPr>
        <w:tabs>
          <w:tab w:val="left" w:pos="5925"/>
        </w:tabs>
        <w:jc w:val="both"/>
        <w:rPr>
          <w:rFonts w:ascii="Times New Roman" w:hAnsi="Times New Roman" w:cs="Times New Roman"/>
          <w:b/>
          <w:sz w:val="24"/>
          <w:szCs w:val="24"/>
        </w:rPr>
      </w:pPr>
    </w:p>
    <w:p w:rsidR="003C5646" w:rsidRDefault="003C5646" w:rsidP="00373B56">
      <w:pPr>
        <w:tabs>
          <w:tab w:val="left" w:pos="5925"/>
        </w:tabs>
        <w:jc w:val="both"/>
        <w:rPr>
          <w:rFonts w:ascii="Times New Roman" w:hAnsi="Times New Roman" w:cs="Times New Roman"/>
          <w:b/>
          <w:sz w:val="24"/>
          <w:szCs w:val="24"/>
        </w:rPr>
      </w:pPr>
    </w:p>
    <w:p w:rsidR="003C5646" w:rsidRDefault="003C5646" w:rsidP="00373B56">
      <w:pPr>
        <w:tabs>
          <w:tab w:val="left" w:pos="5925"/>
        </w:tabs>
        <w:jc w:val="both"/>
        <w:rPr>
          <w:rFonts w:ascii="Times New Roman" w:hAnsi="Times New Roman" w:cs="Times New Roman"/>
          <w:b/>
          <w:sz w:val="24"/>
          <w:szCs w:val="24"/>
        </w:rPr>
      </w:pPr>
    </w:p>
    <w:p w:rsidR="00637819" w:rsidRDefault="00637819" w:rsidP="00373B56">
      <w:pPr>
        <w:tabs>
          <w:tab w:val="left" w:pos="5925"/>
        </w:tabs>
        <w:jc w:val="both"/>
        <w:rPr>
          <w:rFonts w:ascii="Times New Roman" w:hAnsi="Times New Roman" w:cs="Times New Roman"/>
          <w:b/>
          <w:sz w:val="24"/>
          <w:szCs w:val="24"/>
        </w:rPr>
      </w:pPr>
    </w:p>
    <w:p w:rsidR="00637819" w:rsidRDefault="00637819" w:rsidP="00373B56">
      <w:pPr>
        <w:tabs>
          <w:tab w:val="left" w:pos="5925"/>
        </w:tabs>
        <w:jc w:val="both"/>
        <w:rPr>
          <w:rFonts w:ascii="Times New Roman" w:hAnsi="Times New Roman" w:cs="Times New Roman"/>
          <w:b/>
          <w:sz w:val="24"/>
          <w:szCs w:val="24"/>
        </w:rPr>
      </w:pPr>
    </w:p>
    <w:p w:rsidR="00637819" w:rsidRDefault="00637819" w:rsidP="00373B56">
      <w:pPr>
        <w:tabs>
          <w:tab w:val="left" w:pos="5925"/>
        </w:tabs>
        <w:jc w:val="both"/>
        <w:rPr>
          <w:rFonts w:ascii="Times New Roman" w:hAnsi="Times New Roman" w:cs="Times New Roman"/>
          <w:b/>
          <w:sz w:val="24"/>
          <w:szCs w:val="24"/>
        </w:rPr>
      </w:pPr>
    </w:p>
    <w:p w:rsidR="00637819" w:rsidRDefault="00637819" w:rsidP="00373B56">
      <w:pPr>
        <w:tabs>
          <w:tab w:val="left" w:pos="5925"/>
        </w:tabs>
        <w:jc w:val="both"/>
        <w:rPr>
          <w:rFonts w:ascii="Times New Roman" w:hAnsi="Times New Roman" w:cs="Times New Roman"/>
          <w:b/>
          <w:sz w:val="24"/>
          <w:szCs w:val="24"/>
        </w:rPr>
      </w:pPr>
    </w:p>
    <w:p w:rsidR="00637819" w:rsidRDefault="00637819" w:rsidP="00373B56">
      <w:pPr>
        <w:tabs>
          <w:tab w:val="left" w:pos="5925"/>
        </w:tabs>
        <w:jc w:val="both"/>
        <w:rPr>
          <w:rFonts w:ascii="Times New Roman" w:hAnsi="Times New Roman" w:cs="Times New Roman"/>
          <w:b/>
          <w:sz w:val="24"/>
          <w:szCs w:val="24"/>
        </w:rPr>
      </w:pPr>
    </w:p>
    <w:p w:rsidR="00637819" w:rsidRDefault="00637819" w:rsidP="00373B56">
      <w:pPr>
        <w:tabs>
          <w:tab w:val="left" w:pos="5925"/>
        </w:tabs>
        <w:jc w:val="both"/>
        <w:rPr>
          <w:rFonts w:ascii="Times New Roman" w:hAnsi="Times New Roman" w:cs="Times New Roman"/>
          <w:b/>
          <w:sz w:val="24"/>
          <w:szCs w:val="24"/>
        </w:rPr>
      </w:pPr>
    </w:p>
    <w:p w:rsidR="00637819" w:rsidRPr="00BD3DE2" w:rsidRDefault="002A236D" w:rsidP="00637819">
      <w:pPr>
        <w:tabs>
          <w:tab w:val="left" w:pos="5925"/>
        </w:tabs>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BD3DE2" w:rsidRPr="00BD3DE2" w:rsidRDefault="00BD3DE2" w:rsidP="00BD3DE2">
      <w:pPr>
        <w:tabs>
          <w:tab w:val="left" w:pos="5925"/>
        </w:tabs>
        <w:ind w:firstLine="567"/>
        <w:jc w:val="both"/>
        <w:rPr>
          <w:rFonts w:ascii="Times New Roman" w:hAnsi="Times New Roman" w:cs="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418"/>
        <w:gridCol w:w="1134"/>
        <w:gridCol w:w="1134"/>
        <w:gridCol w:w="1134"/>
        <w:gridCol w:w="1131"/>
        <w:gridCol w:w="995"/>
      </w:tblGrid>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73B56">
            <w:pPr>
              <w:tabs>
                <w:tab w:val="left" w:pos="5925"/>
              </w:tabs>
              <w:jc w:val="both"/>
              <w:rPr>
                <w:rFonts w:ascii="Times New Roman" w:hAnsi="Times New Roman" w:cs="Times New Roman"/>
                <w:b/>
                <w:sz w:val="24"/>
                <w:szCs w:val="24"/>
              </w:rPr>
            </w:pPr>
            <w:r w:rsidRPr="00BD3DE2">
              <w:rPr>
                <w:rFonts w:ascii="Times New Roman" w:hAnsi="Times New Roman" w:cs="Times New Roman"/>
                <w:b/>
                <w:sz w:val="24"/>
                <w:szCs w:val="24"/>
              </w:rPr>
              <w:t>Коммуникативные умения</w:t>
            </w:r>
          </w:p>
        </w:tc>
        <w:tc>
          <w:tcPr>
            <w:tcW w:w="2552" w:type="dxa"/>
            <w:gridSpan w:val="2"/>
            <w:tcBorders>
              <w:top w:val="single" w:sz="4" w:space="0" w:color="auto"/>
              <w:left w:val="single" w:sz="4" w:space="0" w:color="auto"/>
              <w:bottom w:val="single" w:sz="4" w:space="0" w:color="auto"/>
              <w:right w:val="single" w:sz="4" w:space="0" w:color="auto"/>
            </w:tcBorders>
            <w:hideMark/>
          </w:tcPr>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9 –е классы</w:t>
            </w:r>
          </w:p>
          <w:p w:rsidR="00BD3DE2" w:rsidRPr="00BD3DE2" w:rsidRDefault="003C5646" w:rsidP="00BD3DE2">
            <w:pPr>
              <w:tabs>
                <w:tab w:val="left" w:pos="5925"/>
              </w:tabs>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00BD3DE2" w:rsidRPr="00BD3DE2">
              <w:rPr>
                <w:rFonts w:ascii="Times New Roman" w:hAnsi="Times New Roman" w:cs="Times New Roman"/>
                <w:b/>
                <w:sz w:val="24"/>
                <w:szCs w:val="24"/>
              </w:rPr>
              <w:t>уч-ся)</w:t>
            </w:r>
          </w:p>
        </w:tc>
        <w:tc>
          <w:tcPr>
            <w:tcW w:w="2268" w:type="dxa"/>
            <w:gridSpan w:val="2"/>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ind w:firstLine="567"/>
              <w:jc w:val="center"/>
              <w:rPr>
                <w:rFonts w:ascii="Times New Roman" w:hAnsi="Times New Roman" w:cs="Times New Roman"/>
                <w:b/>
                <w:sz w:val="24"/>
                <w:szCs w:val="24"/>
              </w:rPr>
            </w:pPr>
            <w:r w:rsidRPr="00BD3DE2">
              <w:rPr>
                <w:rFonts w:ascii="Times New Roman" w:hAnsi="Times New Roman" w:cs="Times New Roman"/>
                <w:b/>
                <w:sz w:val="24"/>
                <w:szCs w:val="24"/>
              </w:rPr>
              <w:t>10 – е классы</w:t>
            </w:r>
          </w:p>
          <w:p w:rsidR="00BD3DE2" w:rsidRPr="00BD3DE2" w:rsidRDefault="003C5646" w:rsidP="003C5646">
            <w:pPr>
              <w:tabs>
                <w:tab w:val="left" w:pos="5925"/>
              </w:tabs>
              <w:ind w:firstLine="567"/>
              <w:jc w:val="center"/>
              <w:rPr>
                <w:rFonts w:ascii="Times New Roman" w:hAnsi="Times New Roman" w:cs="Times New Roman"/>
                <w:b/>
                <w:sz w:val="24"/>
                <w:szCs w:val="24"/>
              </w:rPr>
            </w:pPr>
            <w:r>
              <w:rPr>
                <w:rFonts w:ascii="Times New Roman" w:hAnsi="Times New Roman" w:cs="Times New Roman"/>
                <w:b/>
                <w:sz w:val="24"/>
                <w:szCs w:val="24"/>
              </w:rPr>
              <w:t xml:space="preserve">(   </w:t>
            </w:r>
            <w:r w:rsidR="00BD3DE2" w:rsidRPr="00BD3DE2">
              <w:rPr>
                <w:rFonts w:ascii="Times New Roman" w:hAnsi="Times New Roman" w:cs="Times New Roman"/>
                <w:b/>
                <w:sz w:val="24"/>
                <w:szCs w:val="24"/>
              </w:rPr>
              <w:t xml:space="preserve"> уч-ся)</w:t>
            </w:r>
          </w:p>
        </w:tc>
        <w:tc>
          <w:tcPr>
            <w:tcW w:w="2126" w:type="dxa"/>
            <w:gridSpan w:val="2"/>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jc w:val="center"/>
              <w:rPr>
                <w:rFonts w:ascii="Times New Roman" w:hAnsi="Times New Roman" w:cs="Times New Roman"/>
                <w:b/>
                <w:sz w:val="24"/>
                <w:szCs w:val="24"/>
              </w:rPr>
            </w:pPr>
            <w:r w:rsidRPr="00BD3DE2">
              <w:rPr>
                <w:rFonts w:ascii="Times New Roman" w:hAnsi="Times New Roman" w:cs="Times New Roman"/>
                <w:b/>
                <w:sz w:val="24"/>
                <w:szCs w:val="24"/>
              </w:rPr>
              <w:t>11 – е классы</w:t>
            </w:r>
          </w:p>
          <w:p w:rsidR="00BD3DE2" w:rsidRPr="00BD3DE2" w:rsidRDefault="003C5646" w:rsidP="003C5646">
            <w:pPr>
              <w:tabs>
                <w:tab w:val="left" w:pos="5925"/>
              </w:tabs>
              <w:jc w:val="center"/>
              <w:rPr>
                <w:rFonts w:ascii="Times New Roman" w:hAnsi="Times New Roman" w:cs="Times New Roman"/>
                <w:b/>
                <w:sz w:val="24"/>
                <w:szCs w:val="24"/>
              </w:rPr>
            </w:pPr>
            <w:r>
              <w:rPr>
                <w:rFonts w:ascii="Times New Roman" w:hAnsi="Times New Roman" w:cs="Times New Roman"/>
                <w:b/>
                <w:sz w:val="24"/>
                <w:szCs w:val="24"/>
              </w:rPr>
              <w:t xml:space="preserve">(   </w:t>
            </w:r>
            <w:r w:rsidR="00BD3DE2" w:rsidRPr="00BD3DE2">
              <w:rPr>
                <w:rFonts w:ascii="Times New Roman" w:hAnsi="Times New Roman" w:cs="Times New Roman"/>
                <w:b/>
                <w:sz w:val="24"/>
                <w:szCs w:val="24"/>
              </w:rPr>
              <w:t xml:space="preserve"> уч-ся)</w:t>
            </w: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73B56">
            <w:pPr>
              <w:tabs>
                <w:tab w:val="left" w:pos="5925"/>
              </w:tabs>
              <w:jc w:val="both"/>
              <w:rPr>
                <w:rFonts w:ascii="Times New Roman" w:hAnsi="Times New Roman" w:cs="Times New Roman"/>
                <w:b/>
                <w:sz w:val="24"/>
                <w:szCs w:val="24"/>
              </w:rPr>
            </w:pPr>
            <w:r w:rsidRPr="00BD3DE2">
              <w:rPr>
                <w:rFonts w:ascii="Times New Roman" w:hAnsi="Times New Roman" w:cs="Times New Roman"/>
                <w:b/>
                <w:sz w:val="24"/>
                <w:szCs w:val="24"/>
              </w:rPr>
              <w:t>Сделать это мне…</w:t>
            </w:r>
          </w:p>
        </w:tc>
        <w:tc>
          <w:tcPr>
            <w:tcW w:w="1418"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73B56">
            <w:pPr>
              <w:tabs>
                <w:tab w:val="left" w:pos="5925"/>
              </w:tabs>
              <w:jc w:val="both"/>
              <w:rPr>
                <w:rFonts w:ascii="Times New Roman" w:hAnsi="Times New Roman" w:cs="Times New Roman"/>
                <w:b/>
                <w:sz w:val="24"/>
                <w:szCs w:val="24"/>
              </w:rPr>
            </w:pPr>
            <w:r w:rsidRPr="00BD3DE2">
              <w:rPr>
                <w:rFonts w:ascii="Times New Roman" w:hAnsi="Times New Roman" w:cs="Times New Roman"/>
                <w:b/>
                <w:sz w:val="24"/>
                <w:szCs w:val="24"/>
              </w:rPr>
              <w:t>Скорее тяжело</w:t>
            </w:r>
          </w:p>
        </w:tc>
        <w:tc>
          <w:tcPr>
            <w:tcW w:w="1134"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jc w:val="both"/>
              <w:rPr>
                <w:rFonts w:ascii="Times New Roman" w:hAnsi="Times New Roman" w:cs="Times New Roman"/>
                <w:b/>
                <w:sz w:val="24"/>
                <w:szCs w:val="24"/>
              </w:rPr>
            </w:pPr>
            <w:r w:rsidRPr="00BD3DE2">
              <w:rPr>
                <w:rFonts w:ascii="Times New Roman" w:hAnsi="Times New Roman" w:cs="Times New Roman"/>
                <w:b/>
                <w:sz w:val="24"/>
                <w:szCs w:val="24"/>
              </w:rPr>
              <w:t>Скорее легко</w:t>
            </w:r>
          </w:p>
        </w:tc>
        <w:tc>
          <w:tcPr>
            <w:tcW w:w="1134"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jc w:val="both"/>
              <w:rPr>
                <w:rFonts w:ascii="Times New Roman" w:hAnsi="Times New Roman" w:cs="Times New Roman"/>
                <w:b/>
                <w:sz w:val="24"/>
                <w:szCs w:val="24"/>
              </w:rPr>
            </w:pPr>
            <w:r w:rsidRPr="00BD3DE2">
              <w:rPr>
                <w:rFonts w:ascii="Times New Roman" w:hAnsi="Times New Roman" w:cs="Times New Roman"/>
                <w:b/>
                <w:sz w:val="24"/>
                <w:szCs w:val="24"/>
              </w:rPr>
              <w:t>Скорее тяжело</w:t>
            </w:r>
          </w:p>
        </w:tc>
        <w:tc>
          <w:tcPr>
            <w:tcW w:w="1134" w:type="dxa"/>
            <w:tcBorders>
              <w:top w:val="single" w:sz="4" w:space="0" w:color="auto"/>
              <w:left w:val="single" w:sz="4" w:space="0" w:color="auto"/>
              <w:bottom w:val="single" w:sz="4" w:space="0" w:color="auto"/>
              <w:right w:val="single" w:sz="4" w:space="0" w:color="auto"/>
            </w:tcBorders>
            <w:hideMark/>
          </w:tcPr>
          <w:p w:rsidR="00BD3DE2" w:rsidRPr="00BD3DE2" w:rsidRDefault="003C5646" w:rsidP="003C5646">
            <w:pPr>
              <w:tabs>
                <w:tab w:val="left" w:pos="5925"/>
              </w:tabs>
              <w:rPr>
                <w:rFonts w:ascii="Times New Roman" w:hAnsi="Times New Roman" w:cs="Times New Roman"/>
                <w:b/>
                <w:sz w:val="24"/>
                <w:szCs w:val="24"/>
              </w:rPr>
            </w:pPr>
            <w:r>
              <w:rPr>
                <w:rFonts w:ascii="Times New Roman" w:hAnsi="Times New Roman" w:cs="Times New Roman"/>
                <w:b/>
                <w:sz w:val="24"/>
                <w:szCs w:val="24"/>
              </w:rPr>
              <w:t>Скоре</w:t>
            </w:r>
            <w:r w:rsidR="00BD3DE2" w:rsidRPr="00BD3DE2">
              <w:rPr>
                <w:rFonts w:ascii="Times New Roman" w:hAnsi="Times New Roman" w:cs="Times New Roman"/>
                <w:b/>
                <w:sz w:val="24"/>
                <w:szCs w:val="24"/>
              </w:rPr>
              <w:t>е легко</w:t>
            </w:r>
          </w:p>
        </w:tc>
        <w:tc>
          <w:tcPr>
            <w:tcW w:w="1131"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jc w:val="both"/>
              <w:rPr>
                <w:rFonts w:ascii="Times New Roman" w:hAnsi="Times New Roman" w:cs="Times New Roman"/>
                <w:b/>
                <w:sz w:val="24"/>
                <w:szCs w:val="24"/>
              </w:rPr>
            </w:pPr>
            <w:r w:rsidRPr="00BD3DE2">
              <w:rPr>
                <w:rFonts w:ascii="Times New Roman" w:hAnsi="Times New Roman" w:cs="Times New Roman"/>
                <w:b/>
                <w:sz w:val="24"/>
                <w:szCs w:val="24"/>
              </w:rPr>
              <w:t>Скорее тяжело</w:t>
            </w:r>
          </w:p>
        </w:tc>
        <w:tc>
          <w:tcPr>
            <w:tcW w:w="995"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b/>
                <w:sz w:val="24"/>
                <w:szCs w:val="24"/>
              </w:rPr>
            </w:pPr>
            <w:r w:rsidRPr="00BD3DE2">
              <w:rPr>
                <w:rFonts w:ascii="Times New Roman" w:hAnsi="Times New Roman" w:cs="Times New Roman"/>
                <w:b/>
                <w:sz w:val="24"/>
                <w:szCs w:val="24"/>
              </w:rPr>
              <w:t>Скорее легко</w:t>
            </w: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3C5646" w:rsidP="003C5646">
            <w:pPr>
              <w:tabs>
                <w:tab w:val="left" w:pos="5925"/>
              </w:tabs>
              <w:rPr>
                <w:rFonts w:ascii="Times New Roman" w:hAnsi="Times New Roman" w:cs="Times New Roman"/>
                <w:sz w:val="24"/>
                <w:szCs w:val="24"/>
              </w:rPr>
            </w:pPr>
            <w:r>
              <w:rPr>
                <w:rFonts w:ascii="Times New Roman" w:hAnsi="Times New Roman" w:cs="Times New Roman"/>
                <w:sz w:val="24"/>
                <w:szCs w:val="24"/>
              </w:rPr>
              <w:t xml:space="preserve">Говорить </w:t>
            </w:r>
            <w:r w:rsidR="00BD3DE2" w:rsidRPr="00BD3DE2">
              <w:rPr>
                <w:rFonts w:ascii="Times New Roman" w:hAnsi="Times New Roman" w:cs="Times New Roman"/>
                <w:sz w:val="24"/>
                <w:szCs w:val="24"/>
              </w:rPr>
              <w:t>перед классом</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3C5646" w:rsidP="003C5646">
            <w:pPr>
              <w:tabs>
                <w:tab w:val="left" w:pos="5925"/>
              </w:tabs>
              <w:rPr>
                <w:rFonts w:ascii="Times New Roman" w:hAnsi="Times New Roman" w:cs="Times New Roman"/>
                <w:sz w:val="24"/>
                <w:szCs w:val="24"/>
              </w:rPr>
            </w:pPr>
            <w:r>
              <w:rPr>
                <w:rFonts w:ascii="Times New Roman" w:hAnsi="Times New Roman" w:cs="Times New Roman"/>
                <w:sz w:val="24"/>
                <w:szCs w:val="24"/>
              </w:rPr>
              <w:t xml:space="preserve">Излагать </w:t>
            </w:r>
            <w:r w:rsidR="00BD3DE2" w:rsidRPr="00BD3DE2">
              <w:rPr>
                <w:rFonts w:ascii="Times New Roman" w:hAnsi="Times New Roman" w:cs="Times New Roman"/>
                <w:sz w:val="24"/>
                <w:szCs w:val="24"/>
              </w:rPr>
              <w:t>материал последовательно и не потерять нить рассуждений</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Сделать сообщение на основе опорного конспекта или ключевых слов</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jc w:val="both"/>
              <w:rPr>
                <w:rFonts w:ascii="Times New Roman" w:hAnsi="Times New Roman" w:cs="Times New Roman"/>
                <w:sz w:val="24"/>
                <w:szCs w:val="24"/>
              </w:rPr>
            </w:pPr>
            <w:r w:rsidRPr="00BD3DE2">
              <w:rPr>
                <w:rFonts w:ascii="Times New Roman" w:hAnsi="Times New Roman" w:cs="Times New Roman"/>
                <w:sz w:val="24"/>
                <w:szCs w:val="24"/>
              </w:rPr>
              <w:t>Отвечать у доски</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3C5646" w:rsidP="003C5646">
            <w:pPr>
              <w:tabs>
                <w:tab w:val="left" w:pos="5925"/>
              </w:tabs>
              <w:rPr>
                <w:rFonts w:ascii="Times New Roman" w:hAnsi="Times New Roman" w:cs="Times New Roman"/>
                <w:sz w:val="24"/>
                <w:szCs w:val="24"/>
              </w:rPr>
            </w:pPr>
            <w:r>
              <w:rPr>
                <w:rFonts w:ascii="Times New Roman" w:hAnsi="Times New Roman" w:cs="Times New Roman"/>
                <w:sz w:val="24"/>
                <w:szCs w:val="24"/>
              </w:rPr>
              <w:t xml:space="preserve">Рассказать </w:t>
            </w:r>
            <w:r w:rsidR="00BD3DE2" w:rsidRPr="00BD3DE2">
              <w:rPr>
                <w:rFonts w:ascii="Times New Roman" w:hAnsi="Times New Roman" w:cs="Times New Roman"/>
                <w:sz w:val="24"/>
                <w:szCs w:val="24"/>
              </w:rPr>
              <w:t>учителю о своей неуверенности в выполнении учебного задания</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3C5646" w:rsidP="003C5646">
            <w:pPr>
              <w:tabs>
                <w:tab w:val="left" w:pos="5925"/>
              </w:tabs>
              <w:rPr>
                <w:rFonts w:ascii="Times New Roman" w:hAnsi="Times New Roman" w:cs="Times New Roman"/>
                <w:sz w:val="24"/>
                <w:szCs w:val="24"/>
              </w:rPr>
            </w:pPr>
            <w:r>
              <w:rPr>
                <w:rFonts w:ascii="Times New Roman" w:hAnsi="Times New Roman" w:cs="Times New Roman"/>
                <w:sz w:val="24"/>
                <w:szCs w:val="24"/>
              </w:rPr>
              <w:t xml:space="preserve">Увлечь </w:t>
            </w:r>
            <w:r w:rsidR="00BD3DE2" w:rsidRPr="00BD3DE2">
              <w:rPr>
                <w:rFonts w:ascii="Times New Roman" w:hAnsi="Times New Roman" w:cs="Times New Roman"/>
                <w:sz w:val="24"/>
                <w:szCs w:val="24"/>
              </w:rPr>
              <w:t>одноклассников своим ответом</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Учитывать мнение одноклассников в ходе дискуссии</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lastRenderedPageBreak/>
              <w:t>Не обращаться к учителю за разъяснением и уточнением</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Внимательно и заинтересованно слушать своих одноклассников</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 xml:space="preserve">При ответе смотреть на одноклассников, а не на учителя </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Во время дискуссии терпеливо ждать возможности ответить</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rPr>
          <w:trHeight w:val="229"/>
        </w:trPr>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3C5646" w:rsidP="003C5646">
            <w:pPr>
              <w:tabs>
                <w:tab w:val="left" w:pos="5925"/>
              </w:tabs>
              <w:rPr>
                <w:rFonts w:ascii="Times New Roman" w:hAnsi="Times New Roman" w:cs="Times New Roman"/>
                <w:sz w:val="24"/>
                <w:szCs w:val="24"/>
              </w:rPr>
            </w:pPr>
            <w:r>
              <w:rPr>
                <w:rFonts w:ascii="Times New Roman" w:hAnsi="Times New Roman" w:cs="Times New Roman"/>
                <w:sz w:val="24"/>
                <w:szCs w:val="24"/>
              </w:rPr>
              <w:t xml:space="preserve">Считаться </w:t>
            </w:r>
            <w:r w:rsidR="00BD3DE2" w:rsidRPr="00BD3DE2">
              <w:rPr>
                <w:rFonts w:ascii="Times New Roman" w:hAnsi="Times New Roman" w:cs="Times New Roman"/>
                <w:sz w:val="24"/>
                <w:szCs w:val="24"/>
              </w:rPr>
              <w:t>с мнением других</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Сообща работать в группе</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Внимательно слушать длинное выступление, даже если оно очень важное</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r w:rsidR="00BD3DE2" w:rsidRPr="00BD3DE2" w:rsidTr="003C5646">
        <w:tc>
          <w:tcPr>
            <w:tcW w:w="3652" w:type="dxa"/>
            <w:tcBorders>
              <w:top w:val="single" w:sz="4" w:space="0" w:color="auto"/>
              <w:left w:val="single" w:sz="4" w:space="0" w:color="auto"/>
              <w:bottom w:val="single" w:sz="4" w:space="0" w:color="auto"/>
              <w:right w:val="single" w:sz="4" w:space="0" w:color="auto"/>
            </w:tcBorders>
            <w:hideMark/>
          </w:tcPr>
          <w:p w:rsidR="00BD3DE2" w:rsidRPr="00BD3DE2" w:rsidRDefault="00BD3DE2" w:rsidP="003C5646">
            <w:pPr>
              <w:tabs>
                <w:tab w:val="left" w:pos="5925"/>
              </w:tabs>
              <w:rPr>
                <w:rFonts w:ascii="Times New Roman" w:hAnsi="Times New Roman" w:cs="Times New Roman"/>
                <w:sz w:val="24"/>
                <w:szCs w:val="24"/>
              </w:rPr>
            </w:pPr>
            <w:r w:rsidRPr="00BD3DE2">
              <w:rPr>
                <w:rFonts w:ascii="Times New Roman" w:hAnsi="Times New Roman" w:cs="Times New Roman"/>
                <w:sz w:val="24"/>
                <w:szCs w:val="24"/>
              </w:rPr>
              <w:t>Вести корректно дискуссию или беседу во время работы в группе</w:t>
            </w:r>
          </w:p>
        </w:tc>
        <w:tc>
          <w:tcPr>
            <w:tcW w:w="141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p>
        </w:tc>
      </w:tr>
    </w:tbl>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637819">
      <w:pPr>
        <w:tabs>
          <w:tab w:val="left" w:pos="5925"/>
        </w:tabs>
        <w:ind w:firstLine="567"/>
        <w:jc w:val="right"/>
        <w:rPr>
          <w:rFonts w:ascii="Times New Roman" w:hAnsi="Times New Roman" w:cs="Times New Roman"/>
          <w:b/>
          <w:sz w:val="24"/>
          <w:szCs w:val="24"/>
        </w:rPr>
      </w:pPr>
      <w:r w:rsidRPr="00BD3DE2">
        <w:rPr>
          <w:rFonts w:ascii="Times New Roman" w:hAnsi="Times New Roman" w:cs="Times New Roman"/>
          <w:b/>
          <w:sz w:val="24"/>
          <w:szCs w:val="24"/>
        </w:rPr>
        <w:br w:type="page"/>
      </w:r>
      <w:r w:rsidR="002A236D">
        <w:rPr>
          <w:rFonts w:ascii="Times New Roman" w:hAnsi="Times New Roman" w:cs="Times New Roman"/>
          <w:b/>
          <w:sz w:val="24"/>
          <w:szCs w:val="24"/>
        </w:rPr>
        <w:lastRenderedPageBreak/>
        <w:t>Приложение 5</w:t>
      </w:r>
    </w:p>
    <w:p w:rsidR="00BD3DE2" w:rsidRPr="00637819" w:rsidRDefault="00BD3DE2" w:rsidP="00BD3DE2">
      <w:pPr>
        <w:tabs>
          <w:tab w:val="left" w:pos="5925"/>
        </w:tabs>
        <w:ind w:firstLine="567"/>
        <w:jc w:val="both"/>
        <w:rPr>
          <w:rFonts w:ascii="Times New Roman" w:hAnsi="Times New Roman" w:cs="Times New Roman"/>
          <w:b/>
        </w:rPr>
      </w:pPr>
      <w:r w:rsidRPr="00637819">
        <w:rPr>
          <w:rFonts w:ascii="Times New Roman" w:hAnsi="Times New Roman" w:cs="Times New Roman"/>
          <w:b/>
        </w:rPr>
        <w:t>Общий план анализа текста</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w:t>
      </w:r>
      <w:r w:rsidRPr="00637819">
        <w:rPr>
          <w:rFonts w:ascii="Times New Roman" w:hAnsi="Times New Roman" w:cs="Times New Roman"/>
        </w:rPr>
        <w:t>.Прочитайте текст. При чтении используйте интонационные подчёркивания, выделения как отдельных слов, так и смысловых отрезков.</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2.</w:t>
      </w:r>
      <w:r w:rsidRPr="00637819">
        <w:rPr>
          <w:rFonts w:ascii="Times New Roman" w:hAnsi="Times New Roman" w:cs="Times New Roman"/>
        </w:rPr>
        <w:t>Вспомните, что вы знаете о его авторе. (Когда он жил? В какую эпоху? Какому литературному направлению принадлежал? Чем прославился?) Если вы не знаете, постарайтесь узнать из справочной литературы.</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3.</w:t>
      </w:r>
      <w:r w:rsidRPr="00637819">
        <w:rPr>
          <w:rFonts w:ascii="Times New Roman" w:hAnsi="Times New Roman" w:cs="Times New Roman"/>
        </w:rPr>
        <w:t>К какому функциональному стилю речи принадлежит текст?</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4</w:t>
      </w:r>
      <w:r w:rsidRPr="00637819">
        <w:rPr>
          <w:rFonts w:ascii="Times New Roman" w:hAnsi="Times New Roman" w:cs="Times New Roman"/>
        </w:rPr>
        <w:t>.Какого типа речи текст?</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5</w:t>
      </w:r>
      <w:r w:rsidRPr="00637819">
        <w:rPr>
          <w:rFonts w:ascii="Times New Roman" w:hAnsi="Times New Roman" w:cs="Times New Roman"/>
        </w:rPr>
        <w:t>.К какому жанру относится текст? (Эпизод художественного произведения, очерк, воспоминание, притча, легенда, стихотворение в прозе и др.).</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6</w:t>
      </w:r>
      <w:r w:rsidRPr="00637819">
        <w:rPr>
          <w:rFonts w:ascii="Times New Roman" w:hAnsi="Times New Roman" w:cs="Times New Roman"/>
        </w:rPr>
        <w:t>.Какое настроение преобладает в тексте?</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7.</w:t>
      </w:r>
      <w:r w:rsidRPr="00637819">
        <w:rPr>
          <w:rFonts w:ascii="Times New Roman" w:hAnsi="Times New Roman" w:cs="Times New Roman"/>
        </w:rPr>
        <w:t>Определите тему текста.</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8.</w:t>
      </w:r>
      <w:r w:rsidRPr="00637819">
        <w:rPr>
          <w:rFonts w:ascii="Times New Roman" w:hAnsi="Times New Roman" w:cs="Times New Roman"/>
        </w:rPr>
        <w:t>Если текст не имеет заглавия, дайте ему название. Если заглавие уже есть, подумайте над его смыслом.</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9.</w:t>
      </w:r>
      <w:r w:rsidRPr="00637819">
        <w:rPr>
          <w:rFonts w:ascii="Times New Roman" w:hAnsi="Times New Roman" w:cs="Times New Roman"/>
        </w:rPr>
        <w:t>Разделите текст на смысловые части, составьте для себя план текста.</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10.</w:t>
      </w:r>
      <w:r w:rsidRPr="00637819">
        <w:rPr>
          <w:rFonts w:ascii="Times New Roman" w:hAnsi="Times New Roman" w:cs="Times New Roman"/>
        </w:rPr>
        <w:t>Как связаны части текста? Обратите внимание на лексические и синтаксические средства связи (повторяющиеся слова, синтаксические параллели или, наоборот, резкое изменение синтаксических конструкций и интонации, на порядок слов в предложениях).</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11.</w:t>
      </w:r>
      <w:r w:rsidRPr="00637819">
        <w:rPr>
          <w:rFonts w:ascii="Times New Roman" w:hAnsi="Times New Roman" w:cs="Times New Roman"/>
        </w:rPr>
        <w:t>Как соотносятся начало и конец текста?</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12</w:t>
      </w:r>
      <w:r w:rsidRPr="00637819">
        <w:rPr>
          <w:rFonts w:ascii="Times New Roman" w:hAnsi="Times New Roman" w:cs="Times New Roman"/>
        </w:rPr>
        <w:t>.На каком приёме (приёмах) построен текст (сопоставление, противопоставление; постепенное усиление чувства, постепенное развитие мысли; быстрая смена событий, динамичность; неторопливое созерцание и др.)?</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13.</w:t>
      </w:r>
      <w:r w:rsidRPr="00637819">
        <w:rPr>
          <w:rFonts w:ascii="Times New Roman" w:hAnsi="Times New Roman" w:cs="Times New Roman"/>
        </w:rPr>
        <w:t>Отметьте основные образы текста (не забудьте об образе автора).</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14</w:t>
      </w:r>
      <w:r w:rsidRPr="00637819">
        <w:rPr>
          <w:rFonts w:ascii="Times New Roman" w:hAnsi="Times New Roman" w:cs="Times New Roman"/>
        </w:rPr>
        <w:t xml:space="preserve">.Понаблюдайте над лексикой текста:  </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w:t>
      </w:r>
      <w:r w:rsidRPr="00637819">
        <w:rPr>
          <w:rFonts w:ascii="Times New Roman" w:hAnsi="Times New Roman" w:cs="Times New Roman"/>
        </w:rPr>
        <w:t xml:space="preserve"> Найдите незнакомые или непонятные слова и установите их значение по словарю. Обратите внимание на правописание этих слов.</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w:t>
      </w:r>
      <w:r w:rsidRPr="00637819">
        <w:rPr>
          <w:rFonts w:ascii="Times New Roman" w:hAnsi="Times New Roman" w:cs="Times New Roman"/>
        </w:rPr>
        <w:t xml:space="preserve"> Найдите ключевые слова в каждой части текста. Чем обусловлен их выбор?</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 xml:space="preserve">- </w:t>
      </w:r>
      <w:r w:rsidRPr="00637819">
        <w:rPr>
          <w:rFonts w:ascii="Times New Roman" w:hAnsi="Times New Roman" w:cs="Times New Roman"/>
        </w:rPr>
        <w:t>Понаблюдайте за различными повторами (анафорами, эпифорами, лексическими повторами, повторами однокоренных слов). Чем они обусловлены?</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w:t>
      </w:r>
      <w:r w:rsidRPr="00637819">
        <w:rPr>
          <w:rFonts w:ascii="Times New Roman" w:hAnsi="Times New Roman" w:cs="Times New Roman"/>
        </w:rPr>
        <w:t xml:space="preserve"> Найдите в тексте лексические и контекстуальные синонимы (антонимы).</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 xml:space="preserve">- </w:t>
      </w:r>
      <w:r w:rsidRPr="00637819">
        <w:rPr>
          <w:rFonts w:ascii="Times New Roman" w:hAnsi="Times New Roman" w:cs="Times New Roman"/>
        </w:rPr>
        <w:t>Найдите перифразы. С какими целями они использованы?</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w:t>
      </w:r>
      <w:r w:rsidRPr="00637819">
        <w:rPr>
          <w:rFonts w:ascii="Times New Roman" w:hAnsi="Times New Roman" w:cs="Times New Roman"/>
        </w:rPr>
        <w:t xml:space="preserve"> Найдите многозначные слова и слова, употреблённые в тексте в переносном значении.</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 xml:space="preserve">- </w:t>
      </w:r>
      <w:r w:rsidRPr="00637819">
        <w:rPr>
          <w:rFonts w:ascii="Times New Roman" w:hAnsi="Times New Roman" w:cs="Times New Roman"/>
        </w:rPr>
        <w:t>Обратите внимание на стилевую принадлежность лексики, на употребление архаизмов, историзмов, неологизмов, терминов; на оценочные слова, на разговорные, просторечные или, наоборот, слова возвышенного стиля. Зачем они  употреблены автором?</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w:t>
      </w:r>
      <w:r w:rsidRPr="00637819">
        <w:rPr>
          <w:rFonts w:ascii="Times New Roman" w:hAnsi="Times New Roman" w:cs="Times New Roman"/>
        </w:rPr>
        <w:t xml:space="preserve"> Выделите фразеологизмы. Зачем они употреблены?</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rPr>
        <w:t>- Обратите внимание на средства художественной выразительности фигуры речи, если они применяются автором (эпитеты, метафоры, сравнения, олицетворения, гиперболы литоты, градации, оксюмороны).</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15.</w:t>
      </w:r>
      <w:r w:rsidRPr="00637819">
        <w:rPr>
          <w:rFonts w:ascii="Times New Roman" w:hAnsi="Times New Roman" w:cs="Times New Roman"/>
        </w:rPr>
        <w:t>Понаблюдайте над фонетическими средствами, которыми пользуется автор (повторение определённых согласных звуков – аллитерация, повторение гласных звуков – ассонанс). Чего достигает автор их употреблением?</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16.</w:t>
      </w:r>
      <w:r w:rsidRPr="00637819">
        <w:rPr>
          <w:rFonts w:ascii="Times New Roman" w:hAnsi="Times New Roman" w:cs="Times New Roman"/>
        </w:rPr>
        <w:t>Какими морфологическими средствами пользуется автор (обилие глаголов или деепричастий для передачи действия или для динамичного описания чего-изменяющегося, движущегося; обилие существительных и прилагательных при описании предмета или пейзажа; употребление частиц – ограничительных, выделительных, усилительных, подчёркивающих неожиданность происходящего, передающих удивление, восхищение и т. д.)?</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17.</w:t>
      </w:r>
      <w:r w:rsidRPr="00637819">
        <w:rPr>
          <w:rFonts w:ascii="Times New Roman" w:hAnsi="Times New Roman" w:cs="Times New Roman"/>
        </w:rPr>
        <w:t>Понаблюдайте над синтаксисом и пунктуацией текста (употребление   предложений определённой структуры – коротких, лаконичных или пространных, простых или сложных, односоставных или двусоставных;  употребление инверсий, восклицательных, вопросительных предложений, многоточий, перечислений, прямой речи, диалога и пр.).</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18.</w:t>
      </w:r>
      <w:r w:rsidRPr="00637819">
        <w:rPr>
          <w:rFonts w:ascii="Times New Roman" w:hAnsi="Times New Roman" w:cs="Times New Roman"/>
        </w:rPr>
        <w:t>Сформулируйте идею текста (что хотел сказать автор, зачем он создал этот текст). Помните, что идея может быть не только в выражении определённой мысли (рациональная идея), но и в передаче какого-то чувства, настроения, состояния (экспрессивная идея).</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19</w:t>
      </w:r>
      <w:r w:rsidRPr="00637819">
        <w:rPr>
          <w:rFonts w:ascii="Times New Roman" w:hAnsi="Times New Roman" w:cs="Times New Roman"/>
        </w:rPr>
        <w:t>.Каково ваше впечатление от текста?</w:t>
      </w:r>
    </w:p>
    <w:p w:rsidR="00BD3DE2" w:rsidRPr="00637819" w:rsidRDefault="00BD3DE2" w:rsidP="00BD3DE2">
      <w:pPr>
        <w:tabs>
          <w:tab w:val="left" w:pos="5925"/>
        </w:tabs>
        <w:ind w:firstLine="567"/>
        <w:jc w:val="both"/>
        <w:rPr>
          <w:rFonts w:ascii="Times New Roman" w:hAnsi="Times New Roman" w:cs="Times New Roman"/>
        </w:rPr>
      </w:pPr>
      <w:r w:rsidRPr="00637819">
        <w:rPr>
          <w:rFonts w:ascii="Times New Roman" w:hAnsi="Times New Roman" w:cs="Times New Roman"/>
          <w:b/>
        </w:rPr>
        <w:t>20.</w:t>
      </w:r>
      <w:r w:rsidRPr="00637819">
        <w:rPr>
          <w:rFonts w:ascii="Times New Roman" w:hAnsi="Times New Roman" w:cs="Times New Roman"/>
        </w:rPr>
        <w:t>Для лучшего понимания текста сопоставьте его с другими, данными учителем для сравнения.</w:t>
      </w:r>
    </w:p>
    <w:p w:rsidR="00637819" w:rsidRPr="00BD3DE2" w:rsidRDefault="00637819" w:rsidP="00637819">
      <w:pPr>
        <w:tabs>
          <w:tab w:val="left" w:pos="5925"/>
        </w:tabs>
        <w:jc w:val="both"/>
        <w:rPr>
          <w:rFonts w:ascii="Times New Roman" w:hAnsi="Times New Roman" w:cs="Times New Roman"/>
          <w:b/>
          <w:sz w:val="24"/>
          <w:szCs w:val="24"/>
        </w:rPr>
      </w:pPr>
    </w:p>
    <w:p w:rsidR="00637819" w:rsidRDefault="00637819" w:rsidP="00BD3DE2">
      <w:pPr>
        <w:tabs>
          <w:tab w:val="left" w:pos="5925"/>
        </w:tabs>
        <w:ind w:firstLine="567"/>
        <w:jc w:val="both"/>
        <w:rPr>
          <w:rFonts w:ascii="Times New Roman" w:hAnsi="Times New Roman" w:cs="Times New Roman"/>
          <w:b/>
          <w:sz w:val="24"/>
          <w:szCs w:val="24"/>
        </w:rPr>
      </w:pPr>
    </w:p>
    <w:p w:rsidR="00BD3DE2" w:rsidRPr="00BD3DE2" w:rsidRDefault="002A236D" w:rsidP="002A236D">
      <w:pPr>
        <w:tabs>
          <w:tab w:val="left" w:pos="5925"/>
        </w:tabs>
        <w:ind w:firstLine="56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Урок русского языка в 9 классе.</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Бессоюзное сложное предложение.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Обобщение и систематизация изученного.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Цель</w:t>
      </w:r>
      <w:r w:rsidRPr="00BD3DE2">
        <w:rPr>
          <w:rFonts w:ascii="Times New Roman" w:hAnsi="Times New Roman" w:cs="Times New Roman"/>
          <w:sz w:val="24"/>
          <w:szCs w:val="24"/>
        </w:rPr>
        <w:t>: Обобщить и систематизировать материал по данной теме; закрепить пунктуационные навыки, совершенствовать умение анализировать, сравнивать,  делать выводы; развивать у детей интеллектуальные и лингвистические способности; воспитывать культуру речевого общения, бережного отношения к слову, интерес к традициям народа.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Оформление</w:t>
      </w:r>
      <w:r w:rsidRPr="00BD3DE2">
        <w:rPr>
          <w:rFonts w:ascii="Times New Roman" w:hAnsi="Times New Roman" w:cs="Times New Roman"/>
          <w:sz w:val="24"/>
          <w:szCs w:val="24"/>
        </w:rPr>
        <w:t>: фрагмент картины К. Брюллова «Светлана», фотография Святого источника в Салаире, поэма А.С. Пушкина «Евгений Онегин».</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Ход урока</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lang w:val="en-US"/>
        </w:rPr>
        <w:t>I</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Организационный момент.</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lang w:val="en-US"/>
        </w:rPr>
        <w:t>II</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Психологический настрой ребят на тему урока.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Ребята! Внимательно посмотрите на репродукцию картины К.Брюллова. Что она вам напоминает? (Сцену гадания).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Вслушайтесь в слова:</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sz w:val="24"/>
          <w:szCs w:val="24"/>
        </w:rPr>
        <w:t xml:space="preserve">                                       О, не знай сих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страшных снов,</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Милая Светлана!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w:t>
      </w:r>
      <w:r w:rsidRPr="00BD3DE2">
        <w:rPr>
          <w:rFonts w:ascii="Times New Roman" w:hAnsi="Times New Roman" w:cs="Times New Roman"/>
          <w:sz w:val="24"/>
          <w:szCs w:val="24"/>
        </w:rPr>
        <w:t xml:space="preserve"> Какая связь между картиной и этой записью на доске?  Кто автор слов?</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(Действие на картине и цитата из баллады В.А. Жуковского «Светлана» повествуют о гадании в Крещенский вечерок).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w:t>
      </w:r>
      <w:r w:rsidRPr="00BD3DE2">
        <w:rPr>
          <w:rFonts w:ascii="Times New Roman" w:hAnsi="Times New Roman" w:cs="Times New Roman"/>
          <w:sz w:val="24"/>
          <w:szCs w:val="24"/>
        </w:rPr>
        <w:t xml:space="preserve"> В каком произведении можно еще прочитать данные слова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В. А. Жуковского? (Эпиграф к </w:t>
      </w:r>
      <w:r w:rsidRPr="00BD3DE2">
        <w:rPr>
          <w:rFonts w:ascii="Times New Roman" w:hAnsi="Times New Roman" w:cs="Times New Roman"/>
          <w:sz w:val="24"/>
          <w:szCs w:val="24"/>
          <w:lang w:val="en-US"/>
        </w:rPr>
        <w:t>V</w:t>
      </w:r>
      <w:r w:rsidRPr="00BD3DE2">
        <w:rPr>
          <w:rFonts w:ascii="Times New Roman" w:hAnsi="Times New Roman" w:cs="Times New Roman"/>
          <w:sz w:val="24"/>
          <w:szCs w:val="24"/>
        </w:rPr>
        <w:t xml:space="preserve"> главе романа А.С.Пушкина «Евгений Онегин»).</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w:t>
      </w:r>
      <w:r w:rsidRPr="00BD3DE2">
        <w:rPr>
          <w:rFonts w:ascii="Times New Roman" w:hAnsi="Times New Roman" w:cs="Times New Roman"/>
          <w:sz w:val="24"/>
          <w:szCs w:val="24"/>
        </w:rPr>
        <w:t xml:space="preserve"> С каким событием связана эта глава?  (С Крещением).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Звучит небольшое сообщение о Крещении.</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Этот праздник отмечают православные христиане 19 января. Установлен он был в честь крещения  Иисуса Христа в водах священной реки  Иордан.  В этот день главным считается освещение воды в церкви и проруби (эту прорубь, специально сделанную для водосвятия, называют Иорданью).После молитвы верующие омываются святой водой и берут её с собой, веря, что эта вода обладает чудодейственной силой. И действительно, такая вода очень долго остаётся свежей, не портится.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(Показываю ребятам фотографию Святого источника в Салаире).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С каким героем произведения «Евгений Онегин» мы встретимся на уроке?  (С Татьяной Лариной, или, как называет её поэт, «Татьяны милый идеал»).</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Почему?  (Сегодня, 25 января, - Татьянин день, по церковному календарю – это День именин всех  Татьян).</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 Ребята! На предыдущих уроках русского языка  какую тему изучали? Как её связать с произведением А.С. Пушкина «Евгений Онегин»?</w:t>
      </w:r>
    </w:p>
    <w:p w:rsidR="00BD3DE2" w:rsidRPr="00BD3DE2" w:rsidRDefault="00BD3DE2" w:rsidP="00637819">
      <w:pPr>
        <w:tabs>
          <w:tab w:val="left" w:pos="5925"/>
        </w:tabs>
        <w:ind w:firstLine="567"/>
        <w:jc w:val="both"/>
        <w:rPr>
          <w:rFonts w:ascii="Times New Roman" w:hAnsi="Times New Roman" w:cs="Times New Roman"/>
          <w:b/>
          <w:sz w:val="24"/>
          <w:szCs w:val="24"/>
          <w:u w:val="single"/>
        </w:rPr>
      </w:pPr>
      <w:r w:rsidRPr="00BD3DE2">
        <w:rPr>
          <w:rFonts w:ascii="Times New Roman" w:hAnsi="Times New Roman" w:cs="Times New Roman"/>
          <w:sz w:val="24"/>
          <w:szCs w:val="24"/>
        </w:rPr>
        <w:t xml:space="preserve">   Учащиеся формулируют и записывают тему урока «</w:t>
      </w:r>
      <w:r w:rsidR="00637819">
        <w:rPr>
          <w:rFonts w:ascii="Times New Roman" w:hAnsi="Times New Roman" w:cs="Times New Roman"/>
          <w:b/>
          <w:sz w:val="24"/>
          <w:szCs w:val="24"/>
          <w:u w:val="single"/>
        </w:rPr>
        <w:t xml:space="preserve">Бессоюзные сложные </w:t>
      </w:r>
      <w:r w:rsidRPr="00BD3DE2">
        <w:rPr>
          <w:rFonts w:ascii="Times New Roman" w:hAnsi="Times New Roman" w:cs="Times New Roman"/>
          <w:b/>
          <w:sz w:val="24"/>
          <w:szCs w:val="24"/>
          <w:u w:val="single"/>
        </w:rPr>
        <w:t>предложения. Оформление в них смысловых отношений».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(При этом учащиеся указывают, что будут определять значение смысловых  отношений  БСП на страницах </w:t>
      </w:r>
      <w:r w:rsidRPr="00BD3DE2">
        <w:rPr>
          <w:rFonts w:ascii="Times New Roman" w:hAnsi="Times New Roman" w:cs="Times New Roman"/>
          <w:sz w:val="24"/>
          <w:szCs w:val="24"/>
          <w:lang w:val="en-US"/>
        </w:rPr>
        <w:t>V</w:t>
      </w:r>
      <w:r w:rsidRPr="00BD3DE2">
        <w:rPr>
          <w:rFonts w:ascii="Times New Roman" w:hAnsi="Times New Roman" w:cs="Times New Roman"/>
          <w:sz w:val="24"/>
          <w:szCs w:val="24"/>
        </w:rPr>
        <w:t xml:space="preserve"> главы А.С.Пушкина «Евгений Онегин»).</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  Проблема на урок:-  </w:t>
      </w:r>
      <w:r w:rsidRPr="00BD3DE2">
        <w:rPr>
          <w:rFonts w:ascii="Times New Roman" w:hAnsi="Times New Roman" w:cs="Times New Roman"/>
          <w:sz w:val="24"/>
          <w:szCs w:val="24"/>
        </w:rPr>
        <w:t>Ребята, к концу урока вы должны определить, какую стилистическую функцию выполняют бессоюзные сложные предложения.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(Эта задача на «вырост»)</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lang w:val="en-US"/>
        </w:rPr>
        <w:t>III</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Повторение теории и проверка домашнего задания.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1. Назовите ключевые слова – термины сегодняшнего урока.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(Синтаксис, пунктуация, сложное предложение, сложносочиненное, сложноподчиненное предложение, смысловые отношения.)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2. Какое предложение называется сложным, бессоюзным?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3. Проверка алгоритма. Краткий комментарий. (Учащиеся по алгоритму проверяют постановку знаков препинания в сложносочинённых, сложноподчинённых).</w:t>
      </w:r>
    </w:p>
    <w:p w:rsidR="00637819" w:rsidRPr="00637819" w:rsidRDefault="00637819" w:rsidP="00637819">
      <w:pPr>
        <w:tabs>
          <w:tab w:val="left" w:pos="5925"/>
        </w:tabs>
        <w:ind w:firstLine="567"/>
        <w:jc w:val="both"/>
        <w:rPr>
          <w:rFonts w:ascii="Times New Roman" w:hAnsi="Times New Roman" w:cs="Times New Roman"/>
          <w:b/>
          <w:sz w:val="24"/>
          <w:szCs w:val="24"/>
        </w:rPr>
      </w:pPr>
      <w:r w:rsidRPr="00637819">
        <w:rPr>
          <w:rFonts w:ascii="Times New Roman" w:hAnsi="Times New Roman" w:cs="Times New Roman"/>
          <w:b/>
          <w:sz w:val="24"/>
          <w:szCs w:val="24"/>
        </w:rPr>
        <w:t>ΙV. Беседа о знаках препинания.</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lastRenderedPageBreak/>
        <w:t>-  Ребята! Так ли уж важно, как будут расставлены знаки препинания? Ведь есть же примеры в литературе, когда без них обходятся даже всемирно известные писатели, такие, как, например, французский писатель Марсель Пруст или Уильям Фолкнер, написавший свой роман «Шум и ярость» без единой запятой.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(Следуют противоречивые ответы учащихся, затем делается вывод, что знаки препинания очень важны: иногда их отсутствие или неправильная расстановка может привести к искажению высказывания.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Например, в классическом примере </w:t>
      </w:r>
      <w:r w:rsidRPr="00BD3DE2">
        <w:rPr>
          <w:rFonts w:ascii="Times New Roman" w:hAnsi="Times New Roman" w:cs="Times New Roman"/>
          <w:i/>
          <w:sz w:val="24"/>
          <w:szCs w:val="24"/>
          <w:u w:val="single"/>
        </w:rPr>
        <w:t>Казнить нельзя помиловать</w:t>
      </w:r>
      <w:r w:rsidRPr="00BD3DE2">
        <w:rPr>
          <w:rFonts w:ascii="Times New Roman" w:hAnsi="Times New Roman" w:cs="Times New Roman"/>
          <w:sz w:val="24"/>
          <w:szCs w:val="24"/>
        </w:rPr>
        <w:t>место запятой решает  судьбу человека, вопрос его жизни и смерти).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i/>
          <w:sz w:val="24"/>
          <w:szCs w:val="24"/>
          <w:u w:val="single"/>
        </w:rPr>
        <w:t>Вывод</w:t>
      </w:r>
      <w:r w:rsidRPr="00BD3DE2">
        <w:rPr>
          <w:rFonts w:ascii="Times New Roman" w:hAnsi="Times New Roman" w:cs="Times New Roman"/>
          <w:b/>
          <w:sz w:val="24"/>
          <w:szCs w:val="24"/>
        </w:rPr>
        <w:t>:</w:t>
      </w:r>
      <w:r w:rsidRPr="00BD3DE2">
        <w:rPr>
          <w:rFonts w:ascii="Times New Roman" w:hAnsi="Times New Roman" w:cs="Times New Roman"/>
          <w:sz w:val="24"/>
          <w:szCs w:val="24"/>
        </w:rPr>
        <w:t xml:space="preserve"> знаки препинания важны для оформления мысли.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lang w:val="en-US"/>
        </w:rPr>
        <w:t>V</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Работа с текстом А.С.Пушкина «Евгений Онегин»</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1.  Ребята наизусть декламируют отрывки из 5-й главы романа (приложение).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2.  Открывают текст  произведения «Евгений  Онегин  (</w:t>
      </w:r>
      <w:r w:rsidRPr="00BD3DE2">
        <w:rPr>
          <w:rFonts w:ascii="Times New Roman" w:hAnsi="Times New Roman" w:cs="Times New Roman"/>
          <w:sz w:val="24"/>
          <w:szCs w:val="24"/>
          <w:lang w:val="en-US"/>
        </w:rPr>
        <w:t>V</w:t>
      </w:r>
      <w:r w:rsidRPr="00BD3DE2">
        <w:rPr>
          <w:rFonts w:ascii="Times New Roman" w:hAnsi="Times New Roman" w:cs="Times New Roman"/>
          <w:sz w:val="24"/>
          <w:szCs w:val="24"/>
        </w:rPr>
        <w:t xml:space="preserve"> глава).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u w:val="single"/>
        </w:rPr>
        <w:t>Задание:</w:t>
      </w:r>
      <w:r w:rsidRPr="00BD3DE2">
        <w:rPr>
          <w:rFonts w:ascii="Times New Roman" w:hAnsi="Times New Roman" w:cs="Times New Roman"/>
          <w:sz w:val="24"/>
          <w:szCs w:val="24"/>
        </w:rPr>
        <w:t xml:space="preserve">  Найдите бессоюзные сложные предложения, указывающие 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причину   (</w:t>
      </w:r>
      <w:r w:rsidRPr="00BD3DE2">
        <w:rPr>
          <w:rFonts w:ascii="Times New Roman" w:hAnsi="Times New Roman" w:cs="Times New Roman"/>
          <w:sz w:val="24"/>
          <w:szCs w:val="24"/>
          <w:lang w:val="en-US"/>
        </w:rPr>
        <w:t>VIII</w:t>
      </w:r>
      <w:r w:rsidRPr="00BD3DE2">
        <w:rPr>
          <w:rFonts w:ascii="Times New Roman" w:hAnsi="Times New Roman" w:cs="Times New Roman"/>
          <w:sz w:val="24"/>
          <w:szCs w:val="24"/>
        </w:rPr>
        <w:t xml:space="preserve"> раздел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б)  пояснение  (</w:t>
      </w:r>
      <w:r w:rsidRPr="00BD3DE2">
        <w:rPr>
          <w:rFonts w:ascii="Times New Roman" w:hAnsi="Times New Roman" w:cs="Times New Roman"/>
          <w:sz w:val="24"/>
          <w:szCs w:val="24"/>
          <w:lang w:val="en-US"/>
        </w:rPr>
        <w:t>XVI</w:t>
      </w:r>
      <w:r w:rsidRPr="00BD3DE2">
        <w:rPr>
          <w:rFonts w:ascii="Times New Roman" w:hAnsi="Times New Roman" w:cs="Times New Roman"/>
          <w:sz w:val="24"/>
          <w:szCs w:val="24"/>
        </w:rPr>
        <w:t xml:space="preserve"> раздел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 объясните постановку точки с запятой (</w:t>
      </w:r>
      <w:r w:rsidRPr="00BD3DE2">
        <w:rPr>
          <w:rFonts w:ascii="Times New Roman" w:hAnsi="Times New Roman" w:cs="Times New Roman"/>
          <w:sz w:val="24"/>
          <w:szCs w:val="24"/>
          <w:lang w:val="en-US"/>
        </w:rPr>
        <w:t>XI</w:t>
      </w:r>
      <w:r w:rsidRPr="00BD3DE2">
        <w:rPr>
          <w:rFonts w:ascii="Times New Roman" w:hAnsi="Times New Roman" w:cs="Times New Roman"/>
          <w:sz w:val="24"/>
          <w:szCs w:val="24"/>
        </w:rPr>
        <w:t xml:space="preserve"> раздел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3.   Запись под диктовку </w:t>
      </w:r>
      <w:r w:rsidRPr="00BD3DE2">
        <w:rPr>
          <w:rFonts w:ascii="Times New Roman" w:hAnsi="Times New Roman" w:cs="Times New Roman"/>
          <w:sz w:val="24"/>
          <w:szCs w:val="24"/>
          <w:lang w:val="en-US"/>
        </w:rPr>
        <w:t>XVIII</w:t>
      </w:r>
      <w:r w:rsidRPr="00BD3DE2">
        <w:rPr>
          <w:rFonts w:ascii="Times New Roman" w:hAnsi="Times New Roman" w:cs="Times New Roman"/>
          <w:sz w:val="24"/>
          <w:szCs w:val="24"/>
        </w:rPr>
        <w:t xml:space="preserve"> раздела:</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Он знак подаст – и все хлопочут;</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Он пьет – все пьют и все кричат;</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Он засмеется – все хохочут;</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Нахмурит брови – все молчат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i/>
          <w:sz w:val="24"/>
          <w:szCs w:val="24"/>
          <w:u w:val="single"/>
        </w:rPr>
        <w:t>Задание</w:t>
      </w:r>
      <w:r w:rsidRPr="00BD3DE2">
        <w:rPr>
          <w:rFonts w:ascii="Times New Roman" w:hAnsi="Times New Roman" w:cs="Times New Roman"/>
          <w:sz w:val="24"/>
          <w:szCs w:val="24"/>
        </w:rPr>
        <w:t>: Определите смысловые отношения в сложном бессоюзном предложении (БСП). Перестройте (устно) бессоюзное   сложное предложение в сложноподчиненное. Что изменилось?  (Предложение    становится длинным и логически завершенным).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4. -  Ну, как задача на «вырост»?  Какую стилистическую функцию выполняют бессоюзные сложные предложения?</w:t>
      </w:r>
    </w:p>
    <w:p w:rsidR="00BD3DE2" w:rsidRPr="00BD3DE2" w:rsidRDefault="00BD3DE2" w:rsidP="00BD3DE2">
      <w:pPr>
        <w:tabs>
          <w:tab w:val="left" w:pos="5925"/>
        </w:tabs>
        <w:ind w:firstLine="567"/>
        <w:jc w:val="both"/>
        <w:rPr>
          <w:rFonts w:ascii="Times New Roman" w:hAnsi="Times New Roman" w:cs="Times New Roman"/>
          <w:b/>
          <w:sz w:val="24"/>
          <w:szCs w:val="24"/>
          <w:u w:val="single"/>
        </w:rPr>
      </w:pPr>
      <w:r w:rsidRPr="00BD3DE2">
        <w:rPr>
          <w:rFonts w:ascii="Times New Roman" w:hAnsi="Times New Roman" w:cs="Times New Roman"/>
          <w:sz w:val="24"/>
          <w:szCs w:val="24"/>
        </w:rPr>
        <w:t xml:space="preserve">Ребята приходят к выводу, что </w:t>
      </w:r>
      <w:r w:rsidRPr="00BD3DE2">
        <w:rPr>
          <w:rFonts w:ascii="Times New Roman" w:hAnsi="Times New Roman" w:cs="Times New Roman"/>
          <w:b/>
          <w:sz w:val="24"/>
          <w:szCs w:val="24"/>
          <w:u w:val="single"/>
        </w:rPr>
        <w:t xml:space="preserve">текст имеет ярко выраженную просторечную окраску. </w:t>
      </w:r>
      <w:r w:rsidRPr="00BD3DE2">
        <w:rPr>
          <w:rFonts w:ascii="Times New Roman" w:hAnsi="Times New Roman" w:cs="Times New Roman"/>
          <w:sz w:val="24"/>
          <w:szCs w:val="24"/>
          <w:u w:val="single"/>
        </w:rPr>
        <w:t>Ведь о снах и гаданиях люди повествуют разговорным языком. А для текстов разговорного стиля речи использование более выразительных БСП является характерной чертой.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u w:val="single"/>
        </w:rPr>
        <w:t>Бессоюзное сложное предложение в смысловом отношении – единство. Средство связи – интонация, которая характеризует каждое предложение как интонационно – целостное высказывание;  интонация конца наблюдается лишь в последней части сложного</w:t>
      </w:r>
      <w:r w:rsidRPr="00BD3DE2">
        <w:rPr>
          <w:rFonts w:ascii="Times New Roman" w:hAnsi="Times New Roman" w:cs="Times New Roman"/>
          <w:sz w:val="24"/>
          <w:szCs w:val="24"/>
        </w:rPr>
        <w:t xml:space="preserve"> предложения.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lang w:val="en-US"/>
        </w:rPr>
        <w:t>VI</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Самостоятельная  работа</w:t>
      </w:r>
      <w:r w:rsidRPr="00BD3DE2">
        <w:rPr>
          <w:rFonts w:ascii="Times New Roman" w:hAnsi="Times New Roman" w:cs="Times New Roman"/>
          <w:sz w:val="24"/>
          <w:szCs w:val="24"/>
        </w:rPr>
        <w:t xml:space="preserve">.     </w:t>
      </w:r>
    </w:p>
    <w:p w:rsidR="00637819" w:rsidRDefault="00637819" w:rsidP="00637819">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Работа в группах  А, Б, В.</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Ребята под музыку (грампластинка с записью вальса Г. Свиридова к повести А.С.Пушкина «Метель») выполняют задания с возрастающей сложностью.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i/>
          <w:sz w:val="24"/>
          <w:szCs w:val="24"/>
        </w:rPr>
        <w:t>Задание</w:t>
      </w:r>
      <w:r w:rsidRPr="00BD3DE2">
        <w:rPr>
          <w:rFonts w:ascii="Times New Roman" w:hAnsi="Times New Roman" w:cs="Times New Roman"/>
          <w:sz w:val="24"/>
          <w:szCs w:val="24"/>
        </w:rPr>
        <w:t xml:space="preserve"> (группа 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Спишите, расставляя знаки препинания. Начертите к предложению схему. Объясните  постановку знаков препинания.</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Зима! Крестьянин торжествуя</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На дровнях обновляет путь</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Его лошадка снег почуяв</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Плетется рысью как-нибудь</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Подберите синонимы к слову </w:t>
      </w:r>
      <w:r w:rsidRPr="00BD3DE2">
        <w:rPr>
          <w:rFonts w:ascii="Times New Roman" w:hAnsi="Times New Roman" w:cs="Times New Roman"/>
          <w:sz w:val="24"/>
          <w:szCs w:val="24"/>
          <w:u w:val="single"/>
        </w:rPr>
        <w:t>дровни</w:t>
      </w:r>
      <w:r w:rsidRPr="00BD3DE2">
        <w:rPr>
          <w:rFonts w:ascii="Times New Roman" w:hAnsi="Times New Roman" w:cs="Times New Roman"/>
          <w:sz w:val="24"/>
          <w:szCs w:val="24"/>
        </w:rPr>
        <w:t xml:space="preserve"> (крестьянские  открытые са</w:t>
      </w:r>
      <w:r w:rsidR="00637819">
        <w:rPr>
          <w:rFonts w:ascii="Times New Roman" w:hAnsi="Times New Roman" w:cs="Times New Roman"/>
          <w:sz w:val="24"/>
          <w:szCs w:val="24"/>
        </w:rPr>
        <w:t>ни для перевозки дров, грузов).</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i/>
          <w:sz w:val="24"/>
          <w:szCs w:val="24"/>
        </w:rPr>
        <w:t>Задание</w:t>
      </w:r>
      <w:r w:rsidRPr="00BD3DE2">
        <w:rPr>
          <w:rFonts w:ascii="Times New Roman" w:hAnsi="Times New Roman" w:cs="Times New Roman"/>
          <w:sz w:val="24"/>
          <w:szCs w:val="24"/>
        </w:rPr>
        <w:t xml:space="preserve"> (группа Б)</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Спишите, расставляя знаки препинания. Перестройте предложение в сложноподчиненное. Начертите к нему схему. Укажите</w:t>
      </w:r>
      <w:r w:rsidR="00637819">
        <w:rPr>
          <w:rFonts w:ascii="Times New Roman" w:hAnsi="Times New Roman" w:cs="Times New Roman"/>
          <w:sz w:val="24"/>
          <w:szCs w:val="24"/>
        </w:rPr>
        <w:t xml:space="preserve"> вид  придаточного предложения.</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i/>
          <w:sz w:val="24"/>
          <w:szCs w:val="24"/>
        </w:rPr>
        <w:t xml:space="preserve"> Ясная и холодная погода на Крещение быть засушливому</w:t>
      </w:r>
      <w:r w:rsidRPr="00BD3DE2">
        <w:rPr>
          <w:rFonts w:ascii="Times New Roman" w:hAnsi="Times New Roman" w:cs="Times New Roman"/>
          <w:i/>
          <w:sz w:val="24"/>
          <w:szCs w:val="24"/>
          <w:vertAlign w:val="superscript"/>
        </w:rPr>
        <w:t>2</w:t>
      </w:r>
      <w:r w:rsidRPr="00BD3DE2">
        <w:rPr>
          <w:rFonts w:ascii="Times New Roman" w:hAnsi="Times New Roman" w:cs="Times New Roman"/>
          <w:i/>
          <w:sz w:val="24"/>
          <w:szCs w:val="24"/>
        </w:rPr>
        <w:t xml:space="preserve"> лету  пасмурная и снежная быть обильному урожаю.</w:t>
      </w:r>
      <w:r w:rsidRPr="00BD3DE2">
        <w:rPr>
          <w:rFonts w:ascii="Times New Roman" w:hAnsi="Times New Roman" w:cs="Times New Roman"/>
          <w:sz w:val="24"/>
          <w:szCs w:val="24"/>
        </w:rPr>
        <w:t xml:space="preserve"> (Цифра 2 обозначает морфемный разбор слова).</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i/>
          <w:sz w:val="24"/>
          <w:szCs w:val="24"/>
        </w:rPr>
        <w:t>Задание</w:t>
      </w:r>
      <w:r w:rsidRPr="00BD3DE2">
        <w:rPr>
          <w:rFonts w:ascii="Times New Roman" w:hAnsi="Times New Roman" w:cs="Times New Roman"/>
          <w:sz w:val="24"/>
          <w:szCs w:val="24"/>
        </w:rPr>
        <w:t xml:space="preserve"> (группа В)        </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Спишите, расставляя знаки препинания. Перестройте предложение в сложноподчиненное. Укажите вид придаточного предложения. Начертите к сложно</w:t>
      </w:r>
      <w:r w:rsidR="00637819">
        <w:rPr>
          <w:rFonts w:ascii="Times New Roman" w:hAnsi="Times New Roman" w:cs="Times New Roman"/>
          <w:sz w:val="24"/>
          <w:szCs w:val="24"/>
        </w:rPr>
        <w:t>подчиненному предложению схему.</w:t>
      </w:r>
    </w:p>
    <w:p w:rsidR="00BD3DE2" w:rsidRP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i/>
          <w:sz w:val="24"/>
          <w:szCs w:val="24"/>
        </w:rPr>
        <w:lastRenderedPageBreak/>
        <w:t>У А.С.Пушкина окончания произведений похожи на морские горизонты достигнув их опять видишь перед собою бесконечное пространство.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После выполнения работы в группах и её проверке проводится закрепление темы урока.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Какие смысловые отношения наблюдаются в бессоюзном  сложном предложении?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Как по- новому  можно трактовать бессоюзное сложное предложение?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(Бессоюзными называются сложные  предложения,  в которых простые предложения связываются друг с другом интонацией, без помощи союзов и союзных слов.  БСП отличается от союзного тем, что в нем менее четко выражены смысловые отношения между простыми предложениями, однако именно смыслом определяются в письменной речи знаки препинания, а в устной речи – интонацией).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3.  Три  «добровольца» работают у доски, составляя алгоритмы знаков препинания  (смысловых отношений) в БСП.</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4.  Остальны</w:t>
      </w:r>
      <w:r w:rsidR="00637819">
        <w:rPr>
          <w:rFonts w:ascii="Times New Roman" w:hAnsi="Times New Roman" w:cs="Times New Roman"/>
          <w:sz w:val="24"/>
          <w:szCs w:val="24"/>
        </w:rPr>
        <w:t>е ребята работают над заданием:</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Спишите, расставляя знаки препинания и вставляя пропущенные орфограммы.  Начертите схему предложения.</w:t>
      </w:r>
    </w:p>
    <w:p w:rsidR="00BD3DE2" w:rsidRP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i/>
          <w:sz w:val="24"/>
          <w:szCs w:val="24"/>
        </w:rPr>
        <w:t>Кстати, на Крещение особенным  сч(</w:t>
      </w:r>
      <w:r w:rsidRPr="00BD3DE2">
        <w:rPr>
          <w:rFonts w:ascii="Times New Roman" w:hAnsi="Times New Roman" w:cs="Times New Roman"/>
          <w:sz w:val="24"/>
          <w:szCs w:val="24"/>
        </w:rPr>
        <w:t>и, е)</w:t>
      </w:r>
      <w:r w:rsidRPr="00BD3DE2">
        <w:rPr>
          <w:rFonts w:ascii="Times New Roman" w:hAnsi="Times New Roman" w:cs="Times New Roman"/>
          <w:i/>
          <w:sz w:val="24"/>
          <w:szCs w:val="24"/>
        </w:rPr>
        <w:t>та(</w:t>
      </w:r>
      <w:r w:rsidRPr="00BD3DE2">
        <w:rPr>
          <w:rFonts w:ascii="Times New Roman" w:hAnsi="Times New Roman" w:cs="Times New Roman"/>
          <w:sz w:val="24"/>
          <w:szCs w:val="24"/>
        </w:rPr>
        <w:t>и.е)</w:t>
      </w:r>
      <w:r w:rsidRPr="00BD3DE2">
        <w:rPr>
          <w:rFonts w:ascii="Times New Roman" w:hAnsi="Times New Roman" w:cs="Times New Roman"/>
          <w:i/>
          <w:sz w:val="24"/>
          <w:szCs w:val="24"/>
        </w:rPr>
        <w:t>тся и снег: говорят ,он выбелит  всякую холстину  лучше солнца; если крещенский снег бросить в колодец. Вода в  нем (не) иссякн(и.,е)т.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 [ = - ] : [ - = ];   ( если = ), [ - = ]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Частями сложных бессоюзных предложений могут быть простые и сложные предложения)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lang w:val="en-US"/>
        </w:rPr>
        <w:t>VII</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Выборочная проверка самостоятельной работы.</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Ребята из группы В делают «открытие»:  Бессоюзные сложные предложения можно трактовать как предложения с опущенными союзами и квалифицировать соответственно как сложносочиненные или сложноподчиненные предложения на основе общего схо</w:t>
      </w:r>
      <w:r w:rsidR="00637819">
        <w:rPr>
          <w:rFonts w:ascii="Times New Roman" w:hAnsi="Times New Roman" w:cs="Times New Roman"/>
          <w:sz w:val="24"/>
          <w:szCs w:val="24"/>
        </w:rPr>
        <w:t>дства грамматической семантики.</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Учащиеся сдают тетради на проверку.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lang w:val="en-US"/>
        </w:rPr>
        <w:t>VIII</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Итоги урок</w:t>
      </w:r>
      <w:r w:rsidRPr="00BD3DE2">
        <w:rPr>
          <w:rFonts w:ascii="Times New Roman" w:hAnsi="Times New Roman" w:cs="Times New Roman"/>
          <w:sz w:val="24"/>
          <w:szCs w:val="24"/>
        </w:rPr>
        <w:t>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  Ребята, у нас урок = уроку «открытых мыслей». Спасибо вам за работу.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Кого  бы вы хотели сегодня отметить за активность, эрудицию на уроке?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(Самому активному ученику на следующем занятии дается право частично выполнять  роль учителя).</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lang w:val="en-US"/>
        </w:rPr>
        <w:t>IX</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Выставление оценок.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lang w:val="en-US"/>
        </w:rPr>
        <w:t>X</w:t>
      </w:r>
      <w:r w:rsidR="00637819">
        <w:rPr>
          <w:rFonts w:ascii="Times New Roman" w:hAnsi="Times New Roman" w:cs="Times New Roman"/>
          <w:b/>
          <w:sz w:val="24"/>
          <w:szCs w:val="24"/>
        </w:rPr>
        <w:t>.</w:t>
      </w:r>
      <w:r w:rsidRPr="00BD3DE2">
        <w:rPr>
          <w:rFonts w:ascii="Times New Roman" w:hAnsi="Times New Roman" w:cs="Times New Roman"/>
          <w:b/>
          <w:sz w:val="24"/>
          <w:szCs w:val="24"/>
        </w:rPr>
        <w:t xml:space="preserve">    Домашнее задание: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«Татьянам» подготовить информацию о Татьянином дне;</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б)  придумать и записать небольшой текст о русской зиме, используя </w:t>
      </w:r>
      <w:r w:rsidR="00637819">
        <w:rPr>
          <w:rFonts w:ascii="Times New Roman" w:hAnsi="Times New Roman" w:cs="Times New Roman"/>
          <w:sz w:val="24"/>
          <w:szCs w:val="24"/>
        </w:rPr>
        <w:t>бессоюзные сложные предложения;</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в) сделать лингвостилистический анализ текста (2-3 ученика).  </w:t>
      </w:r>
    </w:p>
    <w:p w:rsidR="00BD3DE2" w:rsidRPr="00BD3DE2" w:rsidRDefault="00BD3DE2" w:rsidP="00637819">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Приложение к уроку «Бессоюзное сложное предложение».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С. Пушкин. Евгений Онегин (Глава пятая).</w:t>
      </w:r>
    </w:p>
    <w:p w:rsidR="00BD3DE2" w:rsidRPr="00BD3DE2" w:rsidRDefault="00BD3DE2" w:rsidP="00BD3DE2">
      <w:pPr>
        <w:tabs>
          <w:tab w:val="left" w:pos="5925"/>
        </w:tabs>
        <w:ind w:firstLine="567"/>
        <w:jc w:val="both"/>
        <w:rPr>
          <w:rFonts w:ascii="Times New Roman" w:hAnsi="Times New Roman" w:cs="Times New Roman"/>
          <w:b/>
          <w:sz w:val="24"/>
          <w:szCs w:val="24"/>
        </w:rPr>
      </w:pP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Сон Татьяны.</w:t>
      </w:r>
    </w:p>
    <w:p w:rsidR="00BD3DE2" w:rsidRPr="00BD3DE2" w:rsidRDefault="00BD3DE2" w:rsidP="00BD3DE2">
      <w:pPr>
        <w:tabs>
          <w:tab w:val="left" w:pos="5925"/>
        </w:tabs>
        <w:ind w:firstLine="567"/>
        <w:jc w:val="both"/>
        <w:rPr>
          <w:rFonts w:ascii="Times New Roman" w:hAnsi="Times New Roman" w:cs="Times New Roman"/>
          <w:b/>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Татьяна, по совету няни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Сбираясь ночью ворожить,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Тихонько приказала в бане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На два прибора стало накрыть;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Но стало страшно вдруг Татьяне…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я – при мысли о Светлане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Мне стало страшно – так и быть…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 Татьяной нам не ворожить.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Татьяна поясок шелковый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Сняла, разделась и в постель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Легла. Над нею вьется Лель,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под подушкою пуховой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Девичье зеркало лежит.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lastRenderedPageBreak/>
        <w:t>Утихло все. Татьяна спит.</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снится чудный сон Татьяне.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Ей снится, будто бы она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Идет по снеговой поляне,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Печальной мглой окружена;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 сугробах снежных перед нею</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Кипучий, темный и седой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Поток, не скованный зимой;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Две жердочки, склеены льдиной,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Дрожащий, гибельный мосток,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Положены через поток;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пред шумящею пучиной,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Недоумения полна,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Остановилася она.</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Как на досадною разлуку,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Татьяна ропщет на ручей;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видит никого, кто руку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 той стороны подал бы 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Но вдруг сугроб зашевелился.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кто ж из-под него явился?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Большой, взъерошенный медведь;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Татьяна </w:t>
      </w:r>
      <w:r w:rsidRPr="00BD3DE2">
        <w:rPr>
          <w:rFonts w:ascii="Times New Roman" w:hAnsi="Times New Roman" w:cs="Times New Roman"/>
          <w:i/>
          <w:sz w:val="24"/>
          <w:szCs w:val="24"/>
        </w:rPr>
        <w:t>ах!</w:t>
      </w:r>
      <w:r w:rsidRPr="00BD3DE2">
        <w:rPr>
          <w:rFonts w:ascii="Times New Roman" w:hAnsi="Times New Roman" w:cs="Times New Roman"/>
          <w:sz w:val="24"/>
          <w:szCs w:val="24"/>
        </w:rPr>
        <w:t xml:space="preserve"> А он реветь,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лапу с острыми когтями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Ей протянул; она скрепясь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Дрожащей ручкой оперлась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боязливыми шагами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Перебралась через ручей;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Пошла – и что ж? медведь за ней!</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Она, взглянуть назад не смея,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Поспешный ускоряет шаг;</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Но от косматого лакея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может убежать никак;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Кряхтя, валит медведь несносный;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Пред ними лес, недвижны сосны</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 своей нахмуренной красе;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Отягчены их ветви все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Клоками снега, сквозь вершины</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Осин, берез и лип нагих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Сияет луч светил ночных;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Дороги нет; кусты, стремнины</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Метелью все занесены,</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Глубоко в снег погружены.</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Татьяна в лес; медведь за нею;</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Снег рыхлый по колено 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То длинный сук её за шею</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Зацепит вдруг, то из ушей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Златые серьги вырвет силой;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То в хрупком снега с ножки милой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Увязнет мокрый башмачок;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То выронит она платок;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lastRenderedPageBreak/>
        <w:t>Поднять ей некогда; боится,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Медведя слышит за собой,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Одежды край поднять стыдится;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Она бежит: он вслед за ней.</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Упала в снег; медведь проворно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Её хватает и несет;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Она бесчувственно-покорна,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шевелится, не дохнет;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 мчит её лесной дорогой;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Вдруг меж дерев шалаш убогой;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Кругом все глушь, отвсюду он</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Пустынным снегом занесен,</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ярко светится окошко,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в шалаше и крик и шум;</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sz w:val="24"/>
          <w:szCs w:val="24"/>
        </w:rPr>
        <w:t>Медведь промолвил: «</w:t>
      </w:r>
      <w:r w:rsidRPr="00BD3DE2">
        <w:rPr>
          <w:rFonts w:ascii="Times New Roman" w:hAnsi="Times New Roman" w:cs="Times New Roman"/>
          <w:i/>
          <w:sz w:val="24"/>
          <w:szCs w:val="24"/>
        </w:rPr>
        <w:t>Здесь мой кум:</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Погрейся у него немножко!»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в сени прямо он идет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на порог её кладет.</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Опомнилась, глядит Татьяна: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Медведя нет; она в сенях;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За дверью крик и звон стакана,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Как на больших похоронах;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видя тут ни капли толку,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что же видит?.. за столом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Сидят чудовища кругом: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Один в рогах с собачьей мордой,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Другой с петушьей головой,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Здесь ведьма с козьей бородой,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Тут остов чопорный и гордый,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Там карла с хвостиком, а вот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Полужуравль и полукот.</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Ещё страшней, ещё чуднее: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Вот рак верхом на пауке,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Вот череп на гусиной шее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Вертится в красном колпаке,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Вот мельница вприсядку пляшет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крыльями трещит и машет;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Лай, хохот, пенье, свист и хлоп,</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Людская молвь и конский топ!</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Но что подымала Татьяна,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Когда узнала меж гостей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Того, кто мил и страшен 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Героя нашего романа!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Онегин за столом сидит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в дверь украдкою глядит.</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 знак подаст: и все хлопочут;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 пьет:  все пьют и все кричат;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 засмеётся: все хохочут;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Нахмурит брови: все молчат;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Так, он хозяин, это ясно.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lastRenderedPageBreak/>
        <w:t>И Тане уж не так ужасно,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любопытная теперь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Немного растворила дверь…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Вдруг ветер дунул, загашая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Огонь светильников ночных;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Смутилась шайка домовых;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Онегин, взорами сверкая,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Из-за стола гремя встает;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Все встали; он к дверям идет.</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страшно ей; и торопливо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Татьяна силится бежать: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Нельзя никак; нетерпеливо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Метаясь,  хочет закричать: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может; дверь толкнул Евгений: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взорам адских привидений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Явилась дева, ярый смех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Раздался дико; очи всех,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Копыты, хоботы кривые, хвосты хохлатые, клыки,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Усы, кровавы языки,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Рога и пальцы костяные,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Всё указует на неё,</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все кричат: моё! моё!</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Моё! – сказал Евгений грозно,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шайка вся сокрылась вдруг;</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Осталася во тьме морозной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Младая дева с ним сам-друг;</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Онегин тихо увлекает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Татьяну в угол и слагает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Её на шаткую скамью</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клонит голову свою</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 ней на плечо; вдруг Ольга входит,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За нею Ленский; свет блеснул;</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Онегин руку замахнул,</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дико он очами бродит.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незваных гостей бранит;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Татьяна чуть жива лежит.</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Спор громче, громче; вдруг Евгений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Хватает длинный нож, и вмиг</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Повержен Ленский;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Страшно тени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Сгустились; нестерпимый крик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Раздался… хижина шатнулась…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Таня в ужасе проснулась…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Глядит уж в комнате светло;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 окне сквозь мерзлое стекло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Зари багряный луч играет;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Дверь отворилась. Ольга к ней,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Авроры северной алей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легче ласточки, взлетает;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«Ну, - говорит, - скажи ж ты мне,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Кого ты видела во сне?»</w:t>
      </w:r>
    </w:p>
    <w:p w:rsidR="002A236D" w:rsidRPr="002A236D" w:rsidRDefault="00BD3DE2" w:rsidP="002A236D">
      <w:pPr>
        <w:tabs>
          <w:tab w:val="left" w:pos="5925"/>
        </w:tabs>
        <w:ind w:firstLine="567"/>
        <w:jc w:val="right"/>
        <w:rPr>
          <w:rFonts w:ascii="Times New Roman" w:hAnsi="Times New Roman" w:cs="Times New Roman"/>
          <w:b/>
          <w:sz w:val="24"/>
          <w:szCs w:val="24"/>
        </w:rPr>
      </w:pPr>
      <w:r w:rsidRPr="00BD3DE2">
        <w:rPr>
          <w:rFonts w:ascii="Times New Roman" w:hAnsi="Times New Roman" w:cs="Times New Roman"/>
          <w:sz w:val="24"/>
          <w:szCs w:val="24"/>
        </w:rPr>
        <w:br w:type="page"/>
      </w:r>
      <w:r w:rsidR="002A236D" w:rsidRPr="002A236D">
        <w:rPr>
          <w:rFonts w:ascii="Times New Roman" w:hAnsi="Times New Roman" w:cs="Times New Roman"/>
          <w:b/>
          <w:sz w:val="24"/>
          <w:szCs w:val="24"/>
        </w:rPr>
        <w:lastRenderedPageBreak/>
        <w:t>Приложение 7</w:t>
      </w:r>
    </w:p>
    <w:p w:rsidR="00BD3DE2" w:rsidRPr="00BD3DE2" w:rsidRDefault="00BD3DE2" w:rsidP="002A236D">
      <w:pPr>
        <w:tabs>
          <w:tab w:val="left" w:pos="5925"/>
        </w:tabs>
        <w:ind w:firstLine="567"/>
        <w:rPr>
          <w:rFonts w:ascii="Times New Roman" w:hAnsi="Times New Roman" w:cs="Times New Roman"/>
          <w:sz w:val="24"/>
          <w:szCs w:val="24"/>
        </w:rPr>
      </w:pPr>
      <w:r w:rsidRPr="00BD3DE2">
        <w:rPr>
          <w:rFonts w:ascii="Times New Roman" w:hAnsi="Times New Roman" w:cs="Times New Roman"/>
          <w:sz w:val="24"/>
          <w:szCs w:val="24"/>
        </w:rPr>
        <w:t>Урок в 5 – м классе</w:t>
      </w:r>
    </w:p>
    <w:p w:rsidR="00BD3DE2" w:rsidRPr="00BD3DE2" w:rsidRDefault="00637819" w:rsidP="002A236D">
      <w:pPr>
        <w:tabs>
          <w:tab w:val="left" w:pos="5925"/>
        </w:tabs>
        <w:ind w:firstLine="567"/>
        <w:jc w:val="both"/>
        <w:rPr>
          <w:rFonts w:ascii="Times New Roman" w:hAnsi="Times New Roman" w:cs="Times New Roman"/>
          <w:b/>
          <w:sz w:val="24"/>
          <w:szCs w:val="24"/>
        </w:rPr>
      </w:pPr>
      <w:r>
        <w:rPr>
          <w:rFonts w:ascii="Times New Roman" w:hAnsi="Times New Roman" w:cs="Times New Roman"/>
          <w:b/>
          <w:sz w:val="24"/>
          <w:szCs w:val="24"/>
        </w:rPr>
        <w:t xml:space="preserve">Поговорим об эмоциях </w:t>
      </w:r>
      <w:r w:rsidR="00BD3DE2" w:rsidRPr="00BD3DE2">
        <w:rPr>
          <w:rFonts w:ascii="Times New Roman" w:hAnsi="Times New Roman" w:cs="Times New Roman"/>
          <w:b/>
          <w:sz w:val="24"/>
          <w:szCs w:val="24"/>
        </w:rPr>
        <w:t>и восклицательных предложениях.</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I</w:t>
      </w:r>
      <w:r w:rsidRPr="00BD3DE2">
        <w:rPr>
          <w:rFonts w:ascii="Times New Roman" w:hAnsi="Times New Roman" w:cs="Times New Roman"/>
          <w:b/>
          <w:sz w:val="24"/>
          <w:szCs w:val="24"/>
        </w:rPr>
        <w:t>. ИНТРИГА</w:t>
      </w:r>
      <w:r w:rsidRPr="00BD3DE2">
        <w:rPr>
          <w:rFonts w:ascii="Times New Roman" w:hAnsi="Times New Roman" w:cs="Times New Roman"/>
          <w:sz w:val="24"/>
          <w:szCs w:val="24"/>
        </w:rPr>
        <w:t>.</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На доске написаны предложения. Прочитаем их выразительно.</w:t>
      </w:r>
    </w:p>
    <w:p w:rsidR="00BD3DE2" w:rsidRPr="00BD3DE2" w:rsidRDefault="00637819" w:rsidP="00637819">
      <w:pPr>
        <w:tabs>
          <w:tab w:val="left" w:pos="5925"/>
        </w:tabs>
        <w:ind w:firstLine="567"/>
        <w:rPr>
          <w:rFonts w:ascii="Times New Roman" w:hAnsi="Times New Roman" w:cs="Times New Roman"/>
          <w:i/>
          <w:sz w:val="24"/>
          <w:szCs w:val="24"/>
        </w:rPr>
      </w:pPr>
      <w:r>
        <w:rPr>
          <w:rFonts w:ascii="Times New Roman" w:hAnsi="Times New Roman" w:cs="Times New Roman"/>
          <w:sz w:val="24"/>
          <w:szCs w:val="24"/>
        </w:rPr>
        <w:t xml:space="preserve">1. </w:t>
      </w:r>
      <w:r w:rsidR="00BD3DE2" w:rsidRPr="00BD3DE2">
        <w:rPr>
          <w:rFonts w:ascii="Times New Roman" w:hAnsi="Times New Roman" w:cs="Times New Roman"/>
          <w:i/>
          <w:sz w:val="24"/>
          <w:szCs w:val="24"/>
        </w:rPr>
        <w:t>Что такое счастье?</w:t>
      </w:r>
    </w:p>
    <w:p w:rsidR="00BD3DE2" w:rsidRPr="00BD3DE2" w:rsidRDefault="00637819" w:rsidP="00BD3DE2">
      <w:pPr>
        <w:tabs>
          <w:tab w:val="left" w:pos="5925"/>
        </w:tabs>
        <w:ind w:firstLine="567"/>
        <w:jc w:val="both"/>
        <w:rPr>
          <w:rFonts w:ascii="Times New Roman" w:hAnsi="Times New Roman" w:cs="Times New Roman"/>
          <w:i/>
          <w:sz w:val="24"/>
          <w:szCs w:val="24"/>
        </w:rPr>
      </w:pPr>
      <w:r>
        <w:rPr>
          <w:rFonts w:ascii="Times New Roman" w:hAnsi="Times New Roman" w:cs="Times New Roman"/>
          <w:sz w:val="24"/>
          <w:szCs w:val="24"/>
        </w:rPr>
        <w:t xml:space="preserve">2. </w:t>
      </w:r>
      <w:r w:rsidR="00BD3DE2" w:rsidRPr="00BD3DE2">
        <w:rPr>
          <w:rFonts w:ascii="Times New Roman" w:hAnsi="Times New Roman" w:cs="Times New Roman"/>
          <w:i/>
          <w:sz w:val="24"/>
          <w:szCs w:val="24"/>
        </w:rPr>
        <w:t>Общение с природой высшее счастье.</w:t>
      </w:r>
    </w:p>
    <w:p w:rsidR="00BD3DE2" w:rsidRPr="00BD3DE2" w:rsidRDefault="00637819" w:rsidP="00BD3DE2">
      <w:pPr>
        <w:tabs>
          <w:tab w:val="left" w:pos="5925"/>
        </w:tabs>
        <w:ind w:firstLine="567"/>
        <w:jc w:val="both"/>
        <w:rPr>
          <w:rFonts w:ascii="Times New Roman" w:hAnsi="Times New Roman" w:cs="Times New Roman"/>
          <w:i/>
          <w:sz w:val="24"/>
          <w:szCs w:val="24"/>
        </w:rPr>
      </w:pPr>
      <w:r>
        <w:rPr>
          <w:rFonts w:ascii="Times New Roman" w:hAnsi="Times New Roman" w:cs="Times New Roman"/>
          <w:sz w:val="24"/>
          <w:szCs w:val="24"/>
        </w:rPr>
        <w:t xml:space="preserve">3. </w:t>
      </w:r>
      <w:r w:rsidR="00BD3DE2" w:rsidRPr="00BD3DE2">
        <w:rPr>
          <w:rFonts w:ascii="Times New Roman" w:hAnsi="Times New Roman" w:cs="Times New Roman"/>
          <w:i/>
          <w:sz w:val="24"/>
          <w:szCs w:val="24"/>
        </w:rPr>
        <w:t>Радуйтесь солнцу, книгам, друзьям.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Какие недостатки в постановке знаков препинания вы заметили? (Нет тире между подлежащим и сказуемым   во   2-м   предложении;   3-е   предложение нужно закончить восклицательным знаком.) Чем различаются эти предложения? (Целью выска</w:t>
      </w:r>
      <w:r w:rsidRPr="00BD3DE2">
        <w:rPr>
          <w:rFonts w:ascii="Times New Roman" w:hAnsi="Times New Roman" w:cs="Times New Roman"/>
          <w:sz w:val="24"/>
          <w:szCs w:val="24"/>
        </w:rPr>
        <w:softHyphen/>
        <w:t>зывания, но 3-е отличается от двух первых эмоциональ</w:t>
      </w:r>
      <w:r w:rsidRPr="00BD3DE2">
        <w:rPr>
          <w:rFonts w:ascii="Times New Roman" w:hAnsi="Times New Roman" w:cs="Times New Roman"/>
          <w:sz w:val="24"/>
          <w:szCs w:val="24"/>
        </w:rPr>
        <w:softHyphen/>
        <w:t>ной окраской, чувством, с которым мы произносим его, поэтому мы и поставили восклицательный знак.) Объявление темы урока.</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sz w:val="24"/>
          <w:szCs w:val="24"/>
        </w:rPr>
        <w:t>II</w:t>
      </w:r>
      <w:r w:rsidRPr="00BD3DE2">
        <w:rPr>
          <w:rFonts w:ascii="Times New Roman" w:hAnsi="Times New Roman" w:cs="Times New Roman"/>
          <w:b/>
          <w:sz w:val="24"/>
          <w:szCs w:val="24"/>
        </w:rPr>
        <w:t>. ДВИЖЕНИЕ ТЕМЫ.</w:t>
      </w:r>
    </w:p>
    <w:p w:rsidR="00BD3DE2" w:rsidRPr="00637819" w:rsidRDefault="00BD3DE2" w:rsidP="00637819">
      <w:pPr>
        <w:pStyle w:val="a5"/>
        <w:numPr>
          <w:ilvl w:val="0"/>
          <w:numId w:val="22"/>
        </w:numPr>
        <w:tabs>
          <w:tab w:val="left" w:pos="5925"/>
        </w:tabs>
        <w:jc w:val="both"/>
        <w:rPr>
          <w:rFonts w:ascii="Times New Roman" w:hAnsi="Times New Roman" w:cs="Times New Roman"/>
          <w:sz w:val="24"/>
          <w:szCs w:val="24"/>
        </w:rPr>
      </w:pPr>
      <w:r w:rsidRPr="00637819">
        <w:rPr>
          <w:rFonts w:ascii="Times New Roman" w:hAnsi="Times New Roman" w:cs="Times New Roman"/>
          <w:sz w:val="24"/>
          <w:szCs w:val="24"/>
        </w:rPr>
        <w:t>Текст (учитель «шифрует» его, записывая на доске без знаков препинания).</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Эмоции — это сильные чу(?)ства радост.. и удовольст</w:t>
      </w:r>
      <w:r w:rsidRPr="00BD3DE2">
        <w:rPr>
          <w:rFonts w:ascii="Times New Roman" w:hAnsi="Times New Roman" w:cs="Times New Roman"/>
          <w:i/>
          <w:sz w:val="24"/>
          <w:szCs w:val="24"/>
        </w:rPr>
        <w:softHyphen/>
        <w:t>вия, гнева и обиды, тр..вог.. и страха, злост.. и ирони.., восхищения и разочарования.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Выразительно прочитайте текст.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u w:val="single"/>
        </w:rPr>
        <w:t>Докажите, что это предложение.</w:t>
      </w:r>
      <w:r w:rsidRPr="00BD3DE2">
        <w:rPr>
          <w:rFonts w:ascii="Times New Roman" w:hAnsi="Times New Roman" w:cs="Times New Roman"/>
          <w:sz w:val="24"/>
          <w:szCs w:val="24"/>
        </w:rPr>
        <w:t xml:space="preserve"> (Наличие грамма</w:t>
      </w:r>
      <w:r w:rsidRPr="00BD3DE2">
        <w:rPr>
          <w:rFonts w:ascii="Times New Roman" w:hAnsi="Times New Roman" w:cs="Times New Roman"/>
          <w:sz w:val="24"/>
          <w:szCs w:val="24"/>
        </w:rPr>
        <w:softHyphen/>
        <w:t>тической основы, законченность мысли.)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Прочитайте со знаками препинания и объясните их. (Тире между двумя главными членами, выражен</w:t>
      </w:r>
      <w:r w:rsidRPr="00BD3DE2">
        <w:rPr>
          <w:rFonts w:ascii="Times New Roman" w:hAnsi="Times New Roman" w:cs="Times New Roman"/>
          <w:sz w:val="24"/>
          <w:szCs w:val="24"/>
        </w:rPr>
        <w:softHyphen/>
        <w:t>ными существительными в им. п.:сущ, в им. п. — сущ, в им. п.; однородные члены, связанные в «па</w:t>
      </w:r>
      <w:r w:rsidRPr="00BD3DE2">
        <w:rPr>
          <w:rFonts w:ascii="Times New Roman" w:hAnsi="Times New Roman" w:cs="Times New Roman"/>
          <w:sz w:val="24"/>
          <w:szCs w:val="24"/>
        </w:rPr>
        <w:softHyphen/>
        <w:t xml:space="preserve">ры»: О и О, О и О, О и О, О и О, О и О.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Учитель поясняет, давая опережающие знания.)</w:t>
      </w:r>
    </w:p>
    <w:p w:rsidR="00BD3DE2" w:rsidRPr="00BD3DE2" w:rsidRDefault="00637819" w:rsidP="00637819">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BD3DE2" w:rsidRPr="00BD3DE2">
        <w:rPr>
          <w:rFonts w:ascii="Times New Roman" w:hAnsi="Times New Roman" w:cs="Times New Roman"/>
          <w:sz w:val="24"/>
          <w:szCs w:val="24"/>
          <w:u w:val="single"/>
        </w:rPr>
        <w:t>Учитель</w:t>
      </w:r>
      <w:r w:rsidR="00BD3DE2" w:rsidRPr="00BD3DE2">
        <w:rPr>
          <w:rFonts w:ascii="Times New Roman" w:hAnsi="Times New Roman" w:cs="Times New Roman"/>
          <w:sz w:val="24"/>
          <w:szCs w:val="24"/>
        </w:rPr>
        <w:t>. Наши эмоции, чувства часто влияют на эмоциональную окраску предложения. По эмоциональной окраске мы различаем невосклица</w:t>
      </w:r>
      <w:r w:rsidR="00BD3DE2" w:rsidRPr="00BD3DE2">
        <w:rPr>
          <w:rFonts w:ascii="Times New Roman" w:hAnsi="Times New Roman" w:cs="Times New Roman"/>
          <w:sz w:val="24"/>
          <w:szCs w:val="24"/>
        </w:rPr>
        <w:softHyphen/>
        <w:t>тельные, т. е. повествовательные, и восклицатель</w:t>
      </w:r>
      <w:r w:rsidR="00BD3DE2" w:rsidRPr="00BD3DE2">
        <w:rPr>
          <w:rFonts w:ascii="Times New Roman" w:hAnsi="Times New Roman" w:cs="Times New Roman"/>
          <w:sz w:val="24"/>
          <w:szCs w:val="24"/>
        </w:rPr>
        <w:softHyphen/>
        <w:t>ные: повествовательно-восклицательные, побуди</w:t>
      </w:r>
      <w:r w:rsidR="00BD3DE2" w:rsidRPr="00BD3DE2">
        <w:rPr>
          <w:rFonts w:ascii="Times New Roman" w:hAnsi="Times New Roman" w:cs="Times New Roman"/>
          <w:sz w:val="24"/>
          <w:szCs w:val="24"/>
        </w:rPr>
        <w:softHyphen/>
        <w:t>тельно-восклицательные предложения, и в зависимости от наших эмоций ставим соответствующий знак на конце.</w:t>
      </w:r>
    </w:p>
    <w:p w:rsidR="00BD3DE2" w:rsidRPr="00BD3DE2" w:rsidRDefault="00637819" w:rsidP="00BD3DE2">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BD3DE2" w:rsidRPr="00BD3DE2">
        <w:rPr>
          <w:rFonts w:ascii="Times New Roman" w:hAnsi="Times New Roman" w:cs="Times New Roman"/>
          <w:sz w:val="24"/>
          <w:szCs w:val="24"/>
          <w:u w:val="single"/>
        </w:rPr>
        <w:t>Практикум</w:t>
      </w:r>
      <w:r w:rsidR="00BD3DE2" w:rsidRPr="00BD3DE2">
        <w:rPr>
          <w:rFonts w:ascii="Times New Roman" w:hAnsi="Times New Roman" w:cs="Times New Roman"/>
          <w:sz w:val="24"/>
          <w:szCs w:val="24"/>
        </w:rPr>
        <w:t xml:space="preserve"> (пунктуационный, интонацион</w:t>
      </w:r>
      <w:r w:rsidR="00BD3DE2" w:rsidRPr="00BD3DE2">
        <w:rPr>
          <w:rFonts w:ascii="Times New Roman" w:hAnsi="Times New Roman" w:cs="Times New Roman"/>
          <w:sz w:val="24"/>
          <w:szCs w:val="24"/>
        </w:rPr>
        <w:softHyphen/>
        <w:t>ный, орфографический).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Учителю: на каждый пример вызываем к доске ученика и отра</w:t>
      </w:r>
      <w:r w:rsidRPr="00BD3DE2">
        <w:rPr>
          <w:rFonts w:ascii="Times New Roman" w:hAnsi="Times New Roman" w:cs="Times New Roman"/>
          <w:sz w:val="24"/>
          <w:szCs w:val="24"/>
        </w:rPr>
        <w:softHyphen/>
        <w:t>батываем с ним и с классом новый материал. Отрывки из предло</w:t>
      </w:r>
      <w:r w:rsidRPr="00BD3DE2">
        <w:rPr>
          <w:rFonts w:ascii="Times New Roman" w:hAnsi="Times New Roman" w:cs="Times New Roman"/>
          <w:sz w:val="24"/>
          <w:szCs w:val="24"/>
        </w:rPr>
        <w:softHyphen/>
        <w:t>жений поэта могут стать и викториной.</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 xml:space="preserve"> Из поэзии А. С. Пушкина.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Содержит ли это высказывание какие-то эмоции? (Нет, предложение неэмоциональное, поэтому в конце мы поставим точку.)</w:t>
      </w:r>
    </w:p>
    <w:p w:rsidR="00BD3DE2" w:rsidRPr="00BD3DE2" w:rsidRDefault="00637819" w:rsidP="00BD3DE2">
      <w:pPr>
        <w:tabs>
          <w:tab w:val="left" w:pos="5925"/>
        </w:tabs>
        <w:ind w:firstLine="567"/>
        <w:jc w:val="both"/>
        <w:rPr>
          <w:rFonts w:ascii="Times New Roman" w:hAnsi="Times New Roman" w:cs="Times New Roman"/>
          <w:i/>
          <w:sz w:val="24"/>
          <w:szCs w:val="24"/>
        </w:rPr>
      </w:pPr>
      <w:r>
        <w:rPr>
          <w:rFonts w:ascii="Times New Roman" w:hAnsi="Times New Roman" w:cs="Times New Roman"/>
          <w:sz w:val="24"/>
          <w:szCs w:val="24"/>
        </w:rPr>
        <w:t xml:space="preserve">а) </w:t>
      </w:r>
      <w:r w:rsidR="00BD3DE2" w:rsidRPr="00BD3DE2">
        <w:rPr>
          <w:rFonts w:ascii="Times New Roman" w:hAnsi="Times New Roman" w:cs="Times New Roman"/>
          <w:i/>
          <w:sz w:val="24"/>
          <w:szCs w:val="24"/>
        </w:rPr>
        <w:t>Что за диво!</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Все так чисто и красиво!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Какое чувство передают предложения? (Восхище</w:t>
      </w:r>
      <w:r w:rsidRPr="00BD3DE2">
        <w:rPr>
          <w:rFonts w:ascii="Times New Roman" w:hAnsi="Times New Roman" w:cs="Times New Roman"/>
          <w:sz w:val="24"/>
          <w:szCs w:val="24"/>
        </w:rPr>
        <w:softHyphen/>
        <w:t>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Каким знаком препинания мы выражаем повы</w:t>
      </w:r>
      <w:r w:rsidRPr="00BD3DE2">
        <w:rPr>
          <w:rFonts w:ascii="Times New Roman" w:hAnsi="Times New Roman" w:cs="Times New Roman"/>
          <w:sz w:val="24"/>
          <w:szCs w:val="24"/>
        </w:rPr>
        <w:softHyphen/>
        <w:t>шенную эмоциональность?</w:t>
      </w:r>
    </w:p>
    <w:p w:rsidR="00BD3DE2" w:rsidRPr="00BD3DE2" w:rsidRDefault="00637819" w:rsidP="00BD3DE2">
      <w:pPr>
        <w:tabs>
          <w:tab w:val="left" w:pos="5925"/>
        </w:tabs>
        <w:ind w:firstLine="567"/>
        <w:jc w:val="both"/>
        <w:rPr>
          <w:rFonts w:ascii="Times New Roman" w:hAnsi="Times New Roman" w:cs="Times New Roman"/>
          <w:i/>
          <w:sz w:val="24"/>
          <w:szCs w:val="24"/>
        </w:rPr>
      </w:pPr>
      <w:r>
        <w:rPr>
          <w:rFonts w:ascii="Times New Roman" w:hAnsi="Times New Roman" w:cs="Times New Roman"/>
          <w:sz w:val="24"/>
          <w:szCs w:val="24"/>
        </w:rPr>
        <w:t xml:space="preserve">б) </w:t>
      </w:r>
      <w:r w:rsidR="00BD3DE2" w:rsidRPr="00BD3DE2">
        <w:rPr>
          <w:rFonts w:ascii="Times New Roman" w:hAnsi="Times New Roman" w:cs="Times New Roman"/>
          <w:i/>
          <w:sz w:val="24"/>
          <w:szCs w:val="24"/>
        </w:rPr>
        <w:t>Смилуйся, государыня рыбка!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Докажите, что это предложение побудительно-восклицательное. Объясните все знаки препинания в нем.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в) </w:t>
      </w:r>
      <w:r w:rsidRPr="00BD3DE2">
        <w:rPr>
          <w:rFonts w:ascii="Times New Roman" w:hAnsi="Times New Roman" w:cs="Times New Roman"/>
          <w:i/>
          <w:sz w:val="24"/>
          <w:szCs w:val="24"/>
        </w:rPr>
        <w:t>Ах ты, мерзкое стекло! Это врешь ты мне назло!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Выразительно прочитайте.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Какие эмоции выражены этими предложениями? (Зависти, злобы, бессилия.)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 русском языке параллельно вопросительным словам есть восклицательные. Какое слово в 1-м предложении выражает чувство раздражения, оби</w:t>
      </w:r>
      <w:r w:rsidRPr="00BD3DE2">
        <w:rPr>
          <w:rFonts w:ascii="Times New Roman" w:hAnsi="Times New Roman" w:cs="Times New Roman"/>
          <w:sz w:val="24"/>
          <w:szCs w:val="24"/>
        </w:rPr>
        <w:softHyphen/>
        <w:t>ды? (</w:t>
      </w:r>
      <w:r w:rsidRPr="00BD3DE2">
        <w:rPr>
          <w:rFonts w:ascii="Times New Roman" w:hAnsi="Times New Roman" w:cs="Times New Roman"/>
          <w:i/>
          <w:sz w:val="24"/>
          <w:szCs w:val="24"/>
        </w:rPr>
        <w:t xml:space="preserve">Ах </w:t>
      </w:r>
      <w:r w:rsidRPr="00BD3DE2">
        <w:rPr>
          <w:rFonts w:ascii="Times New Roman" w:hAnsi="Times New Roman" w:cs="Times New Roman"/>
          <w:sz w:val="24"/>
          <w:szCs w:val="24"/>
        </w:rPr>
        <w:t>— междометие, часть речи, служащая для выражения различных эмоций.)</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sz w:val="24"/>
          <w:szCs w:val="24"/>
        </w:rPr>
        <w:t xml:space="preserve"> Какое словосочетание усиливает эмоциональную напряженность текста? Как оно называется? (Рас</w:t>
      </w:r>
      <w:r w:rsidRPr="00BD3DE2">
        <w:rPr>
          <w:rFonts w:ascii="Times New Roman" w:hAnsi="Times New Roman" w:cs="Times New Roman"/>
          <w:sz w:val="24"/>
          <w:szCs w:val="24"/>
        </w:rPr>
        <w:softHyphen/>
        <w:t xml:space="preserve">пространенное обращение </w:t>
      </w:r>
      <w:r w:rsidRPr="00BD3DE2">
        <w:rPr>
          <w:rFonts w:ascii="Times New Roman" w:hAnsi="Times New Roman" w:cs="Times New Roman"/>
          <w:i/>
          <w:sz w:val="24"/>
          <w:szCs w:val="24"/>
        </w:rPr>
        <w:t>мерзкое стекло.)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Вспомним, что такое обращение.</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sz w:val="24"/>
          <w:szCs w:val="24"/>
        </w:rPr>
        <w:t xml:space="preserve">г) </w:t>
      </w:r>
      <w:r w:rsidRPr="00BD3DE2">
        <w:rPr>
          <w:rFonts w:ascii="Times New Roman" w:hAnsi="Times New Roman" w:cs="Times New Roman"/>
          <w:i/>
          <w:sz w:val="24"/>
          <w:szCs w:val="24"/>
        </w:rPr>
        <w:t>Приветствую тебя, пустынный уголок, Приют спокойствия, трудов и вдохновенья!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Так поэт обращался к деревне. Выразительно про</w:t>
      </w:r>
      <w:r w:rsidRPr="00BD3DE2">
        <w:rPr>
          <w:rFonts w:ascii="Times New Roman" w:hAnsi="Times New Roman" w:cs="Times New Roman"/>
          <w:sz w:val="24"/>
          <w:szCs w:val="24"/>
        </w:rPr>
        <w:softHyphen/>
        <w:t>читайте эти строки. Объясните знаки препинания. (В объяснении должны прозвучать три грамматиче</w:t>
      </w:r>
      <w:r w:rsidRPr="00BD3DE2">
        <w:rPr>
          <w:rFonts w:ascii="Times New Roman" w:hAnsi="Times New Roman" w:cs="Times New Roman"/>
          <w:sz w:val="24"/>
          <w:szCs w:val="24"/>
        </w:rPr>
        <w:softHyphen/>
        <w:t>ских термина: «обращение», «однородные члены», «восклицательное предложение».)</w:t>
      </w:r>
    </w:p>
    <w:p w:rsidR="00BD3DE2" w:rsidRPr="00BD3DE2" w:rsidRDefault="00637819" w:rsidP="00BD3DE2">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BD3DE2" w:rsidRPr="00BD3DE2">
        <w:rPr>
          <w:rFonts w:ascii="Times New Roman" w:hAnsi="Times New Roman" w:cs="Times New Roman"/>
          <w:sz w:val="24"/>
          <w:szCs w:val="24"/>
        </w:rPr>
        <w:t>Знакомьтесь: восклицательные слова, называе</w:t>
      </w:r>
      <w:r w:rsidR="00BD3DE2" w:rsidRPr="00BD3DE2">
        <w:rPr>
          <w:rFonts w:ascii="Times New Roman" w:hAnsi="Times New Roman" w:cs="Times New Roman"/>
          <w:sz w:val="24"/>
          <w:szCs w:val="24"/>
        </w:rPr>
        <w:softHyphen/>
        <w:t>мые  междометиями.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u w:val="single"/>
        </w:rPr>
        <w:t xml:space="preserve">Задание. </w:t>
      </w:r>
      <w:r w:rsidRPr="00BD3DE2">
        <w:rPr>
          <w:rFonts w:ascii="Times New Roman" w:hAnsi="Times New Roman" w:cs="Times New Roman"/>
          <w:sz w:val="24"/>
          <w:szCs w:val="24"/>
        </w:rPr>
        <w:t>Прослушайте шуточное стихотворе</w:t>
      </w:r>
      <w:r w:rsidRPr="00BD3DE2">
        <w:rPr>
          <w:rFonts w:ascii="Times New Roman" w:hAnsi="Times New Roman" w:cs="Times New Roman"/>
          <w:sz w:val="24"/>
          <w:szCs w:val="24"/>
        </w:rPr>
        <w:softHyphen/>
        <w:t>ние, посвященное коротеньким словам, передающим наши чувства, и выпишите их. Они не названы, но подсказаны рифмой.</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Те, кого охватит страх,</w:t>
      </w:r>
      <w:r w:rsidRPr="00BD3DE2">
        <w:rPr>
          <w:rFonts w:ascii="Times New Roman" w:hAnsi="Times New Roman" w:cs="Times New Roman"/>
          <w:i/>
          <w:sz w:val="24"/>
          <w:szCs w:val="24"/>
        </w:rPr>
        <w:tab/>
        <w:t>Кто встречается с бедой,</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Произносят слово... (ах!)</w:t>
      </w:r>
      <w:r w:rsidRPr="00BD3DE2">
        <w:rPr>
          <w:rFonts w:ascii="Times New Roman" w:hAnsi="Times New Roman" w:cs="Times New Roman"/>
          <w:i/>
          <w:sz w:val="24"/>
          <w:szCs w:val="24"/>
        </w:rPr>
        <w:tab/>
        <w:t>Произносит слово... (ой!)</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У кого тяжелый вздох,</w:t>
      </w:r>
      <w:r w:rsidRPr="00BD3DE2">
        <w:rPr>
          <w:rFonts w:ascii="Times New Roman" w:hAnsi="Times New Roman" w:cs="Times New Roman"/>
          <w:i/>
          <w:sz w:val="24"/>
          <w:szCs w:val="24"/>
        </w:rPr>
        <w:tab/>
        <w:t>У кого захватит дух,</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Произносят слово... (ох!)</w:t>
      </w:r>
      <w:r w:rsidRPr="00BD3DE2">
        <w:rPr>
          <w:rFonts w:ascii="Times New Roman" w:hAnsi="Times New Roman" w:cs="Times New Roman"/>
          <w:i/>
          <w:sz w:val="24"/>
          <w:szCs w:val="24"/>
        </w:rPr>
        <w:tab/>
        <w:t>Произносят слово... (ух!)</w:t>
      </w:r>
    </w:p>
    <w:p w:rsidR="00BD3DE2" w:rsidRPr="00BD3DE2" w:rsidRDefault="00637819" w:rsidP="00BD3DE2">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BD3DE2" w:rsidRPr="00BD3DE2">
        <w:rPr>
          <w:rFonts w:ascii="Times New Roman" w:hAnsi="Times New Roman" w:cs="Times New Roman"/>
          <w:sz w:val="24"/>
          <w:szCs w:val="24"/>
          <w:u w:val="single"/>
        </w:rPr>
        <w:t>Пунктуационный практикум.</w:t>
      </w:r>
      <w:r w:rsidR="00BD3DE2" w:rsidRPr="00BD3DE2">
        <w:rPr>
          <w:rFonts w:ascii="Times New Roman" w:hAnsi="Times New Roman" w:cs="Times New Roman"/>
          <w:sz w:val="24"/>
          <w:szCs w:val="24"/>
        </w:rPr>
        <w:t xml:space="preserve"> Пи</w:t>
      </w:r>
      <w:r w:rsidR="00BD3DE2" w:rsidRPr="00BD3DE2">
        <w:rPr>
          <w:rFonts w:ascii="Times New Roman" w:hAnsi="Times New Roman" w:cs="Times New Roman"/>
          <w:sz w:val="24"/>
          <w:szCs w:val="24"/>
        </w:rPr>
        <w:softHyphen/>
        <w:t>шем без ошибок!</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Увы, я заболел! Ого, мне не повезло! Ой, спасите, добрые люди!</w:t>
      </w:r>
    </w:p>
    <w:p w:rsidR="00BD3DE2" w:rsidRPr="00BD3DE2" w:rsidRDefault="00BD3DE2" w:rsidP="00BD3DE2">
      <w:pPr>
        <w:tabs>
          <w:tab w:val="left" w:pos="5925"/>
        </w:tabs>
        <w:ind w:firstLine="567"/>
        <w:jc w:val="both"/>
        <w:rPr>
          <w:rFonts w:ascii="Times New Roman" w:hAnsi="Times New Roman" w:cs="Times New Roman"/>
          <w:sz w:val="24"/>
          <w:szCs w:val="24"/>
          <w:u w:val="single"/>
        </w:rPr>
      </w:pPr>
      <w:r w:rsidRPr="00BD3DE2">
        <w:rPr>
          <w:rFonts w:ascii="Times New Roman" w:hAnsi="Times New Roman" w:cs="Times New Roman"/>
          <w:sz w:val="24"/>
          <w:szCs w:val="24"/>
          <w:u w:val="single"/>
        </w:rPr>
        <w:t>Подчеркните междометия.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Найдите среди синтаксических конструкций предложения, соответствую</w:t>
      </w:r>
      <w:r w:rsidRPr="00BD3DE2">
        <w:rPr>
          <w:rFonts w:ascii="Times New Roman" w:hAnsi="Times New Roman" w:cs="Times New Roman"/>
          <w:sz w:val="24"/>
          <w:szCs w:val="24"/>
        </w:rPr>
        <w:softHyphen/>
        <w:t>щие следующей характеристике:</w:t>
      </w:r>
    </w:p>
    <w:p w:rsidR="00BD3DE2" w:rsidRPr="00BD3DE2" w:rsidRDefault="00637819" w:rsidP="00BD3DE2">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BD3DE2" w:rsidRPr="00BD3DE2">
        <w:rPr>
          <w:rFonts w:ascii="Times New Roman" w:hAnsi="Times New Roman" w:cs="Times New Roman"/>
          <w:sz w:val="24"/>
          <w:szCs w:val="24"/>
        </w:rPr>
        <w:t>Простое, повествовательное, восклицательное, осложнено междометием. (1-е и 2-е.)</w:t>
      </w:r>
    </w:p>
    <w:p w:rsidR="00BD3DE2" w:rsidRPr="00BD3DE2" w:rsidRDefault="00637819" w:rsidP="00BD3DE2">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BD3DE2" w:rsidRPr="00BD3DE2">
        <w:rPr>
          <w:rFonts w:ascii="Times New Roman" w:hAnsi="Times New Roman" w:cs="Times New Roman"/>
          <w:sz w:val="24"/>
          <w:szCs w:val="24"/>
        </w:rPr>
        <w:t>Простое, побудительно-восклицательное, ослож</w:t>
      </w:r>
      <w:r w:rsidR="00BD3DE2" w:rsidRPr="00BD3DE2">
        <w:rPr>
          <w:rFonts w:ascii="Times New Roman" w:hAnsi="Times New Roman" w:cs="Times New Roman"/>
          <w:sz w:val="24"/>
          <w:szCs w:val="24"/>
        </w:rPr>
        <w:softHyphen/>
        <w:t>нено междометием и обращением. (3-е.)</w:t>
      </w:r>
    </w:p>
    <w:p w:rsidR="00BD3DE2" w:rsidRPr="00BD3DE2" w:rsidRDefault="00637819" w:rsidP="00BD3DE2">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00BD3DE2" w:rsidRPr="00BD3DE2">
        <w:rPr>
          <w:rFonts w:ascii="Times New Roman" w:hAnsi="Times New Roman" w:cs="Times New Roman"/>
          <w:sz w:val="24"/>
          <w:szCs w:val="24"/>
          <w:u w:val="single"/>
        </w:rPr>
        <w:t>Творческое задание</w:t>
      </w:r>
      <w:r w:rsidR="00BD3DE2" w:rsidRPr="00BD3DE2">
        <w:rPr>
          <w:rFonts w:ascii="Times New Roman" w:hAnsi="Times New Roman" w:cs="Times New Roman"/>
          <w:sz w:val="24"/>
          <w:szCs w:val="24"/>
        </w:rPr>
        <w:t>. Сочините начало письма к маме, другу, в любимую передачу на радио. Прочитаем со знаками препинания, с соответствую</w:t>
      </w:r>
      <w:r w:rsidR="00BD3DE2" w:rsidRPr="00BD3DE2">
        <w:rPr>
          <w:rFonts w:ascii="Times New Roman" w:hAnsi="Times New Roman" w:cs="Times New Roman"/>
          <w:sz w:val="24"/>
          <w:szCs w:val="24"/>
        </w:rPr>
        <w:softHyphen/>
        <w:t>щей интонацией.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Учитель обнаружит удивительное однообразие (</w:t>
      </w:r>
      <w:r w:rsidRPr="00BD3DE2">
        <w:rPr>
          <w:rFonts w:ascii="Times New Roman" w:hAnsi="Times New Roman" w:cs="Times New Roman"/>
          <w:i/>
          <w:sz w:val="24"/>
          <w:szCs w:val="24"/>
        </w:rPr>
        <w:t>Здравствуй, дорогая мама</w:t>
      </w:r>
      <w:r w:rsidRPr="00BD3DE2">
        <w:rPr>
          <w:rFonts w:ascii="Times New Roman" w:hAnsi="Times New Roman" w:cs="Times New Roman"/>
          <w:sz w:val="24"/>
          <w:szCs w:val="24"/>
        </w:rPr>
        <w:t>) работ. Попросим изме</w:t>
      </w:r>
      <w:r w:rsidRPr="00BD3DE2">
        <w:rPr>
          <w:rFonts w:ascii="Times New Roman" w:hAnsi="Times New Roman" w:cs="Times New Roman"/>
          <w:sz w:val="24"/>
          <w:szCs w:val="24"/>
        </w:rPr>
        <w:softHyphen/>
        <w:t>нить начало письма, внеся в него либо больше теп</w:t>
      </w:r>
      <w:r w:rsidRPr="00BD3DE2">
        <w:rPr>
          <w:rFonts w:ascii="Times New Roman" w:hAnsi="Times New Roman" w:cs="Times New Roman"/>
          <w:sz w:val="24"/>
          <w:szCs w:val="24"/>
        </w:rPr>
        <w:softHyphen/>
        <w:t>лых, любовных чувств, либо немного светлого юмора.</w:t>
      </w:r>
    </w:p>
    <w:p w:rsidR="00BD3DE2" w:rsidRPr="00BD3DE2" w:rsidRDefault="00BD3DE2" w:rsidP="00637819">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Солнышко мое, мамочка, здравствуй! Добрый день, Ге-</w:t>
      </w:r>
      <w:r w:rsidR="00637819">
        <w:rPr>
          <w:rFonts w:ascii="Times New Roman" w:hAnsi="Times New Roman" w:cs="Times New Roman"/>
          <w:i/>
          <w:sz w:val="24"/>
          <w:szCs w:val="24"/>
        </w:rPr>
        <w:t>ныч, это я! Все ловишь карасей?</w:t>
      </w:r>
    </w:p>
    <w:p w:rsidR="00BD3DE2" w:rsidRPr="00BD3DE2" w:rsidRDefault="00637819" w:rsidP="00BD3DE2">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BD3DE2" w:rsidRPr="00BD3DE2">
        <w:rPr>
          <w:rFonts w:ascii="Times New Roman" w:hAnsi="Times New Roman" w:cs="Times New Roman"/>
          <w:sz w:val="24"/>
          <w:szCs w:val="24"/>
        </w:rPr>
        <w:t>Кто поставит знак в конце предложения и даст его характеристику?</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И такую собаку любить... (?!)</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(Это предложение </w:t>
      </w:r>
      <w:r w:rsidR="00637819">
        <w:rPr>
          <w:rFonts w:ascii="Times New Roman" w:hAnsi="Times New Roman" w:cs="Times New Roman"/>
          <w:sz w:val="24"/>
          <w:szCs w:val="24"/>
        </w:rPr>
        <w:t>вопросительно-восклицательное.)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III</w:t>
      </w:r>
      <w:r w:rsidRPr="00BD3DE2">
        <w:rPr>
          <w:rFonts w:ascii="Times New Roman" w:hAnsi="Times New Roman" w:cs="Times New Roman"/>
          <w:b/>
          <w:sz w:val="24"/>
          <w:szCs w:val="24"/>
        </w:rPr>
        <w:t>. ПОДЫТОЖИМ УРОК</w:t>
      </w:r>
      <w:r w:rsidRPr="00BD3DE2">
        <w:rPr>
          <w:rFonts w:ascii="Times New Roman" w:hAnsi="Times New Roman" w:cs="Times New Roman"/>
          <w:sz w:val="24"/>
          <w:szCs w:val="24"/>
        </w:rPr>
        <w:t>.</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Желаю вам, «племя младое, незнакомое» (вот и опять пушкинский образ), больше произносить восклицательных, радостных предложений!</w:t>
      </w:r>
    </w:p>
    <w:p w:rsidR="002A236D"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br w:type="page"/>
      </w:r>
    </w:p>
    <w:p w:rsidR="002A236D" w:rsidRPr="002A236D" w:rsidRDefault="002A236D" w:rsidP="002A236D">
      <w:pPr>
        <w:tabs>
          <w:tab w:val="left" w:pos="5925"/>
        </w:tabs>
        <w:ind w:firstLine="567"/>
        <w:jc w:val="right"/>
        <w:rPr>
          <w:rFonts w:ascii="Times New Roman" w:hAnsi="Times New Roman" w:cs="Times New Roman"/>
          <w:b/>
          <w:sz w:val="24"/>
          <w:szCs w:val="24"/>
        </w:rPr>
      </w:pPr>
      <w:r w:rsidRPr="002A236D">
        <w:rPr>
          <w:rFonts w:ascii="Times New Roman" w:hAnsi="Times New Roman" w:cs="Times New Roman"/>
          <w:b/>
          <w:sz w:val="24"/>
          <w:szCs w:val="24"/>
        </w:rPr>
        <w:lastRenderedPageBreak/>
        <w:t>Приложение 8</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5 – й класс</w:t>
      </w:r>
    </w:p>
    <w:p w:rsidR="00BD3DE2" w:rsidRPr="00BD3DE2" w:rsidRDefault="00BD3DE2" w:rsidP="00BD3DE2">
      <w:pPr>
        <w:tabs>
          <w:tab w:val="left" w:pos="5925"/>
        </w:tabs>
        <w:ind w:firstLine="567"/>
        <w:jc w:val="both"/>
        <w:rPr>
          <w:rFonts w:ascii="Times New Roman" w:hAnsi="Times New Roman" w:cs="Times New Roman"/>
          <w:b/>
          <w:sz w:val="24"/>
          <w:szCs w:val="24"/>
        </w:rPr>
      </w:pPr>
    </w:p>
    <w:p w:rsidR="00BD3DE2" w:rsidRPr="00BD3DE2" w:rsidRDefault="00637819" w:rsidP="00637819">
      <w:pPr>
        <w:tabs>
          <w:tab w:val="left" w:pos="5925"/>
        </w:tabs>
        <w:ind w:firstLine="567"/>
        <w:jc w:val="both"/>
        <w:rPr>
          <w:rFonts w:ascii="Times New Roman" w:hAnsi="Times New Roman" w:cs="Times New Roman"/>
          <w:b/>
          <w:sz w:val="24"/>
          <w:szCs w:val="24"/>
        </w:rPr>
      </w:pPr>
      <w:r>
        <w:rPr>
          <w:rFonts w:ascii="Times New Roman" w:hAnsi="Times New Roman" w:cs="Times New Roman"/>
          <w:b/>
          <w:sz w:val="24"/>
          <w:szCs w:val="24"/>
        </w:rPr>
        <w:t xml:space="preserve">« ЗВУКИ  И  БУКВЫ». </w:t>
      </w:r>
      <w:r w:rsidR="00BD3DE2" w:rsidRPr="00BD3DE2">
        <w:rPr>
          <w:rFonts w:ascii="Times New Roman" w:hAnsi="Times New Roman" w:cs="Times New Roman"/>
          <w:b/>
          <w:sz w:val="24"/>
          <w:szCs w:val="24"/>
        </w:rPr>
        <w:t>КОНКУРС  ВЕСЁЛЫХ  ЯЗЫКОЗНАЕК.</w:t>
      </w:r>
    </w:p>
    <w:p w:rsidR="00BD3DE2" w:rsidRPr="00BD3DE2" w:rsidRDefault="00BD3DE2" w:rsidP="00637819">
      <w:pPr>
        <w:tabs>
          <w:tab w:val="left" w:pos="5925"/>
        </w:tabs>
        <w:jc w:val="both"/>
        <w:rPr>
          <w:rFonts w:ascii="Times New Roman" w:hAnsi="Times New Roman" w:cs="Times New Roman"/>
          <w:b/>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Часть первая</w:t>
      </w:r>
      <w:r w:rsidRPr="00BD3DE2">
        <w:rPr>
          <w:rFonts w:ascii="Times New Roman" w:hAnsi="Times New Roman" w:cs="Times New Roman"/>
          <w:sz w:val="24"/>
          <w:szCs w:val="24"/>
        </w:rPr>
        <w:t xml:space="preserve">.     </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Звуки речи</w:t>
      </w:r>
    </w:p>
    <w:p w:rsid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u w:val="single"/>
        </w:rPr>
        <w:t>Фонетика</w:t>
      </w:r>
      <w:r w:rsidRPr="00BD3DE2">
        <w:rPr>
          <w:rFonts w:ascii="Times New Roman" w:hAnsi="Times New Roman" w:cs="Times New Roman"/>
          <w:sz w:val="24"/>
          <w:szCs w:val="24"/>
        </w:rPr>
        <w:t>.  Здравствуйте, дорогие друзья. Я – королева Фонетика. Моё полное имя Фонетика Русского Языка. Королевство, которое я возглавляю, самое важное в мире человеческой речи. Это королевство звуков речи. Если бы не было моих подданных, вы вряд ли смогли бы ошибаться, выражать свои мысли и чувства, ведь звуки – основа человеческого языка, из них состоят слова, а  из  слов строятся предложения и тексты. Я хочу доказать это. Итак, начинаем испытания. Для выполнения первого задания</w:t>
      </w:r>
      <w:r w:rsidR="00637819">
        <w:rPr>
          <w:rFonts w:ascii="Times New Roman" w:hAnsi="Times New Roman" w:cs="Times New Roman"/>
          <w:sz w:val="24"/>
          <w:szCs w:val="24"/>
        </w:rPr>
        <w:t xml:space="preserve"> приглашаются капитаны команд. </w:t>
      </w:r>
    </w:p>
    <w:p w:rsidR="00BD3DE2" w:rsidRP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i/>
          <w:sz w:val="24"/>
          <w:szCs w:val="24"/>
        </w:rPr>
        <w:t>Задание. Попробуйте передать информацию , не используя звуков речи. Цена задания – 1 балл.</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 xml:space="preserve">        Унылая пора! Очей очарованье!</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 xml:space="preserve">        Приятна мне твоя прощальная краса.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        Люблю я пышное природы увяданье,</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 xml:space="preserve">        В багрец и в золото одетые леса…</w:t>
      </w:r>
    </w:p>
    <w:p w:rsidR="00637819" w:rsidRDefault="00637819" w:rsidP="00637819">
      <w:pPr>
        <w:tabs>
          <w:tab w:val="left" w:pos="5925"/>
        </w:tabs>
        <w:ind w:firstLine="567"/>
        <w:jc w:val="both"/>
        <w:rPr>
          <w:rFonts w:ascii="Times New Roman" w:hAnsi="Times New Roman" w:cs="Times New Roman"/>
          <w:b/>
          <w:sz w:val="24"/>
          <w:szCs w:val="24"/>
        </w:rPr>
      </w:pPr>
      <w:r>
        <w:rPr>
          <w:rFonts w:ascii="Times New Roman" w:hAnsi="Times New Roman" w:cs="Times New Roman"/>
          <w:b/>
          <w:sz w:val="24"/>
          <w:szCs w:val="24"/>
        </w:rPr>
        <w:t xml:space="preserve">                  ( А.С.Пушкин)</w:t>
      </w:r>
    </w:p>
    <w:p w:rsidR="00637819" w:rsidRDefault="00BD3DE2" w:rsidP="00637819">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i/>
          <w:sz w:val="24"/>
          <w:szCs w:val="24"/>
        </w:rPr>
        <w:t>(</w:t>
      </w:r>
      <w:r w:rsidRPr="00BD3DE2">
        <w:rPr>
          <w:rFonts w:ascii="Times New Roman" w:hAnsi="Times New Roman" w:cs="Times New Roman"/>
          <w:b/>
          <w:i/>
          <w:sz w:val="24"/>
          <w:szCs w:val="24"/>
        </w:rPr>
        <w:t>Комментарий к заданию</w:t>
      </w:r>
      <w:r w:rsidRPr="00BD3DE2">
        <w:rPr>
          <w:rFonts w:ascii="Times New Roman" w:hAnsi="Times New Roman" w:cs="Times New Roman"/>
          <w:i/>
          <w:sz w:val="24"/>
          <w:szCs w:val="24"/>
        </w:rPr>
        <w:t>. Капитанам выдаются карточки с одним и тем же текстом,  но ни капитанам,  ни командам об этом не сообщается.. Используя жесты,  мимику,  но не произнося ни звука , они по очереди пытаются передать содержание текста, после чего команды объясняют , что они поняли. Это задание изначально выполнить невозможно, поэтому оцениваем его исходя из тог, чей ответ хотя бы отдалённо напоминает содержание исходного текста. Например, у нас одна команда решила,  что текст представляет собой приглашение в гост,, а другая увидела в аналогичных размахиваниях рук своего капитана «ёлочки»,   поэтому 1 балл мы присудили  второй команде.)</w:t>
      </w:r>
    </w:p>
    <w:p w:rsidR="00BD3DE2" w:rsidRPr="00637819" w:rsidRDefault="00BD3DE2" w:rsidP="00637819">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u w:val="single"/>
        </w:rPr>
        <w:t xml:space="preserve">Фонетика. </w:t>
      </w:r>
      <w:r w:rsidRPr="00BD3DE2">
        <w:rPr>
          <w:rFonts w:ascii="Times New Roman" w:hAnsi="Times New Roman" w:cs="Times New Roman"/>
          <w:sz w:val="24"/>
          <w:szCs w:val="24"/>
        </w:rPr>
        <w:t>А вот какой текст был дан капитанам  (читает). Вот видите. Без моих поданных – звуков речи – не обойтись. Но дело в том, что жители моей чудесной страны – невидимки. Все могут их слышать, но никто никогда не видел. Моя младшая сестра принцесса Графика изобрела для звуков удивительные, волшебные костюмы, надев которые звуки преображаются. Эти костюмы самых разных моделей. Среди них  есть даже такие широкие плащи и накидки, которыми могут укрыться не один, а  два звука. А некоторые звуки, особенно мягкие, любят использовать к основному костюму дополнительные аксессуары. Вы догадались, как называются костюмы для звуков, изобретённые волшебницей Графикой? (Буквы.)</w:t>
      </w:r>
    </w:p>
    <w:p w:rsidR="00637819" w:rsidRDefault="00637819" w:rsidP="00637819">
      <w:pPr>
        <w:tabs>
          <w:tab w:val="left" w:pos="5925"/>
        </w:tabs>
        <w:jc w:val="both"/>
        <w:rPr>
          <w:rFonts w:ascii="Times New Roman" w:hAnsi="Times New Roman" w:cs="Times New Roman"/>
          <w:b/>
          <w:i/>
          <w:sz w:val="24"/>
          <w:szCs w:val="24"/>
        </w:rPr>
      </w:pPr>
      <w:r>
        <w:rPr>
          <w:rFonts w:ascii="Times New Roman" w:hAnsi="Times New Roman" w:cs="Times New Roman"/>
          <w:i/>
          <w:sz w:val="24"/>
          <w:szCs w:val="24"/>
        </w:rPr>
        <w:t>(</w:t>
      </w:r>
      <w:r w:rsidR="00BD3DE2" w:rsidRPr="00BD3DE2">
        <w:rPr>
          <w:rFonts w:ascii="Times New Roman" w:hAnsi="Times New Roman" w:cs="Times New Roman"/>
          <w:b/>
          <w:i/>
          <w:sz w:val="24"/>
          <w:szCs w:val="24"/>
        </w:rPr>
        <w:t>Комментарий к заданию. 1 балл команде, которая первой подняла руку и дала правильный ответ.)</w:t>
      </w:r>
    </w:p>
    <w:p w:rsidR="00BD3DE2" w:rsidRPr="00637819" w:rsidRDefault="00BD3DE2" w:rsidP="00637819">
      <w:pPr>
        <w:tabs>
          <w:tab w:val="left" w:pos="5925"/>
        </w:tabs>
        <w:ind w:firstLine="567"/>
        <w:jc w:val="both"/>
        <w:rPr>
          <w:rFonts w:ascii="Times New Roman" w:hAnsi="Times New Roman" w:cs="Times New Roman"/>
          <w:b/>
          <w:i/>
          <w:sz w:val="24"/>
          <w:szCs w:val="24"/>
        </w:rPr>
      </w:pPr>
      <w:r w:rsidRPr="00BD3DE2">
        <w:rPr>
          <w:rFonts w:ascii="Times New Roman" w:hAnsi="Times New Roman" w:cs="Times New Roman"/>
          <w:i/>
          <w:sz w:val="24"/>
          <w:szCs w:val="24"/>
        </w:rPr>
        <w:t>Задание. Определите, какие звуки встречаются за буквами в предложенной фразе. Сколько раз встречаются в ней те  или иные звуки?</w:t>
      </w:r>
    </w:p>
    <w:p w:rsidR="00BD3DE2" w:rsidRPr="00BD3DE2" w:rsidRDefault="00BD3DE2" w:rsidP="00637819">
      <w:pPr>
        <w:tabs>
          <w:tab w:val="left" w:pos="5925"/>
        </w:tabs>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BD3DE2" w:rsidRPr="00BD3DE2" w:rsidTr="00BD3DE2">
        <w:trPr>
          <w:trHeight w:val="350"/>
        </w:trPr>
        <w:tc>
          <w:tcPr>
            <w:tcW w:w="9828" w:type="dxa"/>
            <w:tcBorders>
              <w:top w:val="single" w:sz="4" w:space="0" w:color="auto"/>
              <w:left w:val="single" w:sz="4" w:space="0" w:color="auto"/>
              <w:bottom w:val="single" w:sz="4" w:space="0" w:color="auto"/>
              <w:right w:val="single" w:sz="4" w:space="0" w:color="auto"/>
            </w:tcBorders>
          </w:tcPr>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    «Родной язык надо любить , как мать , как музыку …» (М.Горький)</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Сколько раз встречаются в этой фразе звуки  [к],  [л],  [л′] , [</w:t>
            </w:r>
            <w:r w:rsidRPr="00BD3DE2">
              <w:rPr>
                <w:rFonts w:ascii="Times New Roman" w:hAnsi="Times New Roman" w:cs="Times New Roman"/>
                <w:sz w:val="24"/>
                <w:szCs w:val="24"/>
                <w:lang w:val="en-US"/>
              </w:rPr>
              <w:t>J</w:t>
            </w:r>
            <w:r w:rsidRPr="00BD3DE2">
              <w:rPr>
                <w:rFonts w:ascii="Times New Roman" w:hAnsi="Times New Roman" w:cs="Times New Roman"/>
                <w:sz w:val="24"/>
                <w:szCs w:val="24"/>
              </w:rPr>
              <w:t>] , [у],  [о] ?</w:t>
            </w:r>
          </w:p>
          <w:p w:rsidR="00BD3DE2" w:rsidRPr="00BD3DE2" w:rsidRDefault="00BD3DE2" w:rsidP="00BD3DE2">
            <w:pPr>
              <w:tabs>
                <w:tab w:val="left" w:pos="5925"/>
              </w:tabs>
              <w:ind w:firstLine="567"/>
              <w:jc w:val="both"/>
              <w:rPr>
                <w:rFonts w:ascii="Times New Roman" w:hAnsi="Times New Roman" w:cs="Times New Roman"/>
                <w:sz w:val="24"/>
                <w:szCs w:val="24"/>
              </w:rPr>
            </w:pPr>
          </w:p>
        </w:tc>
      </w:tr>
    </w:tbl>
    <w:p w:rsidR="00BD3DE2" w:rsidRPr="00BD3DE2" w:rsidRDefault="00BD3DE2" w:rsidP="00BD3DE2">
      <w:pPr>
        <w:tabs>
          <w:tab w:val="left" w:pos="5925"/>
        </w:tabs>
        <w:ind w:firstLine="567"/>
        <w:jc w:val="both"/>
        <w:rPr>
          <w:rFonts w:ascii="Times New Roman" w:hAnsi="Times New Roman" w:cs="Times New Roman"/>
          <w:sz w:val="24"/>
          <w:szCs w:val="24"/>
        </w:rPr>
      </w:pPr>
    </w:p>
    <w:p w:rsidR="00637819" w:rsidRDefault="00BD3DE2" w:rsidP="00637819">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sz w:val="24"/>
          <w:szCs w:val="24"/>
        </w:rPr>
        <w:t>(</w:t>
      </w:r>
      <w:r w:rsidRPr="00BD3DE2">
        <w:rPr>
          <w:rFonts w:ascii="Times New Roman" w:hAnsi="Times New Roman" w:cs="Times New Roman"/>
          <w:i/>
          <w:sz w:val="24"/>
          <w:szCs w:val="24"/>
        </w:rPr>
        <w:t>Комментарий к заданию. Команды выполняют задание одновременно в течение 1 минуты, записывают ответы на выданных карточках под указанными  звуками. После проверки обновляются баллы. Цена задания – 6 баллов по 1 балл, за каждый верно указанный звук. Пока эксперт проверяет работы, конкурс продолжается.)</w:t>
      </w:r>
    </w:p>
    <w:p w:rsidR="00BD3DE2" w:rsidRPr="00637819" w:rsidRDefault="00BD3DE2" w:rsidP="00637819">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b/>
          <w:sz w:val="24"/>
          <w:szCs w:val="24"/>
          <w:u w:val="single"/>
        </w:rPr>
        <w:t>Фонетика.</w:t>
      </w:r>
      <w:r w:rsidRPr="00BD3DE2">
        <w:rPr>
          <w:rFonts w:ascii="Times New Roman" w:hAnsi="Times New Roman" w:cs="Times New Roman"/>
          <w:sz w:val="24"/>
          <w:szCs w:val="24"/>
        </w:rPr>
        <w:t xml:space="preserve"> Мои подданные – очень важные персоны. Если они хоть на минутку отлучатся со своей работы или поменяются друг с другом местами, произойдёт непоправимое: слово перестанет быть  словом и превратится в другое слово. Вот, например: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Маляр  повесил кисть на гвоздь,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lastRenderedPageBreak/>
        <w:t>Глядит: пред ним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Не кисть,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кость.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В ведре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Не сурик,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сурок.</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В углу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веник,</w:t>
      </w:r>
    </w:p>
    <w:p w:rsidR="00637819" w:rsidRDefault="00637819" w:rsidP="00637819">
      <w:pPr>
        <w:tabs>
          <w:tab w:val="left" w:pos="5925"/>
        </w:tabs>
        <w:ind w:firstLine="567"/>
        <w:jc w:val="both"/>
        <w:rPr>
          <w:rFonts w:ascii="Times New Roman" w:hAnsi="Times New Roman" w:cs="Times New Roman"/>
          <w:sz w:val="24"/>
          <w:szCs w:val="24"/>
        </w:rPr>
      </w:pPr>
      <w:r>
        <w:rPr>
          <w:rFonts w:ascii="Times New Roman" w:hAnsi="Times New Roman" w:cs="Times New Roman"/>
          <w:sz w:val="24"/>
          <w:szCs w:val="24"/>
        </w:rPr>
        <w:t>А венок.</w:t>
      </w:r>
    </w:p>
    <w:p w:rsidR="00BD3DE2" w:rsidRPr="00637819"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i/>
          <w:sz w:val="24"/>
          <w:szCs w:val="24"/>
        </w:rPr>
        <w:t xml:space="preserve">Задание. Образуйте новые слова, произнося звуки предложенных слов в обратном порядке. Превратите </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слово ток – в домашнее животное…</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слово лён – в цифру …</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слово лей – в дерево …</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слово люк – в большой мешок …</w:t>
      </w:r>
    </w:p>
    <w:p w:rsidR="00BD3DE2" w:rsidRPr="00BD3DE2" w:rsidRDefault="00637819" w:rsidP="00637819">
      <w:pPr>
        <w:tabs>
          <w:tab w:val="left" w:pos="5925"/>
        </w:tabs>
        <w:ind w:firstLine="567"/>
        <w:jc w:val="both"/>
        <w:rPr>
          <w:rFonts w:ascii="Times New Roman" w:hAnsi="Times New Roman" w:cs="Times New Roman"/>
          <w:i/>
          <w:sz w:val="24"/>
          <w:szCs w:val="24"/>
        </w:rPr>
      </w:pPr>
      <w:r>
        <w:rPr>
          <w:rFonts w:ascii="Times New Roman" w:hAnsi="Times New Roman" w:cs="Times New Roman"/>
          <w:i/>
          <w:sz w:val="24"/>
          <w:szCs w:val="24"/>
        </w:rPr>
        <w:t>слово шёл – в неправду …</w:t>
      </w:r>
    </w:p>
    <w:p w:rsidR="00BD3DE2" w:rsidRPr="00BD3DE2" w:rsidRDefault="00637819" w:rsidP="00637819">
      <w:pPr>
        <w:tabs>
          <w:tab w:val="left" w:pos="5925"/>
        </w:tabs>
        <w:ind w:firstLine="567"/>
        <w:jc w:val="both"/>
        <w:rPr>
          <w:rFonts w:ascii="Times New Roman" w:hAnsi="Times New Roman" w:cs="Times New Roman"/>
          <w:b/>
          <w:i/>
          <w:sz w:val="24"/>
          <w:szCs w:val="24"/>
        </w:rPr>
      </w:pPr>
      <w:r>
        <w:rPr>
          <w:rFonts w:ascii="Times New Roman" w:hAnsi="Times New Roman" w:cs="Times New Roman"/>
          <w:i/>
          <w:sz w:val="24"/>
          <w:szCs w:val="24"/>
        </w:rPr>
        <w:t>(</w:t>
      </w:r>
      <w:r w:rsidR="00BD3DE2" w:rsidRPr="00BD3DE2">
        <w:rPr>
          <w:rFonts w:ascii="Times New Roman" w:hAnsi="Times New Roman" w:cs="Times New Roman"/>
          <w:b/>
          <w:i/>
          <w:sz w:val="24"/>
          <w:szCs w:val="24"/>
        </w:rPr>
        <w:t>Комментарий к заданию. Задание выполняется по принципу «Кто быстрее даст верный ответ». За каждое слово – 1 балл. Ответы : ток – кот, лён – ноль, лей – ель , люк – куль , шёл – ложь. После этого эксперт объявляет р</w:t>
      </w:r>
      <w:r>
        <w:rPr>
          <w:rFonts w:ascii="Times New Roman" w:hAnsi="Times New Roman" w:cs="Times New Roman"/>
          <w:b/>
          <w:i/>
          <w:sz w:val="24"/>
          <w:szCs w:val="24"/>
        </w:rPr>
        <w:t>езультаты предыдущего задания.)</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b/>
          <w:sz w:val="24"/>
          <w:szCs w:val="24"/>
          <w:u w:val="single"/>
        </w:rPr>
        <w:t xml:space="preserve">Фонетика. </w:t>
      </w:r>
      <w:r w:rsidRPr="00BD3DE2">
        <w:rPr>
          <w:rFonts w:ascii="Times New Roman" w:hAnsi="Times New Roman" w:cs="Times New Roman"/>
          <w:sz w:val="24"/>
          <w:szCs w:val="24"/>
        </w:rPr>
        <w:t xml:space="preserve"> Молодцы, вы справились с моими заданиями. А теперь я вас познакомлю со своим канцлером. Он очень-очень строгий. Догадайтесь, как его зовут, если известно, что он следит за тем, чтобы все звуки речи употреблялись людьми правильно, в соответствии с законами нашего королевства. (Орфоэпия.)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w:t>
      </w:r>
      <w:r w:rsidRPr="00BD3DE2">
        <w:rPr>
          <w:rFonts w:ascii="Times New Roman" w:hAnsi="Times New Roman" w:cs="Times New Roman"/>
          <w:i/>
          <w:sz w:val="24"/>
          <w:szCs w:val="24"/>
        </w:rPr>
        <w:t>Комментарий к заданию. 1 балл команде, которая первой подняла руку и дала правильный ответ.)</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Орфоэпия и ударение.</w:t>
      </w:r>
      <w:r w:rsidRPr="00BD3DE2">
        <w:rPr>
          <w:rFonts w:ascii="Times New Roman" w:hAnsi="Times New Roman" w:cs="Times New Roman"/>
          <w:sz w:val="24"/>
          <w:szCs w:val="24"/>
        </w:rPr>
        <w:t xml:space="preserve"> Здравствуйте, уважаемые  языкознайки. </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Орфоэпия. </w:t>
      </w:r>
      <w:r w:rsidRPr="00BD3DE2">
        <w:rPr>
          <w:rFonts w:ascii="Times New Roman" w:hAnsi="Times New Roman" w:cs="Times New Roman"/>
          <w:sz w:val="24"/>
          <w:szCs w:val="24"/>
        </w:rPr>
        <w:t>Я и мой вице-канцлер Ударение хотим проверить, знаете ли вы наши законы, которые должен соблюдать каждый говорящий на русском языке. Задание, которое мы вам предлагаем, очень дорогое. За него можно заработать 30 баллов. Но заметьте, что за каждое неправильно произнесённое слово из этой суммы будет вычитаться 1 балл. Итак, я приглашаю по</w:t>
      </w:r>
      <w:r w:rsidR="00637819">
        <w:rPr>
          <w:rFonts w:ascii="Times New Roman" w:hAnsi="Times New Roman" w:cs="Times New Roman"/>
          <w:sz w:val="24"/>
          <w:szCs w:val="24"/>
        </w:rPr>
        <w:t xml:space="preserve"> одному предложению по очереди.</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 xml:space="preserve">Задание. Прочитайте правильно слова в предложениях. </w:t>
      </w:r>
    </w:p>
    <w:p w:rsidR="00BD3DE2" w:rsidRPr="00BD3DE2" w:rsidRDefault="00BD3DE2" w:rsidP="00BD3DE2">
      <w:pPr>
        <w:tabs>
          <w:tab w:val="left" w:pos="5925"/>
        </w:tabs>
        <w:ind w:firstLine="567"/>
        <w:jc w:val="both"/>
        <w:rPr>
          <w:rFonts w:ascii="Times New Roman" w:hAnsi="Times New Roman" w:cs="Times New Roman"/>
          <w:i/>
          <w:sz w:val="24"/>
          <w:szCs w:val="24"/>
          <w:u w:val="single"/>
        </w:rPr>
      </w:pPr>
      <w:r w:rsidRPr="00BD3DE2">
        <w:rPr>
          <w:rFonts w:ascii="Times New Roman" w:hAnsi="Times New Roman" w:cs="Times New Roman"/>
          <w:i/>
          <w:sz w:val="24"/>
          <w:szCs w:val="24"/>
        </w:rPr>
        <w:t xml:space="preserve">Мальчик </w:t>
      </w:r>
      <w:r w:rsidRPr="00BD3DE2">
        <w:rPr>
          <w:rFonts w:ascii="Times New Roman" w:hAnsi="Times New Roman" w:cs="Times New Roman"/>
          <w:i/>
          <w:sz w:val="24"/>
          <w:szCs w:val="24"/>
          <w:u w:val="single"/>
        </w:rPr>
        <w:t xml:space="preserve">баловался </w:t>
      </w:r>
      <w:r w:rsidRPr="00BD3DE2">
        <w:rPr>
          <w:rFonts w:ascii="Times New Roman" w:hAnsi="Times New Roman" w:cs="Times New Roman"/>
          <w:i/>
          <w:sz w:val="24"/>
          <w:szCs w:val="24"/>
        </w:rPr>
        <w:t xml:space="preserve">и </w:t>
      </w:r>
      <w:r w:rsidRPr="00BD3DE2">
        <w:rPr>
          <w:rFonts w:ascii="Times New Roman" w:hAnsi="Times New Roman" w:cs="Times New Roman"/>
          <w:i/>
          <w:sz w:val="24"/>
          <w:szCs w:val="24"/>
          <w:u w:val="single"/>
        </w:rPr>
        <w:t xml:space="preserve">нарочно </w:t>
      </w:r>
      <w:r w:rsidRPr="00BD3DE2">
        <w:rPr>
          <w:rFonts w:ascii="Times New Roman" w:hAnsi="Times New Roman" w:cs="Times New Roman"/>
          <w:i/>
          <w:sz w:val="24"/>
          <w:szCs w:val="24"/>
        </w:rPr>
        <w:t xml:space="preserve">положил </w:t>
      </w:r>
      <w:r w:rsidRPr="00BD3DE2">
        <w:rPr>
          <w:rFonts w:ascii="Times New Roman" w:hAnsi="Times New Roman" w:cs="Times New Roman"/>
          <w:i/>
          <w:sz w:val="24"/>
          <w:szCs w:val="24"/>
          <w:u w:val="single"/>
        </w:rPr>
        <w:t>ракушку</w:t>
      </w:r>
      <w:r w:rsidRPr="00BD3DE2">
        <w:rPr>
          <w:rFonts w:ascii="Times New Roman" w:hAnsi="Times New Roman" w:cs="Times New Roman"/>
          <w:i/>
          <w:sz w:val="24"/>
          <w:szCs w:val="24"/>
        </w:rPr>
        <w:t xml:space="preserve"> на </w:t>
      </w:r>
      <w:r w:rsidRPr="00BD3DE2">
        <w:rPr>
          <w:rFonts w:ascii="Times New Roman" w:hAnsi="Times New Roman" w:cs="Times New Roman"/>
          <w:i/>
          <w:sz w:val="24"/>
          <w:szCs w:val="24"/>
          <w:u w:val="single"/>
        </w:rPr>
        <w:t>компьютер.</w:t>
      </w:r>
    </w:p>
    <w:p w:rsidR="00BD3DE2" w:rsidRPr="00BD3DE2" w:rsidRDefault="00BD3DE2" w:rsidP="00BD3DE2">
      <w:pPr>
        <w:tabs>
          <w:tab w:val="left" w:pos="5925"/>
        </w:tabs>
        <w:ind w:firstLine="567"/>
        <w:jc w:val="both"/>
        <w:rPr>
          <w:rFonts w:ascii="Times New Roman" w:hAnsi="Times New Roman" w:cs="Times New Roman"/>
          <w:i/>
          <w:sz w:val="24"/>
          <w:szCs w:val="24"/>
          <w:u w:val="single"/>
        </w:rPr>
      </w:pPr>
      <w:r w:rsidRPr="00BD3DE2">
        <w:rPr>
          <w:rFonts w:ascii="Times New Roman" w:hAnsi="Times New Roman" w:cs="Times New Roman"/>
          <w:i/>
          <w:sz w:val="24"/>
          <w:szCs w:val="24"/>
        </w:rPr>
        <w:t xml:space="preserve">По </w:t>
      </w:r>
      <w:r w:rsidRPr="00BD3DE2">
        <w:rPr>
          <w:rFonts w:ascii="Times New Roman" w:hAnsi="Times New Roman" w:cs="Times New Roman"/>
          <w:i/>
          <w:sz w:val="24"/>
          <w:szCs w:val="24"/>
          <w:u w:val="single"/>
        </w:rPr>
        <w:t>средам</w:t>
      </w:r>
      <w:r w:rsidRPr="00BD3DE2">
        <w:rPr>
          <w:rFonts w:ascii="Times New Roman" w:hAnsi="Times New Roman" w:cs="Times New Roman"/>
          <w:i/>
          <w:sz w:val="24"/>
          <w:szCs w:val="24"/>
        </w:rPr>
        <w:t xml:space="preserve">  сестра играет в </w:t>
      </w:r>
      <w:r w:rsidRPr="00BD3DE2">
        <w:rPr>
          <w:rFonts w:ascii="Times New Roman" w:hAnsi="Times New Roman" w:cs="Times New Roman"/>
          <w:i/>
          <w:sz w:val="24"/>
          <w:szCs w:val="24"/>
          <w:u w:val="single"/>
        </w:rPr>
        <w:t>тенни</w:t>
      </w:r>
      <w:r w:rsidRPr="00BD3DE2">
        <w:rPr>
          <w:rFonts w:ascii="Times New Roman" w:hAnsi="Times New Roman" w:cs="Times New Roman"/>
          <w:i/>
          <w:sz w:val="24"/>
          <w:szCs w:val="24"/>
        </w:rPr>
        <w:t xml:space="preserve">с  и,  </w:t>
      </w:r>
      <w:r w:rsidRPr="00BD3DE2">
        <w:rPr>
          <w:rFonts w:ascii="Times New Roman" w:hAnsi="Times New Roman" w:cs="Times New Roman"/>
          <w:i/>
          <w:sz w:val="24"/>
          <w:szCs w:val="24"/>
          <w:u w:val="single"/>
        </w:rPr>
        <w:t xml:space="preserve">конечно </w:t>
      </w:r>
      <w:r w:rsidRPr="00BD3DE2">
        <w:rPr>
          <w:rFonts w:ascii="Times New Roman" w:hAnsi="Times New Roman" w:cs="Times New Roman"/>
          <w:i/>
          <w:sz w:val="24"/>
          <w:szCs w:val="24"/>
        </w:rPr>
        <w:t>, ходит в</w:t>
      </w:r>
      <w:r w:rsidRPr="00BD3DE2">
        <w:rPr>
          <w:rFonts w:ascii="Times New Roman" w:hAnsi="Times New Roman" w:cs="Times New Roman"/>
          <w:i/>
          <w:sz w:val="24"/>
          <w:szCs w:val="24"/>
          <w:u w:val="single"/>
        </w:rPr>
        <w:t xml:space="preserve"> бассейн.</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 xml:space="preserve">Когда </w:t>
      </w:r>
      <w:r w:rsidRPr="00BD3DE2">
        <w:rPr>
          <w:rFonts w:ascii="Times New Roman" w:hAnsi="Times New Roman" w:cs="Times New Roman"/>
          <w:i/>
          <w:sz w:val="24"/>
          <w:szCs w:val="24"/>
          <w:u w:val="single"/>
        </w:rPr>
        <w:t xml:space="preserve">позвонит помощник </w:t>
      </w:r>
      <w:r w:rsidRPr="00BD3DE2">
        <w:rPr>
          <w:rFonts w:ascii="Times New Roman" w:hAnsi="Times New Roman" w:cs="Times New Roman"/>
          <w:i/>
          <w:sz w:val="24"/>
          <w:szCs w:val="24"/>
        </w:rPr>
        <w:t xml:space="preserve"> Анны </w:t>
      </w:r>
      <w:r w:rsidRPr="00BD3DE2">
        <w:rPr>
          <w:rFonts w:ascii="Times New Roman" w:hAnsi="Times New Roman" w:cs="Times New Roman"/>
          <w:i/>
          <w:sz w:val="24"/>
          <w:szCs w:val="24"/>
          <w:u w:val="single"/>
        </w:rPr>
        <w:t xml:space="preserve">Фоминичны, </w:t>
      </w:r>
      <w:r w:rsidRPr="00BD3DE2">
        <w:rPr>
          <w:rFonts w:ascii="Times New Roman" w:hAnsi="Times New Roman" w:cs="Times New Roman"/>
          <w:i/>
          <w:sz w:val="24"/>
          <w:szCs w:val="24"/>
        </w:rPr>
        <w:t xml:space="preserve"> опустишь </w:t>
      </w:r>
      <w:r w:rsidRPr="00BD3DE2">
        <w:rPr>
          <w:rFonts w:ascii="Times New Roman" w:hAnsi="Times New Roman" w:cs="Times New Roman"/>
          <w:i/>
          <w:sz w:val="24"/>
          <w:szCs w:val="24"/>
          <w:u w:val="single"/>
        </w:rPr>
        <w:t>жалюзи</w:t>
      </w:r>
      <w:r w:rsidRPr="00BD3DE2">
        <w:rPr>
          <w:rFonts w:ascii="Times New Roman" w:hAnsi="Times New Roman" w:cs="Times New Roman"/>
          <w:i/>
          <w:sz w:val="24"/>
          <w:szCs w:val="24"/>
        </w:rPr>
        <w:t xml:space="preserve"> и </w:t>
      </w:r>
      <w:r w:rsidRPr="00BD3DE2">
        <w:rPr>
          <w:rFonts w:ascii="Times New Roman" w:hAnsi="Times New Roman" w:cs="Times New Roman"/>
          <w:i/>
          <w:sz w:val="24"/>
          <w:szCs w:val="24"/>
          <w:u w:val="single"/>
        </w:rPr>
        <w:t>включишь кухонный</w:t>
      </w:r>
      <w:r w:rsidRPr="00BD3DE2">
        <w:rPr>
          <w:rFonts w:ascii="Times New Roman" w:hAnsi="Times New Roman" w:cs="Times New Roman"/>
          <w:i/>
          <w:sz w:val="24"/>
          <w:szCs w:val="24"/>
        </w:rPr>
        <w:t xml:space="preserve"> комбайн.</w:t>
      </w:r>
    </w:p>
    <w:p w:rsidR="00BD3DE2" w:rsidRPr="00BD3DE2" w:rsidRDefault="00BD3DE2" w:rsidP="00BD3DE2">
      <w:pPr>
        <w:tabs>
          <w:tab w:val="left" w:pos="5925"/>
        </w:tabs>
        <w:ind w:firstLine="567"/>
        <w:jc w:val="both"/>
        <w:rPr>
          <w:rFonts w:ascii="Times New Roman" w:hAnsi="Times New Roman" w:cs="Times New Roman"/>
          <w:i/>
          <w:sz w:val="24"/>
          <w:szCs w:val="24"/>
          <w:u w:val="single"/>
        </w:rPr>
      </w:pPr>
      <w:r w:rsidRPr="00BD3DE2">
        <w:rPr>
          <w:rFonts w:ascii="Times New Roman" w:hAnsi="Times New Roman" w:cs="Times New Roman"/>
          <w:i/>
          <w:sz w:val="24"/>
          <w:szCs w:val="24"/>
        </w:rPr>
        <w:t xml:space="preserve">В </w:t>
      </w:r>
      <w:r w:rsidRPr="00BD3DE2">
        <w:rPr>
          <w:rFonts w:ascii="Times New Roman" w:hAnsi="Times New Roman" w:cs="Times New Roman"/>
          <w:i/>
          <w:sz w:val="24"/>
          <w:szCs w:val="24"/>
          <w:u w:val="single"/>
        </w:rPr>
        <w:t xml:space="preserve">кулинарии </w:t>
      </w:r>
      <w:r w:rsidRPr="00BD3DE2">
        <w:rPr>
          <w:rFonts w:ascii="Times New Roman" w:hAnsi="Times New Roman" w:cs="Times New Roman"/>
          <w:i/>
          <w:sz w:val="24"/>
          <w:szCs w:val="24"/>
        </w:rPr>
        <w:t xml:space="preserve">большой выбор </w:t>
      </w:r>
      <w:r w:rsidRPr="00BD3DE2">
        <w:rPr>
          <w:rFonts w:ascii="Times New Roman" w:hAnsi="Times New Roman" w:cs="Times New Roman"/>
          <w:i/>
          <w:sz w:val="24"/>
          <w:szCs w:val="24"/>
          <w:u w:val="single"/>
        </w:rPr>
        <w:t>тортов с кремом</w:t>
      </w:r>
      <w:r w:rsidRPr="00BD3DE2">
        <w:rPr>
          <w:rFonts w:ascii="Times New Roman" w:hAnsi="Times New Roman" w:cs="Times New Roman"/>
          <w:i/>
          <w:sz w:val="24"/>
          <w:szCs w:val="24"/>
        </w:rPr>
        <w:t xml:space="preserve"> и </w:t>
      </w:r>
      <w:r w:rsidRPr="00BD3DE2">
        <w:rPr>
          <w:rFonts w:ascii="Times New Roman" w:hAnsi="Times New Roman" w:cs="Times New Roman"/>
          <w:i/>
          <w:sz w:val="24"/>
          <w:szCs w:val="24"/>
          <w:u w:val="single"/>
        </w:rPr>
        <w:t>бутербродов.</w:t>
      </w:r>
    </w:p>
    <w:p w:rsidR="00BD3DE2" w:rsidRPr="00BD3DE2" w:rsidRDefault="00BD3DE2" w:rsidP="00BD3DE2">
      <w:pPr>
        <w:tabs>
          <w:tab w:val="left" w:pos="5925"/>
        </w:tabs>
        <w:ind w:firstLine="567"/>
        <w:jc w:val="both"/>
        <w:rPr>
          <w:rFonts w:ascii="Times New Roman" w:hAnsi="Times New Roman" w:cs="Times New Roman"/>
          <w:i/>
          <w:sz w:val="24"/>
          <w:szCs w:val="24"/>
          <w:u w:val="single"/>
        </w:rPr>
      </w:pPr>
      <w:r w:rsidRPr="00BD3DE2">
        <w:rPr>
          <w:rFonts w:ascii="Times New Roman" w:hAnsi="Times New Roman" w:cs="Times New Roman"/>
          <w:i/>
          <w:sz w:val="24"/>
          <w:szCs w:val="24"/>
        </w:rPr>
        <w:t>На завтрак были</w:t>
      </w:r>
      <w:r w:rsidRPr="00BD3DE2">
        <w:rPr>
          <w:rFonts w:ascii="Times New Roman" w:hAnsi="Times New Roman" w:cs="Times New Roman"/>
          <w:i/>
          <w:sz w:val="24"/>
          <w:szCs w:val="24"/>
          <w:u w:val="single"/>
        </w:rPr>
        <w:t xml:space="preserve"> яичница и кофе,  </w:t>
      </w:r>
      <w:r w:rsidRPr="00BD3DE2">
        <w:rPr>
          <w:rFonts w:ascii="Times New Roman" w:hAnsi="Times New Roman" w:cs="Times New Roman"/>
          <w:i/>
          <w:sz w:val="24"/>
          <w:szCs w:val="24"/>
        </w:rPr>
        <w:t>на обед –</w:t>
      </w:r>
      <w:r w:rsidRPr="00BD3DE2">
        <w:rPr>
          <w:rFonts w:ascii="Times New Roman" w:hAnsi="Times New Roman" w:cs="Times New Roman"/>
          <w:i/>
          <w:sz w:val="24"/>
          <w:szCs w:val="24"/>
          <w:u w:val="single"/>
        </w:rPr>
        <w:t xml:space="preserve"> пюре с тефтелями..</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 xml:space="preserve">Она любит </w:t>
      </w:r>
      <w:r w:rsidRPr="00BD3DE2">
        <w:rPr>
          <w:rFonts w:ascii="Times New Roman" w:hAnsi="Times New Roman" w:cs="Times New Roman"/>
          <w:i/>
          <w:sz w:val="24"/>
          <w:szCs w:val="24"/>
          <w:u w:val="single"/>
        </w:rPr>
        <w:t>грейпфруты ,щавель , свеклу ,  морковь</w:t>
      </w:r>
      <w:r w:rsidRPr="00BD3DE2">
        <w:rPr>
          <w:rFonts w:ascii="Times New Roman" w:hAnsi="Times New Roman" w:cs="Times New Roman"/>
          <w:i/>
          <w:sz w:val="24"/>
          <w:szCs w:val="24"/>
        </w:rPr>
        <w:t>.</w:t>
      </w:r>
    </w:p>
    <w:p w:rsidR="00BD3DE2" w:rsidRPr="00BD3DE2" w:rsidRDefault="00637819" w:rsidP="00BD3DE2">
      <w:pPr>
        <w:tabs>
          <w:tab w:val="left" w:pos="5925"/>
        </w:tabs>
        <w:ind w:firstLine="567"/>
        <w:jc w:val="both"/>
        <w:rPr>
          <w:rFonts w:ascii="Times New Roman" w:hAnsi="Times New Roman" w:cs="Times New Roman"/>
          <w:b/>
          <w:i/>
          <w:sz w:val="24"/>
          <w:szCs w:val="24"/>
        </w:rPr>
      </w:pPr>
      <w:r>
        <w:rPr>
          <w:rFonts w:ascii="Times New Roman" w:hAnsi="Times New Roman" w:cs="Times New Roman"/>
          <w:i/>
          <w:sz w:val="24"/>
          <w:szCs w:val="24"/>
        </w:rPr>
        <w:t>(</w:t>
      </w:r>
      <w:r w:rsidR="00BD3DE2" w:rsidRPr="00BD3DE2">
        <w:rPr>
          <w:rFonts w:ascii="Times New Roman" w:hAnsi="Times New Roman" w:cs="Times New Roman"/>
          <w:b/>
          <w:i/>
          <w:sz w:val="24"/>
          <w:szCs w:val="24"/>
        </w:rPr>
        <w:t>Комментарий к заданию. За правильный ответ + 1 балл, за каждый неправильный ответ – 1 балл.)</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Орфоэпия. </w:t>
      </w:r>
      <w:r w:rsidRPr="00BD3DE2">
        <w:rPr>
          <w:rFonts w:ascii="Times New Roman" w:hAnsi="Times New Roman" w:cs="Times New Roman"/>
          <w:sz w:val="24"/>
          <w:szCs w:val="24"/>
        </w:rPr>
        <w:t>Ну что же , вы неплохо справились с заданием. Но знаете ли вы , как страдают слова , когда их произнося</w:t>
      </w:r>
      <w:r w:rsidR="00637819">
        <w:rPr>
          <w:rFonts w:ascii="Times New Roman" w:hAnsi="Times New Roman" w:cs="Times New Roman"/>
          <w:sz w:val="24"/>
          <w:szCs w:val="24"/>
        </w:rPr>
        <w:t>т неправильно ? Вот послушайте: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Свекольные страдания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Свёкла плакать начала,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До корней  намокла: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Я , ребята , не свекла,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Я , ребята , не свекла,</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Я , ребята </w:t>
      </w:r>
      <w:r w:rsidR="00637819">
        <w:rPr>
          <w:rFonts w:ascii="Times New Roman" w:hAnsi="Times New Roman" w:cs="Times New Roman"/>
          <w:sz w:val="24"/>
          <w:szCs w:val="24"/>
        </w:rPr>
        <w:t>, свёкла.</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Ребята, пожалуйста, никогда не мучьте слова. Произносите их правильно. Правильно ставьте в словах ударение! А если не знаете точно, как слово произносится, обращай</w:t>
      </w:r>
      <w:r w:rsidR="00637819">
        <w:rPr>
          <w:rFonts w:ascii="Times New Roman" w:hAnsi="Times New Roman" w:cs="Times New Roman"/>
          <w:sz w:val="24"/>
          <w:szCs w:val="24"/>
        </w:rPr>
        <w:t xml:space="preserve">тесь к орфоэпическому словарю.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Ударение.</w:t>
      </w:r>
      <w:r w:rsidRPr="00BD3DE2">
        <w:rPr>
          <w:rFonts w:ascii="Times New Roman" w:hAnsi="Times New Roman" w:cs="Times New Roman"/>
          <w:sz w:val="24"/>
          <w:szCs w:val="24"/>
        </w:rPr>
        <w:t xml:space="preserve"> А вы знаете, друзья, что неправильное ударение может даже изменить смысл слова или исказить его? Посмотрите сценку и убедитесь в этом сами.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lastRenderedPageBreak/>
        <w:t xml:space="preserve">Орфоэпия. </w:t>
      </w:r>
      <w:r w:rsidRPr="00BD3DE2">
        <w:rPr>
          <w:rFonts w:ascii="Times New Roman" w:hAnsi="Times New Roman" w:cs="Times New Roman"/>
          <w:sz w:val="24"/>
          <w:szCs w:val="24"/>
        </w:rPr>
        <w:t>Пи, пи,  пи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Ударение. </w:t>
      </w:r>
      <w:r w:rsidRPr="00BD3DE2">
        <w:rPr>
          <w:rFonts w:ascii="Times New Roman" w:hAnsi="Times New Roman" w:cs="Times New Roman"/>
          <w:sz w:val="24"/>
          <w:szCs w:val="24"/>
        </w:rPr>
        <w:t>Что случилось?Почему ты пищишь?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Орфоэпия. </w:t>
      </w:r>
      <w:r w:rsidRPr="00BD3DE2">
        <w:rPr>
          <w:rFonts w:ascii="Times New Roman" w:hAnsi="Times New Roman" w:cs="Times New Roman"/>
          <w:sz w:val="24"/>
          <w:szCs w:val="24"/>
        </w:rPr>
        <w:t>Я лекарство выпил. А здесь написано: три раза после приёма пищи.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Ударение. </w:t>
      </w:r>
      <w:r w:rsidRPr="00BD3DE2">
        <w:rPr>
          <w:rFonts w:ascii="Times New Roman" w:hAnsi="Times New Roman" w:cs="Times New Roman"/>
          <w:sz w:val="24"/>
          <w:szCs w:val="24"/>
        </w:rPr>
        <w:t>Ах ты глупенький! Ты же неверно  прочёл. После приёма пищи!</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Ударение. </w:t>
      </w:r>
      <w:r w:rsidRPr="00BD3DE2">
        <w:rPr>
          <w:rFonts w:ascii="Times New Roman" w:hAnsi="Times New Roman" w:cs="Times New Roman"/>
          <w:sz w:val="24"/>
          <w:szCs w:val="24"/>
        </w:rPr>
        <w:t xml:space="preserve">Вот видите, что может произойти из-за неверного ударения! </w:t>
      </w:r>
      <w:r w:rsidR="00637819">
        <w:rPr>
          <w:rFonts w:ascii="Times New Roman" w:hAnsi="Times New Roman" w:cs="Times New Roman"/>
          <w:sz w:val="24"/>
          <w:szCs w:val="24"/>
        </w:rPr>
        <w:t>А теперь отгадайте мои загадки.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Я травянистое растение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 цветком сиреневого цвета,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Но переставьте ударение,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превращусь я в конфету.  (Ирис – ирис.)</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Я сборник карт; от ударения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Зависят два моих значения:</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Захочешь – превращусь в название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Блестящей, шелковистой ткани я.  (Атлас – атлас.)</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Мы – для пильщиков подставка,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Мы – для кучера сиденье,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Но попробуй-ка,  поставь-ка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 нас другое ударенье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Осторожней будешь с нами:</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Забодаем</w:t>
      </w:r>
      <w:r w:rsidR="00637819">
        <w:rPr>
          <w:rFonts w:ascii="Times New Roman" w:hAnsi="Times New Roman" w:cs="Times New Roman"/>
          <w:sz w:val="24"/>
          <w:szCs w:val="24"/>
        </w:rPr>
        <w:t xml:space="preserve"> мы рогами!     (Козлы – козлы)</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u w:val="single"/>
        </w:rPr>
        <w:t>(</w:t>
      </w:r>
      <w:r w:rsidRPr="00637819">
        <w:rPr>
          <w:rFonts w:ascii="Times New Roman" w:hAnsi="Times New Roman" w:cs="Times New Roman"/>
          <w:b/>
          <w:i/>
          <w:sz w:val="24"/>
          <w:szCs w:val="24"/>
          <w:u w:val="single"/>
        </w:rPr>
        <w:t>Комментарий к заданию</w:t>
      </w:r>
      <w:r w:rsidRPr="00637819">
        <w:rPr>
          <w:rFonts w:ascii="Times New Roman" w:hAnsi="Times New Roman" w:cs="Times New Roman"/>
          <w:b/>
          <w:i/>
          <w:sz w:val="24"/>
          <w:szCs w:val="24"/>
        </w:rPr>
        <w:t>.</w:t>
      </w:r>
      <w:r w:rsidRPr="00BD3DE2">
        <w:rPr>
          <w:rFonts w:ascii="Times New Roman" w:hAnsi="Times New Roman" w:cs="Times New Roman"/>
          <w:i/>
          <w:sz w:val="24"/>
          <w:szCs w:val="24"/>
        </w:rPr>
        <w:t xml:space="preserve">  Задание выполняется по принципу «кто быстрее даст верный ответ». За  каждое правильно угаданное слово – 1 балл.)</w:t>
      </w: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Ударение. </w:t>
      </w:r>
      <w:r w:rsidRPr="00BD3DE2">
        <w:rPr>
          <w:rFonts w:ascii="Times New Roman" w:hAnsi="Times New Roman" w:cs="Times New Roman"/>
          <w:sz w:val="24"/>
          <w:szCs w:val="24"/>
        </w:rPr>
        <w:t>Знаете ли вы ещё такие слов</w:t>
      </w:r>
      <w:r w:rsidR="00637819">
        <w:rPr>
          <w:rFonts w:ascii="Times New Roman" w:hAnsi="Times New Roman" w:cs="Times New Roman"/>
          <w:sz w:val="24"/>
          <w:szCs w:val="24"/>
        </w:rPr>
        <w:t>а – омографы?</w:t>
      </w:r>
    </w:p>
    <w:p w:rsidR="00BD3DE2" w:rsidRPr="00BD3DE2" w:rsidRDefault="00BD3DE2" w:rsidP="00637819">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Задание. Кто с</w:t>
      </w:r>
      <w:r w:rsidR="00637819">
        <w:rPr>
          <w:rFonts w:ascii="Times New Roman" w:hAnsi="Times New Roman" w:cs="Times New Roman"/>
          <w:i/>
          <w:sz w:val="24"/>
          <w:szCs w:val="24"/>
        </w:rPr>
        <w:t>может больше назвать омографов.</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(Комментарий к заданию. Команды поочередно называют омографы. За каждое слово – 1 балл. Замок, молодец, мука , полы , трусы , парит , берегу и т . д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Орфоэпия. </w:t>
      </w:r>
      <w:r w:rsidRPr="00BD3DE2">
        <w:rPr>
          <w:rFonts w:ascii="Times New Roman" w:hAnsi="Times New Roman" w:cs="Times New Roman"/>
          <w:sz w:val="24"/>
          <w:szCs w:val="24"/>
        </w:rPr>
        <w:t xml:space="preserve"> Итак,  ребята, если вы будете соблюдать наши законы, жизнь вам покажется чудесной, ведь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зная орфоэпии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Во всем великолепии,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ощутишь ее волшебных чар.</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Ударение.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Жизнь кажется кошмаром,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Когда одним ударом</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Не то, что нужно, ставят под удар.</w:t>
      </w:r>
    </w:p>
    <w:p w:rsidR="00BD3DE2" w:rsidRPr="00BD3DE2" w:rsidRDefault="00BD3DE2" w:rsidP="00BD3DE2">
      <w:pPr>
        <w:tabs>
          <w:tab w:val="left" w:pos="5925"/>
        </w:tabs>
        <w:ind w:firstLine="567"/>
        <w:jc w:val="both"/>
        <w:rPr>
          <w:rFonts w:ascii="Times New Roman" w:hAnsi="Times New Roman" w:cs="Times New Roman"/>
          <w:b/>
          <w:i/>
          <w:sz w:val="24"/>
          <w:szCs w:val="24"/>
        </w:rPr>
      </w:pPr>
      <w:r w:rsidRPr="00BD3DE2">
        <w:rPr>
          <w:rFonts w:ascii="Times New Roman" w:hAnsi="Times New Roman" w:cs="Times New Roman"/>
          <w:b/>
          <w:sz w:val="24"/>
          <w:szCs w:val="24"/>
        </w:rPr>
        <w:t>Фонетика.</w:t>
      </w:r>
      <w:r w:rsidRPr="00BD3DE2">
        <w:rPr>
          <w:rFonts w:ascii="Times New Roman" w:hAnsi="Times New Roman" w:cs="Times New Roman"/>
          <w:sz w:val="24"/>
          <w:szCs w:val="24"/>
        </w:rPr>
        <w:t>Ну вот, друзья мои, на этом первый этап испытаний, посвященный фонетике и орфоэпии, завершился. Подведём промежуточные итоги.</w:t>
      </w:r>
    </w:p>
    <w:p w:rsidR="00BD3DE2" w:rsidRPr="00BD3DE2" w:rsidRDefault="00BD3DE2" w:rsidP="00637819">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 xml:space="preserve">Часть вторая.     </w:t>
      </w:r>
    </w:p>
    <w:p w:rsidR="00BD3DE2" w:rsidRPr="00BD3DE2" w:rsidRDefault="00637819" w:rsidP="00637819">
      <w:pPr>
        <w:tabs>
          <w:tab w:val="left" w:pos="5925"/>
        </w:tabs>
        <w:ind w:firstLine="567"/>
        <w:jc w:val="both"/>
        <w:rPr>
          <w:rFonts w:ascii="Times New Roman" w:hAnsi="Times New Roman" w:cs="Times New Roman"/>
          <w:b/>
          <w:sz w:val="24"/>
          <w:szCs w:val="24"/>
        </w:rPr>
      </w:pPr>
      <w:r>
        <w:rPr>
          <w:rFonts w:ascii="Times New Roman" w:hAnsi="Times New Roman" w:cs="Times New Roman"/>
          <w:b/>
          <w:sz w:val="24"/>
          <w:szCs w:val="24"/>
        </w:rPr>
        <w:t xml:space="preserve">  БУКВЫ</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Графика. </w:t>
      </w:r>
      <w:r w:rsidRPr="00BD3DE2">
        <w:rPr>
          <w:rFonts w:ascii="Times New Roman" w:hAnsi="Times New Roman" w:cs="Times New Roman"/>
          <w:sz w:val="24"/>
          <w:szCs w:val="24"/>
        </w:rPr>
        <w:t>Я – принцесса Графика, младшая сестра  королевы Фонетики. Фонетика правит звуками речи, а в моём ведении буквы – особые волшебные костюмы для звуков – невидимок. Я и моя фрейлина Орфография определяем, когда звуки должны надевать те или иные свои костюмы.</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Задание. Блицопрос.</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Сколько букв в русском языке? (33)</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Чего больше – звуков или букв? (Звуков)</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Какую ошибку допустил писатель Е.Чарушин в названии своего произведения «как мальчик Женя научился говорить букву р»? (Не букву , а звук.)</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Почему алфавит называется по-другому « азбука»? ( От старых названий первых букв «аз» и «буки» .)</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Кто создал азбуку для славян ? (Кирилл и Мефодий.)</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какие буквы устарели и ушли из русского алфавита? ( ять,  зело , ять.)</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lastRenderedPageBreak/>
        <w:t>Какие буквы в русском алфавите появились позднее других? ( ё, й.)</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Какие буквы алфавита употребляются реже других? ( Ф – в среднем 2 буквы на     каждую тысячу,  щ и э – по 3 , ц – 4 , ш и ю – по 6 , х – 9 , ч – 12.)</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 xml:space="preserve">Какие буквы употребляются чаще других ? ( О – 90 , е (ё) – 72 , а и и – по 62 ,н и т  </w:t>
      </w: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по 53 , с – 45 , р – 40.0</w:t>
      </w:r>
    </w:p>
    <w:p w:rsidR="00BD3DE2" w:rsidRPr="00BD3DE2" w:rsidRDefault="00BD3DE2" w:rsidP="00BD3DE2">
      <w:pPr>
        <w:numPr>
          <w:ilvl w:val="0"/>
          <w:numId w:val="21"/>
        </w:numPr>
        <w:tabs>
          <w:tab w:val="left" w:pos="5925"/>
        </w:tabs>
        <w:jc w:val="both"/>
        <w:rPr>
          <w:rFonts w:ascii="Times New Roman" w:hAnsi="Times New Roman" w:cs="Times New Roman"/>
          <w:i/>
          <w:sz w:val="24"/>
          <w:szCs w:val="24"/>
        </w:rPr>
      </w:pPr>
      <w:r w:rsidRPr="00BD3DE2">
        <w:rPr>
          <w:rFonts w:ascii="Times New Roman" w:hAnsi="Times New Roman" w:cs="Times New Roman"/>
          <w:i/>
          <w:sz w:val="24"/>
          <w:szCs w:val="24"/>
        </w:rPr>
        <w:t>Какие слова начинаются на букву й? (Йог, йога, йогурт, йод, Йошкар – Ола , Йемен.)</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(Комментарий к заданию. За каждый правильный ответ начисляется по одному баллу ; за ответы на вопросы 6-10 баллов.)</w:t>
      </w:r>
    </w:p>
    <w:p w:rsidR="00BD3DE2" w:rsidRPr="00BD3DE2" w:rsidRDefault="00BD3DE2" w:rsidP="00BD3DE2">
      <w:pPr>
        <w:tabs>
          <w:tab w:val="left" w:pos="5925"/>
        </w:tabs>
        <w:ind w:firstLine="567"/>
        <w:jc w:val="both"/>
        <w:rPr>
          <w:rFonts w:ascii="Times New Roman" w:hAnsi="Times New Roman" w:cs="Times New Roman"/>
          <w:i/>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Графика.</w:t>
      </w:r>
      <w:r w:rsidRPr="00BD3DE2">
        <w:rPr>
          <w:rFonts w:ascii="Times New Roman" w:hAnsi="Times New Roman" w:cs="Times New Roman"/>
          <w:sz w:val="24"/>
          <w:szCs w:val="24"/>
        </w:rPr>
        <w:t xml:space="preserve"> Молодцы. А теперь я передаю слово моей главной помощнице – фрейлине Орфографии.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Орфография. </w:t>
      </w:r>
      <w:r w:rsidRPr="00BD3DE2">
        <w:rPr>
          <w:rFonts w:ascii="Times New Roman" w:hAnsi="Times New Roman" w:cs="Times New Roman"/>
          <w:sz w:val="24"/>
          <w:szCs w:val="24"/>
        </w:rPr>
        <w:t xml:space="preserve">Здравствуйте,  дорогие языкознайки. Меня часто называют слишком строгой. Но я просто люблю порядок. Ведь всем бывает удобно, когда каждая вещь находится на своём  определённом месте. Это же касается и письменной речи. Каждая буква должна находиться  на своём месте . Если это должна быть прописная буква, ни в коем случае нельзя заменять её строчной! Это будет так безобразно смотреться! Ну а уж если написание слов должно быть раздельным, то соединять их в одно или пользоваться дефисом просто отвратительно! Я повторяю: во всём должен быть порядок! А сегодня я особенно взволнована, потому что мне в руки попала ужасно безграмотная запись.  Разве можно так писать, скажите, пожалуйста?! </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sz w:val="24"/>
          <w:szCs w:val="24"/>
          <w:u w:val="single"/>
        </w:rPr>
        <w:t>Задание</w:t>
      </w:r>
      <w:r w:rsidRPr="00BD3DE2">
        <w:rPr>
          <w:rFonts w:ascii="Times New Roman" w:hAnsi="Times New Roman" w:cs="Times New Roman"/>
          <w:i/>
          <w:sz w:val="24"/>
          <w:szCs w:val="24"/>
          <w:u w:val="single"/>
        </w:rPr>
        <w:t>.</w:t>
      </w:r>
      <w:r w:rsidRPr="00BD3DE2">
        <w:rPr>
          <w:rFonts w:ascii="Times New Roman" w:hAnsi="Times New Roman" w:cs="Times New Roman"/>
          <w:i/>
          <w:sz w:val="24"/>
          <w:szCs w:val="24"/>
        </w:rPr>
        <w:t xml:space="preserve"> Исправьте ошибки в тексте.</w:t>
      </w: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ЖАЛОБА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Дядя , прашу тибя , памаги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Тваей плимянице оле,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А то небудет её наги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Вэтой  пративной школе.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Мне вчира за дектант на слава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Учитиль поставил два,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сам сказал, что маю работу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Даже несмок прочетать.</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Папраси его, дядя, не править двойку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паставить мне пять.</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sz w:val="24"/>
          <w:szCs w:val="24"/>
        </w:rPr>
        <w:t>(</w:t>
      </w:r>
      <w:r w:rsidRPr="00BD3DE2">
        <w:rPr>
          <w:rFonts w:ascii="Times New Roman" w:hAnsi="Times New Roman" w:cs="Times New Roman"/>
          <w:i/>
          <w:sz w:val="24"/>
          <w:szCs w:val="24"/>
        </w:rPr>
        <w:t>Комментарий к заданию. В тексте на листочках в течение 1 минуты ребята исправляют ошибки. За каждую исправленную ошибку</w:t>
      </w:r>
      <w:r w:rsidRPr="00BD3DE2">
        <w:rPr>
          <w:rFonts w:ascii="Times New Roman" w:hAnsi="Times New Roman" w:cs="Times New Roman"/>
          <w:sz w:val="24"/>
          <w:szCs w:val="24"/>
        </w:rPr>
        <w:t xml:space="preserve"> – </w:t>
      </w:r>
      <w:r w:rsidRPr="00BD3DE2">
        <w:rPr>
          <w:rFonts w:ascii="Times New Roman" w:hAnsi="Times New Roman" w:cs="Times New Roman"/>
          <w:i/>
          <w:sz w:val="24"/>
          <w:szCs w:val="24"/>
        </w:rPr>
        <w:t>1 балл.)</w:t>
      </w:r>
    </w:p>
    <w:p w:rsidR="00BD3DE2" w:rsidRPr="00BD3DE2" w:rsidRDefault="00BD3DE2" w:rsidP="00BD3DE2">
      <w:pPr>
        <w:tabs>
          <w:tab w:val="left" w:pos="5925"/>
        </w:tabs>
        <w:ind w:firstLine="567"/>
        <w:jc w:val="both"/>
        <w:rPr>
          <w:rFonts w:ascii="Times New Roman" w:hAnsi="Times New Roman" w:cs="Times New Roman"/>
          <w:i/>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Орфография. </w:t>
      </w:r>
      <w:r w:rsidRPr="00BD3DE2">
        <w:rPr>
          <w:rFonts w:ascii="Times New Roman" w:hAnsi="Times New Roman" w:cs="Times New Roman"/>
          <w:sz w:val="24"/>
          <w:szCs w:val="24"/>
        </w:rPr>
        <w:t>Ну как вам это понравилось?! Теперь вы представляете , что было бы , если бы люди не соблюдали законов орфографии? А ещё говорите, что я очень строгая!</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637819">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Графика. </w:t>
      </w:r>
      <w:r w:rsidRPr="00BD3DE2">
        <w:rPr>
          <w:rFonts w:ascii="Times New Roman" w:hAnsi="Times New Roman" w:cs="Times New Roman"/>
          <w:sz w:val="24"/>
          <w:szCs w:val="24"/>
        </w:rPr>
        <w:t>Да , ребята , моя фрейлина Орфография  занимается очень важным делом – следит за порядком в письменной речи. Без неё нам было бы очень трудно. Следуйте её советам – и всё будет хорошо. Но я спешу вам сообщить, что закончилась вторая часть испытаний. В заключение конкурса мы предлагаем вам придумать клятву юных языкознаек. Оценивать клятву будет не жюри, а мы сами: королева Фонетика, канцлер Орфоэпия, вице-канцлер Ударение, я, принцесса Граф</w:t>
      </w:r>
      <w:r w:rsidR="00637819">
        <w:rPr>
          <w:rFonts w:ascii="Times New Roman" w:hAnsi="Times New Roman" w:cs="Times New Roman"/>
          <w:sz w:val="24"/>
          <w:szCs w:val="24"/>
        </w:rPr>
        <w:t>ика, и моя фрейлина Орфография.</w:t>
      </w:r>
    </w:p>
    <w:p w:rsidR="00BD3DE2" w:rsidRPr="00BD3DE2" w:rsidRDefault="00BD3DE2" w:rsidP="00BD3DE2">
      <w:pPr>
        <w:tabs>
          <w:tab w:val="left" w:pos="5925"/>
        </w:tabs>
        <w:ind w:firstLine="567"/>
        <w:jc w:val="both"/>
        <w:rPr>
          <w:rFonts w:ascii="Times New Roman" w:hAnsi="Times New Roman" w:cs="Times New Roman"/>
          <w:i/>
          <w:sz w:val="24"/>
          <w:szCs w:val="24"/>
        </w:rPr>
      </w:pPr>
    </w:p>
    <w:p w:rsidR="00BD3DE2" w:rsidRPr="00BD3DE2" w:rsidRDefault="00BD3DE2" w:rsidP="00BD3DE2">
      <w:pPr>
        <w:tabs>
          <w:tab w:val="left" w:pos="5925"/>
        </w:tabs>
        <w:ind w:firstLine="567"/>
        <w:jc w:val="both"/>
        <w:rPr>
          <w:rFonts w:ascii="Times New Roman" w:hAnsi="Times New Roman" w:cs="Times New Roman"/>
          <w:i/>
          <w:sz w:val="24"/>
          <w:szCs w:val="24"/>
        </w:rPr>
      </w:pPr>
      <w:r w:rsidRPr="00BD3DE2">
        <w:rPr>
          <w:rFonts w:ascii="Times New Roman" w:hAnsi="Times New Roman" w:cs="Times New Roman"/>
          <w:i/>
          <w:sz w:val="24"/>
          <w:szCs w:val="24"/>
        </w:rPr>
        <w:t>(Комментарий к заданию. Клятва оценивается по пятибалльной системе с комментированием.)</w:t>
      </w:r>
    </w:p>
    <w:p w:rsidR="00BD3DE2" w:rsidRPr="00BD3DE2" w:rsidRDefault="00BD3DE2" w:rsidP="00BD3DE2">
      <w:pPr>
        <w:tabs>
          <w:tab w:val="left" w:pos="5925"/>
        </w:tabs>
        <w:ind w:firstLine="567"/>
        <w:jc w:val="both"/>
        <w:rPr>
          <w:rFonts w:ascii="Times New Roman" w:hAnsi="Times New Roman" w:cs="Times New Roman"/>
          <w:i/>
          <w:sz w:val="24"/>
          <w:szCs w:val="24"/>
        </w:rPr>
      </w:pPr>
    </w:p>
    <w:p w:rsidR="00BD3DE2" w:rsidRPr="00BD3DE2" w:rsidRDefault="00BD3DE2" w:rsidP="00BD3DE2">
      <w:pPr>
        <w:tabs>
          <w:tab w:val="left" w:pos="5925"/>
        </w:tabs>
        <w:ind w:firstLine="567"/>
        <w:jc w:val="both"/>
        <w:rPr>
          <w:rFonts w:ascii="Times New Roman" w:hAnsi="Times New Roman" w:cs="Times New Roman"/>
          <w:b/>
          <w:sz w:val="24"/>
          <w:szCs w:val="24"/>
        </w:rPr>
      </w:pPr>
      <w:r w:rsidRPr="00BD3DE2">
        <w:rPr>
          <w:rFonts w:ascii="Times New Roman" w:hAnsi="Times New Roman" w:cs="Times New Roman"/>
          <w:b/>
          <w:sz w:val="24"/>
          <w:szCs w:val="24"/>
        </w:rPr>
        <w:t>ПОДВЕДЕНИЕ   ИТОГОВ   КОНКУРСА</w:t>
      </w:r>
    </w:p>
    <w:p w:rsidR="00BD3DE2" w:rsidRPr="00BD3DE2" w:rsidRDefault="00BD3DE2" w:rsidP="00637819">
      <w:pPr>
        <w:tabs>
          <w:tab w:val="left" w:pos="5925"/>
        </w:tabs>
        <w:jc w:val="both"/>
        <w:rPr>
          <w:rFonts w:ascii="Times New Roman" w:hAnsi="Times New Roman" w:cs="Times New Roman"/>
          <w:b/>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b/>
          <w:sz w:val="24"/>
          <w:szCs w:val="24"/>
        </w:rPr>
        <w:t xml:space="preserve">                   ШАРАДЫ</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Попробуй спеть всего две ноты,</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lastRenderedPageBreak/>
        <w:t>И пред тобою – часть чего-то.             (До-ля)</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Вставь между  двух местоимений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Лошадку с добрыми глазами,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ты получишь без сомнений,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Страну, где любят оригами.               (Я-пони-я)</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Смешайте с частью носорога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Число, чуть большее, чем три,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будет вам еда в дорогу</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Из печки, коль не подгорит.              (Пи-рог)</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Мой первый слог – в игре награда,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Второй же пятится назад,</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сам я в закоулках сада</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Пугать вас тёмной ночью рад.           ( Приз-рак)</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Корова вам подскажет первый слог,</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Смеясь, легко отыщите другой.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Ответ садится на пирог </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Иль чешет крылья заднею ногой.       (Му-ха)</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Слог первый ты отыщешь в алфавите,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Второй тебя средь книжек ждёт давно,</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А целое есть в пухе и в граните,</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Хотя его увидеть не дано.                  (А-том)</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Два первых слога с маслом скушай,</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Брось в глубине ещё один,</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И поплывёт вдали от суши</w:t>
      </w:r>
    </w:p>
    <w:p w:rsidR="00BD3DE2" w:rsidRPr="00BD3DE2" w:rsidRDefault="00BD3DE2" w:rsidP="00BD3DE2">
      <w:pPr>
        <w:tabs>
          <w:tab w:val="left" w:pos="5925"/>
        </w:tabs>
        <w:ind w:firstLine="567"/>
        <w:jc w:val="both"/>
        <w:rPr>
          <w:rFonts w:ascii="Times New Roman" w:hAnsi="Times New Roman" w:cs="Times New Roman"/>
          <w:sz w:val="24"/>
          <w:szCs w:val="24"/>
        </w:rPr>
      </w:pPr>
      <w:r w:rsidRPr="00BD3DE2">
        <w:rPr>
          <w:rFonts w:ascii="Times New Roman" w:hAnsi="Times New Roman" w:cs="Times New Roman"/>
          <w:sz w:val="24"/>
          <w:szCs w:val="24"/>
        </w:rPr>
        <w:t xml:space="preserve">Морских просторов властелин.         (Каша-лот)           </w:t>
      </w:r>
    </w:p>
    <w:p w:rsidR="00BD3DE2" w:rsidRPr="00BD3DE2" w:rsidRDefault="00BD3DE2" w:rsidP="00BD3DE2">
      <w:pPr>
        <w:tabs>
          <w:tab w:val="left" w:pos="5925"/>
        </w:tabs>
        <w:ind w:firstLine="567"/>
        <w:jc w:val="both"/>
        <w:rPr>
          <w:rFonts w:ascii="Times New Roman" w:hAnsi="Times New Roman" w:cs="Times New Roman"/>
          <w:sz w:val="24"/>
          <w:szCs w:val="24"/>
        </w:rPr>
      </w:pPr>
    </w:p>
    <w:p w:rsidR="00BD3DE2" w:rsidRDefault="00BD3DE2" w:rsidP="00BD3DE2">
      <w:pPr>
        <w:tabs>
          <w:tab w:val="left" w:pos="5925"/>
        </w:tabs>
        <w:ind w:firstLine="567"/>
        <w:jc w:val="both"/>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Default="00BD3DE2" w:rsidP="00497EEE">
      <w:pPr>
        <w:tabs>
          <w:tab w:val="left" w:pos="5925"/>
        </w:tabs>
        <w:ind w:firstLine="567"/>
        <w:jc w:val="right"/>
        <w:rPr>
          <w:rFonts w:ascii="Times New Roman" w:hAnsi="Times New Roman" w:cs="Times New Roman"/>
          <w:sz w:val="24"/>
          <w:szCs w:val="24"/>
        </w:rPr>
      </w:pPr>
    </w:p>
    <w:p w:rsidR="00BD3DE2" w:rsidRPr="00497EEE" w:rsidRDefault="00BD3DE2" w:rsidP="00497EEE">
      <w:pPr>
        <w:tabs>
          <w:tab w:val="left" w:pos="5925"/>
        </w:tabs>
        <w:ind w:firstLine="567"/>
        <w:jc w:val="right"/>
        <w:rPr>
          <w:rFonts w:ascii="Times New Roman" w:hAnsi="Times New Roman" w:cs="Times New Roman"/>
          <w:sz w:val="24"/>
          <w:szCs w:val="24"/>
        </w:rPr>
      </w:pPr>
    </w:p>
    <w:sectPr w:rsidR="00BD3DE2" w:rsidRPr="00497EEE" w:rsidSect="00330B8D">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E7D" w:rsidRDefault="00610E7D" w:rsidP="00BC4FC5">
      <w:r>
        <w:separator/>
      </w:r>
    </w:p>
  </w:endnote>
  <w:endnote w:type="continuationSeparator" w:id="1">
    <w:p w:rsidR="00610E7D" w:rsidRDefault="00610E7D" w:rsidP="00BC4F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E7D" w:rsidRDefault="00610E7D" w:rsidP="00BC4FC5">
      <w:r>
        <w:separator/>
      </w:r>
    </w:p>
  </w:footnote>
  <w:footnote w:type="continuationSeparator" w:id="1">
    <w:p w:rsidR="00610E7D" w:rsidRDefault="00610E7D" w:rsidP="00BC4F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art1D60"/>
      </v:shape>
    </w:pict>
  </w:numPicBullet>
  <w:abstractNum w:abstractNumId="0">
    <w:nsid w:val="088510EF"/>
    <w:multiLevelType w:val="multilevel"/>
    <w:tmpl w:val="A880C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483987"/>
    <w:multiLevelType w:val="hybridMultilevel"/>
    <w:tmpl w:val="5972BCFC"/>
    <w:lvl w:ilvl="0" w:tplc="C296A932">
      <w:start w:val="1"/>
      <w:numFmt w:val="bullet"/>
      <w:lvlText w:val=""/>
      <w:lvlPicBulletId w:val="0"/>
      <w:lvlJc w:val="left"/>
      <w:pPr>
        <w:tabs>
          <w:tab w:val="num" w:pos="720"/>
        </w:tabs>
        <w:ind w:left="720" w:hanging="360"/>
      </w:pPr>
      <w:rPr>
        <w:rFonts w:ascii="Symbol" w:hAnsi="Symbol" w:hint="default"/>
      </w:rPr>
    </w:lvl>
    <w:lvl w:ilvl="1" w:tplc="71508D1C" w:tentative="1">
      <w:start w:val="1"/>
      <w:numFmt w:val="bullet"/>
      <w:lvlText w:val=""/>
      <w:lvlPicBulletId w:val="0"/>
      <w:lvlJc w:val="left"/>
      <w:pPr>
        <w:tabs>
          <w:tab w:val="num" w:pos="1440"/>
        </w:tabs>
        <w:ind w:left="1440" w:hanging="360"/>
      </w:pPr>
      <w:rPr>
        <w:rFonts w:ascii="Symbol" w:hAnsi="Symbol" w:hint="default"/>
      </w:rPr>
    </w:lvl>
    <w:lvl w:ilvl="2" w:tplc="FA9E0DBC" w:tentative="1">
      <w:start w:val="1"/>
      <w:numFmt w:val="bullet"/>
      <w:lvlText w:val=""/>
      <w:lvlPicBulletId w:val="0"/>
      <w:lvlJc w:val="left"/>
      <w:pPr>
        <w:tabs>
          <w:tab w:val="num" w:pos="2160"/>
        </w:tabs>
        <w:ind w:left="2160" w:hanging="360"/>
      </w:pPr>
      <w:rPr>
        <w:rFonts w:ascii="Symbol" w:hAnsi="Symbol" w:hint="default"/>
      </w:rPr>
    </w:lvl>
    <w:lvl w:ilvl="3" w:tplc="2690C61A" w:tentative="1">
      <w:start w:val="1"/>
      <w:numFmt w:val="bullet"/>
      <w:lvlText w:val=""/>
      <w:lvlPicBulletId w:val="0"/>
      <w:lvlJc w:val="left"/>
      <w:pPr>
        <w:tabs>
          <w:tab w:val="num" w:pos="2880"/>
        </w:tabs>
        <w:ind w:left="2880" w:hanging="360"/>
      </w:pPr>
      <w:rPr>
        <w:rFonts w:ascii="Symbol" w:hAnsi="Symbol" w:hint="default"/>
      </w:rPr>
    </w:lvl>
    <w:lvl w:ilvl="4" w:tplc="4DA64F7A" w:tentative="1">
      <w:start w:val="1"/>
      <w:numFmt w:val="bullet"/>
      <w:lvlText w:val=""/>
      <w:lvlPicBulletId w:val="0"/>
      <w:lvlJc w:val="left"/>
      <w:pPr>
        <w:tabs>
          <w:tab w:val="num" w:pos="3600"/>
        </w:tabs>
        <w:ind w:left="3600" w:hanging="360"/>
      </w:pPr>
      <w:rPr>
        <w:rFonts w:ascii="Symbol" w:hAnsi="Symbol" w:hint="default"/>
      </w:rPr>
    </w:lvl>
    <w:lvl w:ilvl="5" w:tplc="8B34BFB4" w:tentative="1">
      <w:start w:val="1"/>
      <w:numFmt w:val="bullet"/>
      <w:lvlText w:val=""/>
      <w:lvlPicBulletId w:val="0"/>
      <w:lvlJc w:val="left"/>
      <w:pPr>
        <w:tabs>
          <w:tab w:val="num" w:pos="4320"/>
        </w:tabs>
        <w:ind w:left="4320" w:hanging="360"/>
      </w:pPr>
      <w:rPr>
        <w:rFonts w:ascii="Symbol" w:hAnsi="Symbol" w:hint="default"/>
      </w:rPr>
    </w:lvl>
    <w:lvl w:ilvl="6" w:tplc="F58E0648" w:tentative="1">
      <w:start w:val="1"/>
      <w:numFmt w:val="bullet"/>
      <w:lvlText w:val=""/>
      <w:lvlPicBulletId w:val="0"/>
      <w:lvlJc w:val="left"/>
      <w:pPr>
        <w:tabs>
          <w:tab w:val="num" w:pos="5040"/>
        </w:tabs>
        <w:ind w:left="5040" w:hanging="360"/>
      </w:pPr>
      <w:rPr>
        <w:rFonts w:ascii="Symbol" w:hAnsi="Symbol" w:hint="default"/>
      </w:rPr>
    </w:lvl>
    <w:lvl w:ilvl="7" w:tplc="76843B00" w:tentative="1">
      <w:start w:val="1"/>
      <w:numFmt w:val="bullet"/>
      <w:lvlText w:val=""/>
      <w:lvlPicBulletId w:val="0"/>
      <w:lvlJc w:val="left"/>
      <w:pPr>
        <w:tabs>
          <w:tab w:val="num" w:pos="5760"/>
        </w:tabs>
        <w:ind w:left="5760" w:hanging="360"/>
      </w:pPr>
      <w:rPr>
        <w:rFonts w:ascii="Symbol" w:hAnsi="Symbol" w:hint="default"/>
      </w:rPr>
    </w:lvl>
    <w:lvl w:ilvl="8" w:tplc="CB2CE92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9941B57"/>
    <w:multiLevelType w:val="hybridMultilevel"/>
    <w:tmpl w:val="1C44CE52"/>
    <w:lvl w:ilvl="0" w:tplc="974E0ED8">
      <w:start w:val="1"/>
      <w:numFmt w:val="bullet"/>
      <w:lvlText w:val=""/>
      <w:lvlPicBulletId w:val="0"/>
      <w:lvlJc w:val="left"/>
      <w:pPr>
        <w:tabs>
          <w:tab w:val="num" w:pos="720"/>
        </w:tabs>
        <w:ind w:left="720" w:hanging="360"/>
      </w:pPr>
      <w:rPr>
        <w:rFonts w:ascii="Symbol" w:hAnsi="Symbol" w:hint="default"/>
      </w:rPr>
    </w:lvl>
    <w:lvl w:ilvl="1" w:tplc="BCCEC3FA" w:tentative="1">
      <w:start w:val="1"/>
      <w:numFmt w:val="bullet"/>
      <w:lvlText w:val=""/>
      <w:lvlPicBulletId w:val="0"/>
      <w:lvlJc w:val="left"/>
      <w:pPr>
        <w:tabs>
          <w:tab w:val="num" w:pos="1440"/>
        </w:tabs>
        <w:ind w:left="1440" w:hanging="360"/>
      </w:pPr>
      <w:rPr>
        <w:rFonts w:ascii="Symbol" w:hAnsi="Symbol" w:hint="default"/>
      </w:rPr>
    </w:lvl>
    <w:lvl w:ilvl="2" w:tplc="C048FE92" w:tentative="1">
      <w:start w:val="1"/>
      <w:numFmt w:val="bullet"/>
      <w:lvlText w:val=""/>
      <w:lvlPicBulletId w:val="0"/>
      <w:lvlJc w:val="left"/>
      <w:pPr>
        <w:tabs>
          <w:tab w:val="num" w:pos="2160"/>
        </w:tabs>
        <w:ind w:left="2160" w:hanging="360"/>
      </w:pPr>
      <w:rPr>
        <w:rFonts w:ascii="Symbol" w:hAnsi="Symbol" w:hint="default"/>
      </w:rPr>
    </w:lvl>
    <w:lvl w:ilvl="3" w:tplc="E6EEF2DA" w:tentative="1">
      <w:start w:val="1"/>
      <w:numFmt w:val="bullet"/>
      <w:lvlText w:val=""/>
      <w:lvlPicBulletId w:val="0"/>
      <w:lvlJc w:val="left"/>
      <w:pPr>
        <w:tabs>
          <w:tab w:val="num" w:pos="2880"/>
        </w:tabs>
        <w:ind w:left="2880" w:hanging="360"/>
      </w:pPr>
      <w:rPr>
        <w:rFonts w:ascii="Symbol" w:hAnsi="Symbol" w:hint="default"/>
      </w:rPr>
    </w:lvl>
    <w:lvl w:ilvl="4" w:tplc="48880D8C" w:tentative="1">
      <w:start w:val="1"/>
      <w:numFmt w:val="bullet"/>
      <w:lvlText w:val=""/>
      <w:lvlPicBulletId w:val="0"/>
      <w:lvlJc w:val="left"/>
      <w:pPr>
        <w:tabs>
          <w:tab w:val="num" w:pos="3600"/>
        </w:tabs>
        <w:ind w:left="3600" w:hanging="360"/>
      </w:pPr>
      <w:rPr>
        <w:rFonts w:ascii="Symbol" w:hAnsi="Symbol" w:hint="default"/>
      </w:rPr>
    </w:lvl>
    <w:lvl w:ilvl="5" w:tplc="F5AA4142" w:tentative="1">
      <w:start w:val="1"/>
      <w:numFmt w:val="bullet"/>
      <w:lvlText w:val=""/>
      <w:lvlPicBulletId w:val="0"/>
      <w:lvlJc w:val="left"/>
      <w:pPr>
        <w:tabs>
          <w:tab w:val="num" w:pos="4320"/>
        </w:tabs>
        <w:ind w:left="4320" w:hanging="360"/>
      </w:pPr>
      <w:rPr>
        <w:rFonts w:ascii="Symbol" w:hAnsi="Symbol" w:hint="default"/>
      </w:rPr>
    </w:lvl>
    <w:lvl w:ilvl="6" w:tplc="FFD669CC" w:tentative="1">
      <w:start w:val="1"/>
      <w:numFmt w:val="bullet"/>
      <w:lvlText w:val=""/>
      <w:lvlPicBulletId w:val="0"/>
      <w:lvlJc w:val="left"/>
      <w:pPr>
        <w:tabs>
          <w:tab w:val="num" w:pos="5040"/>
        </w:tabs>
        <w:ind w:left="5040" w:hanging="360"/>
      </w:pPr>
      <w:rPr>
        <w:rFonts w:ascii="Symbol" w:hAnsi="Symbol" w:hint="default"/>
      </w:rPr>
    </w:lvl>
    <w:lvl w:ilvl="7" w:tplc="51E67E4C" w:tentative="1">
      <w:start w:val="1"/>
      <w:numFmt w:val="bullet"/>
      <w:lvlText w:val=""/>
      <w:lvlPicBulletId w:val="0"/>
      <w:lvlJc w:val="left"/>
      <w:pPr>
        <w:tabs>
          <w:tab w:val="num" w:pos="5760"/>
        </w:tabs>
        <w:ind w:left="5760" w:hanging="360"/>
      </w:pPr>
      <w:rPr>
        <w:rFonts w:ascii="Symbol" w:hAnsi="Symbol" w:hint="default"/>
      </w:rPr>
    </w:lvl>
    <w:lvl w:ilvl="8" w:tplc="BF1E77B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AA57D28"/>
    <w:multiLevelType w:val="hybridMultilevel"/>
    <w:tmpl w:val="5B44A9FE"/>
    <w:lvl w:ilvl="0" w:tplc="F7AE7732">
      <w:start w:val="1"/>
      <w:numFmt w:val="bullet"/>
      <w:lvlText w:val=""/>
      <w:lvlPicBulletId w:val="0"/>
      <w:lvlJc w:val="left"/>
      <w:pPr>
        <w:tabs>
          <w:tab w:val="num" w:pos="720"/>
        </w:tabs>
        <w:ind w:left="720" w:hanging="360"/>
      </w:pPr>
      <w:rPr>
        <w:rFonts w:ascii="Symbol" w:hAnsi="Symbol" w:hint="default"/>
      </w:rPr>
    </w:lvl>
    <w:lvl w:ilvl="1" w:tplc="4434FD32" w:tentative="1">
      <w:start w:val="1"/>
      <w:numFmt w:val="bullet"/>
      <w:lvlText w:val=""/>
      <w:lvlPicBulletId w:val="0"/>
      <w:lvlJc w:val="left"/>
      <w:pPr>
        <w:tabs>
          <w:tab w:val="num" w:pos="1440"/>
        </w:tabs>
        <w:ind w:left="1440" w:hanging="360"/>
      </w:pPr>
      <w:rPr>
        <w:rFonts w:ascii="Symbol" w:hAnsi="Symbol" w:hint="default"/>
      </w:rPr>
    </w:lvl>
    <w:lvl w:ilvl="2" w:tplc="0DD87844" w:tentative="1">
      <w:start w:val="1"/>
      <w:numFmt w:val="bullet"/>
      <w:lvlText w:val=""/>
      <w:lvlPicBulletId w:val="0"/>
      <w:lvlJc w:val="left"/>
      <w:pPr>
        <w:tabs>
          <w:tab w:val="num" w:pos="2160"/>
        </w:tabs>
        <w:ind w:left="2160" w:hanging="360"/>
      </w:pPr>
      <w:rPr>
        <w:rFonts w:ascii="Symbol" w:hAnsi="Symbol" w:hint="default"/>
      </w:rPr>
    </w:lvl>
    <w:lvl w:ilvl="3" w:tplc="63505364" w:tentative="1">
      <w:start w:val="1"/>
      <w:numFmt w:val="bullet"/>
      <w:lvlText w:val=""/>
      <w:lvlPicBulletId w:val="0"/>
      <w:lvlJc w:val="left"/>
      <w:pPr>
        <w:tabs>
          <w:tab w:val="num" w:pos="2880"/>
        </w:tabs>
        <w:ind w:left="2880" w:hanging="360"/>
      </w:pPr>
      <w:rPr>
        <w:rFonts w:ascii="Symbol" w:hAnsi="Symbol" w:hint="default"/>
      </w:rPr>
    </w:lvl>
    <w:lvl w:ilvl="4" w:tplc="B02AC48C" w:tentative="1">
      <w:start w:val="1"/>
      <w:numFmt w:val="bullet"/>
      <w:lvlText w:val=""/>
      <w:lvlPicBulletId w:val="0"/>
      <w:lvlJc w:val="left"/>
      <w:pPr>
        <w:tabs>
          <w:tab w:val="num" w:pos="3600"/>
        </w:tabs>
        <w:ind w:left="3600" w:hanging="360"/>
      </w:pPr>
      <w:rPr>
        <w:rFonts w:ascii="Symbol" w:hAnsi="Symbol" w:hint="default"/>
      </w:rPr>
    </w:lvl>
    <w:lvl w:ilvl="5" w:tplc="A76EA76E" w:tentative="1">
      <w:start w:val="1"/>
      <w:numFmt w:val="bullet"/>
      <w:lvlText w:val=""/>
      <w:lvlPicBulletId w:val="0"/>
      <w:lvlJc w:val="left"/>
      <w:pPr>
        <w:tabs>
          <w:tab w:val="num" w:pos="4320"/>
        </w:tabs>
        <w:ind w:left="4320" w:hanging="360"/>
      </w:pPr>
      <w:rPr>
        <w:rFonts w:ascii="Symbol" w:hAnsi="Symbol" w:hint="default"/>
      </w:rPr>
    </w:lvl>
    <w:lvl w:ilvl="6" w:tplc="AD5C299E" w:tentative="1">
      <w:start w:val="1"/>
      <w:numFmt w:val="bullet"/>
      <w:lvlText w:val=""/>
      <w:lvlPicBulletId w:val="0"/>
      <w:lvlJc w:val="left"/>
      <w:pPr>
        <w:tabs>
          <w:tab w:val="num" w:pos="5040"/>
        </w:tabs>
        <w:ind w:left="5040" w:hanging="360"/>
      </w:pPr>
      <w:rPr>
        <w:rFonts w:ascii="Symbol" w:hAnsi="Symbol" w:hint="default"/>
      </w:rPr>
    </w:lvl>
    <w:lvl w:ilvl="7" w:tplc="F91C4B96" w:tentative="1">
      <w:start w:val="1"/>
      <w:numFmt w:val="bullet"/>
      <w:lvlText w:val=""/>
      <w:lvlPicBulletId w:val="0"/>
      <w:lvlJc w:val="left"/>
      <w:pPr>
        <w:tabs>
          <w:tab w:val="num" w:pos="5760"/>
        </w:tabs>
        <w:ind w:left="5760" w:hanging="360"/>
      </w:pPr>
      <w:rPr>
        <w:rFonts w:ascii="Symbol" w:hAnsi="Symbol" w:hint="default"/>
      </w:rPr>
    </w:lvl>
    <w:lvl w:ilvl="8" w:tplc="0B7A9E9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7430F1F"/>
    <w:multiLevelType w:val="hybridMultilevel"/>
    <w:tmpl w:val="B8205A4E"/>
    <w:lvl w:ilvl="0" w:tplc="DC809F4A">
      <w:start w:val="1"/>
      <w:numFmt w:val="bullet"/>
      <w:lvlText w:val=""/>
      <w:lvlPicBulletId w:val="0"/>
      <w:lvlJc w:val="left"/>
      <w:pPr>
        <w:tabs>
          <w:tab w:val="num" w:pos="720"/>
        </w:tabs>
        <w:ind w:left="720" w:hanging="360"/>
      </w:pPr>
      <w:rPr>
        <w:rFonts w:ascii="Symbol" w:hAnsi="Symbol" w:hint="default"/>
      </w:rPr>
    </w:lvl>
    <w:lvl w:ilvl="1" w:tplc="80DE4572" w:tentative="1">
      <w:start w:val="1"/>
      <w:numFmt w:val="bullet"/>
      <w:lvlText w:val=""/>
      <w:lvlPicBulletId w:val="0"/>
      <w:lvlJc w:val="left"/>
      <w:pPr>
        <w:tabs>
          <w:tab w:val="num" w:pos="1440"/>
        </w:tabs>
        <w:ind w:left="1440" w:hanging="360"/>
      </w:pPr>
      <w:rPr>
        <w:rFonts w:ascii="Symbol" w:hAnsi="Symbol" w:hint="default"/>
      </w:rPr>
    </w:lvl>
    <w:lvl w:ilvl="2" w:tplc="71B4778E" w:tentative="1">
      <w:start w:val="1"/>
      <w:numFmt w:val="bullet"/>
      <w:lvlText w:val=""/>
      <w:lvlPicBulletId w:val="0"/>
      <w:lvlJc w:val="left"/>
      <w:pPr>
        <w:tabs>
          <w:tab w:val="num" w:pos="2160"/>
        </w:tabs>
        <w:ind w:left="2160" w:hanging="360"/>
      </w:pPr>
      <w:rPr>
        <w:rFonts w:ascii="Symbol" w:hAnsi="Symbol" w:hint="default"/>
      </w:rPr>
    </w:lvl>
    <w:lvl w:ilvl="3" w:tplc="22EE535C" w:tentative="1">
      <w:start w:val="1"/>
      <w:numFmt w:val="bullet"/>
      <w:lvlText w:val=""/>
      <w:lvlPicBulletId w:val="0"/>
      <w:lvlJc w:val="left"/>
      <w:pPr>
        <w:tabs>
          <w:tab w:val="num" w:pos="2880"/>
        </w:tabs>
        <w:ind w:left="2880" w:hanging="360"/>
      </w:pPr>
      <w:rPr>
        <w:rFonts w:ascii="Symbol" w:hAnsi="Symbol" w:hint="default"/>
      </w:rPr>
    </w:lvl>
    <w:lvl w:ilvl="4" w:tplc="72D4AEEC" w:tentative="1">
      <w:start w:val="1"/>
      <w:numFmt w:val="bullet"/>
      <w:lvlText w:val=""/>
      <w:lvlPicBulletId w:val="0"/>
      <w:lvlJc w:val="left"/>
      <w:pPr>
        <w:tabs>
          <w:tab w:val="num" w:pos="3600"/>
        </w:tabs>
        <w:ind w:left="3600" w:hanging="360"/>
      </w:pPr>
      <w:rPr>
        <w:rFonts w:ascii="Symbol" w:hAnsi="Symbol" w:hint="default"/>
      </w:rPr>
    </w:lvl>
    <w:lvl w:ilvl="5" w:tplc="48E6F478" w:tentative="1">
      <w:start w:val="1"/>
      <w:numFmt w:val="bullet"/>
      <w:lvlText w:val=""/>
      <w:lvlPicBulletId w:val="0"/>
      <w:lvlJc w:val="left"/>
      <w:pPr>
        <w:tabs>
          <w:tab w:val="num" w:pos="4320"/>
        </w:tabs>
        <w:ind w:left="4320" w:hanging="360"/>
      </w:pPr>
      <w:rPr>
        <w:rFonts w:ascii="Symbol" w:hAnsi="Symbol" w:hint="default"/>
      </w:rPr>
    </w:lvl>
    <w:lvl w:ilvl="6" w:tplc="4F0CD6A2" w:tentative="1">
      <w:start w:val="1"/>
      <w:numFmt w:val="bullet"/>
      <w:lvlText w:val=""/>
      <w:lvlPicBulletId w:val="0"/>
      <w:lvlJc w:val="left"/>
      <w:pPr>
        <w:tabs>
          <w:tab w:val="num" w:pos="5040"/>
        </w:tabs>
        <w:ind w:left="5040" w:hanging="360"/>
      </w:pPr>
      <w:rPr>
        <w:rFonts w:ascii="Symbol" w:hAnsi="Symbol" w:hint="default"/>
      </w:rPr>
    </w:lvl>
    <w:lvl w:ilvl="7" w:tplc="864208BA" w:tentative="1">
      <w:start w:val="1"/>
      <w:numFmt w:val="bullet"/>
      <w:lvlText w:val=""/>
      <w:lvlPicBulletId w:val="0"/>
      <w:lvlJc w:val="left"/>
      <w:pPr>
        <w:tabs>
          <w:tab w:val="num" w:pos="5760"/>
        </w:tabs>
        <w:ind w:left="5760" w:hanging="360"/>
      </w:pPr>
      <w:rPr>
        <w:rFonts w:ascii="Symbol" w:hAnsi="Symbol" w:hint="default"/>
      </w:rPr>
    </w:lvl>
    <w:lvl w:ilvl="8" w:tplc="1D7C7D4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7670A33"/>
    <w:multiLevelType w:val="hybridMultilevel"/>
    <w:tmpl w:val="57DAD614"/>
    <w:lvl w:ilvl="0" w:tplc="545EFC0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A7BCC"/>
    <w:multiLevelType w:val="hybridMultilevel"/>
    <w:tmpl w:val="D0026F56"/>
    <w:lvl w:ilvl="0" w:tplc="9518412E">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1D0798"/>
    <w:multiLevelType w:val="hybridMultilevel"/>
    <w:tmpl w:val="E08C0126"/>
    <w:lvl w:ilvl="0" w:tplc="8BC45F34">
      <w:start w:val="1"/>
      <w:numFmt w:val="bullet"/>
      <w:lvlText w:val=""/>
      <w:lvlPicBulletId w:val="0"/>
      <w:lvlJc w:val="left"/>
      <w:pPr>
        <w:tabs>
          <w:tab w:val="num" w:pos="720"/>
        </w:tabs>
        <w:ind w:left="720" w:hanging="360"/>
      </w:pPr>
      <w:rPr>
        <w:rFonts w:ascii="Symbol" w:hAnsi="Symbol" w:hint="default"/>
      </w:rPr>
    </w:lvl>
    <w:lvl w:ilvl="1" w:tplc="C9100962" w:tentative="1">
      <w:start w:val="1"/>
      <w:numFmt w:val="bullet"/>
      <w:lvlText w:val=""/>
      <w:lvlPicBulletId w:val="0"/>
      <w:lvlJc w:val="left"/>
      <w:pPr>
        <w:tabs>
          <w:tab w:val="num" w:pos="1440"/>
        </w:tabs>
        <w:ind w:left="1440" w:hanging="360"/>
      </w:pPr>
      <w:rPr>
        <w:rFonts w:ascii="Symbol" w:hAnsi="Symbol" w:hint="default"/>
      </w:rPr>
    </w:lvl>
    <w:lvl w:ilvl="2" w:tplc="3362B25E" w:tentative="1">
      <w:start w:val="1"/>
      <w:numFmt w:val="bullet"/>
      <w:lvlText w:val=""/>
      <w:lvlPicBulletId w:val="0"/>
      <w:lvlJc w:val="left"/>
      <w:pPr>
        <w:tabs>
          <w:tab w:val="num" w:pos="2160"/>
        </w:tabs>
        <w:ind w:left="2160" w:hanging="360"/>
      </w:pPr>
      <w:rPr>
        <w:rFonts w:ascii="Symbol" w:hAnsi="Symbol" w:hint="default"/>
      </w:rPr>
    </w:lvl>
    <w:lvl w:ilvl="3" w:tplc="70366A94" w:tentative="1">
      <w:start w:val="1"/>
      <w:numFmt w:val="bullet"/>
      <w:lvlText w:val=""/>
      <w:lvlPicBulletId w:val="0"/>
      <w:lvlJc w:val="left"/>
      <w:pPr>
        <w:tabs>
          <w:tab w:val="num" w:pos="2880"/>
        </w:tabs>
        <w:ind w:left="2880" w:hanging="360"/>
      </w:pPr>
      <w:rPr>
        <w:rFonts w:ascii="Symbol" w:hAnsi="Symbol" w:hint="default"/>
      </w:rPr>
    </w:lvl>
    <w:lvl w:ilvl="4" w:tplc="0E3A31D0" w:tentative="1">
      <w:start w:val="1"/>
      <w:numFmt w:val="bullet"/>
      <w:lvlText w:val=""/>
      <w:lvlPicBulletId w:val="0"/>
      <w:lvlJc w:val="left"/>
      <w:pPr>
        <w:tabs>
          <w:tab w:val="num" w:pos="3600"/>
        </w:tabs>
        <w:ind w:left="3600" w:hanging="360"/>
      </w:pPr>
      <w:rPr>
        <w:rFonts w:ascii="Symbol" w:hAnsi="Symbol" w:hint="default"/>
      </w:rPr>
    </w:lvl>
    <w:lvl w:ilvl="5" w:tplc="59C41B28" w:tentative="1">
      <w:start w:val="1"/>
      <w:numFmt w:val="bullet"/>
      <w:lvlText w:val=""/>
      <w:lvlPicBulletId w:val="0"/>
      <w:lvlJc w:val="left"/>
      <w:pPr>
        <w:tabs>
          <w:tab w:val="num" w:pos="4320"/>
        </w:tabs>
        <w:ind w:left="4320" w:hanging="360"/>
      </w:pPr>
      <w:rPr>
        <w:rFonts w:ascii="Symbol" w:hAnsi="Symbol" w:hint="default"/>
      </w:rPr>
    </w:lvl>
    <w:lvl w:ilvl="6" w:tplc="2F924EA2" w:tentative="1">
      <w:start w:val="1"/>
      <w:numFmt w:val="bullet"/>
      <w:lvlText w:val=""/>
      <w:lvlPicBulletId w:val="0"/>
      <w:lvlJc w:val="left"/>
      <w:pPr>
        <w:tabs>
          <w:tab w:val="num" w:pos="5040"/>
        </w:tabs>
        <w:ind w:left="5040" w:hanging="360"/>
      </w:pPr>
      <w:rPr>
        <w:rFonts w:ascii="Symbol" w:hAnsi="Symbol" w:hint="default"/>
      </w:rPr>
    </w:lvl>
    <w:lvl w:ilvl="7" w:tplc="197A9F1A" w:tentative="1">
      <w:start w:val="1"/>
      <w:numFmt w:val="bullet"/>
      <w:lvlText w:val=""/>
      <w:lvlPicBulletId w:val="0"/>
      <w:lvlJc w:val="left"/>
      <w:pPr>
        <w:tabs>
          <w:tab w:val="num" w:pos="5760"/>
        </w:tabs>
        <w:ind w:left="5760" w:hanging="360"/>
      </w:pPr>
      <w:rPr>
        <w:rFonts w:ascii="Symbol" w:hAnsi="Symbol" w:hint="default"/>
      </w:rPr>
    </w:lvl>
    <w:lvl w:ilvl="8" w:tplc="1198321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CEF3A79"/>
    <w:multiLevelType w:val="multilevel"/>
    <w:tmpl w:val="F364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0D2EA8"/>
    <w:multiLevelType w:val="singleLevel"/>
    <w:tmpl w:val="624C63A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0">
    <w:nsid w:val="2BA2172C"/>
    <w:multiLevelType w:val="hybridMultilevel"/>
    <w:tmpl w:val="A120D0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5E55C46"/>
    <w:multiLevelType w:val="hybridMultilevel"/>
    <w:tmpl w:val="779C2D12"/>
    <w:lvl w:ilvl="0" w:tplc="7332C944">
      <w:start w:val="1"/>
      <w:numFmt w:val="decimal"/>
      <w:lvlText w:val="%1."/>
      <w:lvlJc w:val="left"/>
      <w:pPr>
        <w:ind w:left="720" w:hanging="360"/>
      </w:pPr>
      <w:rPr>
        <w:rFonts w:ascii="Times New Roman" w:eastAsia="MS Mincho"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F144C9"/>
    <w:multiLevelType w:val="hybridMultilevel"/>
    <w:tmpl w:val="0C38352E"/>
    <w:lvl w:ilvl="0" w:tplc="CA20A6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D760B12"/>
    <w:multiLevelType w:val="hybridMultilevel"/>
    <w:tmpl w:val="B2B2FCBE"/>
    <w:lvl w:ilvl="0" w:tplc="CA6E9656">
      <w:start w:val="1"/>
      <w:numFmt w:val="bullet"/>
      <w:lvlText w:val=""/>
      <w:lvlPicBulletId w:val="0"/>
      <w:lvlJc w:val="left"/>
      <w:pPr>
        <w:tabs>
          <w:tab w:val="num" w:pos="720"/>
        </w:tabs>
        <w:ind w:left="720" w:hanging="360"/>
      </w:pPr>
      <w:rPr>
        <w:rFonts w:ascii="Symbol" w:hAnsi="Symbol" w:hint="default"/>
      </w:rPr>
    </w:lvl>
    <w:lvl w:ilvl="1" w:tplc="00D895EC" w:tentative="1">
      <w:start w:val="1"/>
      <w:numFmt w:val="bullet"/>
      <w:lvlText w:val=""/>
      <w:lvlPicBulletId w:val="0"/>
      <w:lvlJc w:val="left"/>
      <w:pPr>
        <w:tabs>
          <w:tab w:val="num" w:pos="1440"/>
        </w:tabs>
        <w:ind w:left="1440" w:hanging="360"/>
      </w:pPr>
      <w:rPr>
        <w:rFonts w:ascii="Symbol" w:hAnsi="Symbol" w:hint="default"/>
      </w:rPr>
    </w:lvl>
    <w:lvl w:ilvl="2" w:tplc="0A8033C2" w:tentative="1">
      <w:start w:val="1"/>
      <w:numFmt w:val="bullet"/>
      <w:lvlText w:val=""/>
      <w:lvlPicBulletId w:val="0"/>
      <w:lvlJc w:val="left"/>
      <w:pPr>
        <w:tabs>
          <w:tab w:val="num" w:pos="2160"/>
        </w:tabs>
        <w:ind w:left="2160" w:hanging="360"/>
      </w:pPr>
      <w:rPr>
        <w:rFonts w:ascii="Symbol" w:hAnsi="Symbol" w:hint="default"/>
      </w:rPr>
    </w:lvl>
    <w:lvl w:ilvl="3" w:tplc="E1144614" w:tentative="1">
      <w:start w:val="1"/>
      <w:numFmt w:val="bullet"/>
      <w:lvlText w:val=""/>
      <w:lvlPicBulletId w:val="0"/>
      <w:lvlJc w:val="left"/>
      <w:pPr>
        <w:tabs>
          <w:tab w:val="num" w:pos="2880"/>
        </w:tabs>
        <w:ind w:left="2880" w:hanging="360"/>
      </w:pPr>
      <w:rPr>
        <w:rFonts w:ascii="Symbol" w:hAnsi="Symbol" w:hint="default"/>
      </w:rPr>
    </w:lvl>
    <w:lvl w:ilvl="4" w:tplc="DCEA8B98" w:tentative="1">
      <w:start w:val="1"/>
      <w:numFmt w:val="bullet"/>
      <w:lvlText w:val=""/>
      <w:lvlPicBulletId w:val="0"/>
      <w:lvlJc w:val="left"/>
      <w:pPr>
        <w:tabs>
          <w:tab w:val="num" w:pos="3600"/>
        </w:tabs>
        <w:ind w:left="3600" w:hanging="360"/>
      </w:pPr>
      <w:rPr>
        <w:rFonts w:ascii="Symbol" w:hAnsi="Symbol" w:hint="default"/>
      </w:rPr>
    </w:lvl>
    <w:lvl w:ilvl="5" w:tplc="C47E97EC" w:tentative="1">
      <w:start w:val="1"/>
      <w:numFmt w:val="bullet"/>
      <w:lvlText w:val=""/>
      <w:lvlPicBulletId w:val="0"/>
      <w:lvlJc w:val="left"/>
      <w:pPr>
        <w:tabs>
          <w:tab w:val="num" w:pos="4320"/>
        </w:tabs>
        <w:ind w:left="4320" w:hanging="360"/>
      </w:pPr>
      <w:rPr>
        <w:rFonts w:ascii="Symbol" w:hAnsi="Symbol" w:hint="default"/>
      </w:rPr>
    </w:lvl>
    <w:lvl w:ilvl="6" w:tplc="B470DC46" w:tentative="1">
      <w:start w:val="1"/>
      <w:numFmt w:val="bullet"/>
      <w:lvlText w:val=""/>
      <w:lvlPicBulletId w:val="0"/>
      <w:lvlJc w:val="left"/>
      <w:pPr>
        <w:tabs>
          <w:tab w:val="num" w:pos="5040"/>
        </w:tabs>
        <w:ind w:left="5040" w:hanging="360"/>
      </w:pPr>
      <w:rPr>
        <w:rFonts w:ascii="Symbol" w:hAnsi="Symbol" w:hint="default"/>
      </w:rPr>
    </w:lvl>
    <w:lvl w:ilvl="7" w:tplc="11A8D880" w:tentative="1">
      <w:start w:val="1"/>
      <w:numFmt w:val="bullet"/>
      <w:lvlText w:val=""/>
      <w:lvlPicBulletId w:val="0"/>
      <w:lvlJc w:val="left"/>
      <w:pPr>
        <w:tabs>
          <w:tab w:val="num" w:pos="5760"/>
        </w:tabs>
        <w:ind w:left="5760" w:hanging="360"/>
      </w:pPr>
      <w:rPr>
        <w:rFonts w:ascii="Symbol" w:hAnsi="Symbol" w:hint="default"/>
      </w:rPr>
    </w:lvl>
    <w:lvl w:ilvl="8" w:tplc="214E2A3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F5313AF"/>
    <w:multiLevelType w:val="hybridMultilevel"/>
    <w:tmpl w:val="9B0C9528"/>
    <w:lvl w:ilvl="0" w:tplc="B2063C0A">
      <w:start w:val="1"/>
      <w:numFmt w:val="bullet"/>
      <w:lvlText w:val=""/>
      <w:lvlPicBulletId w:val="0"/>
      <w:lvlJc w:val="left"/>
      <w:pPr>
        <w:tabs>
          <w:tab w:val="num" w:pos="720"/>
        </w:tabs>
        <w:ind w:left="720" w:hanging="360"/>
      </w:pPr>
      <w:rPr>
        <w:rFonts w:ascii="Symbol" w:hAnsi="Symbol" w:hint="default"/>
      </w:rPr>
    </w:lvl>
    <w:lvl w:ilvl="1" w:tplc="B8D41BB2" w:tentative="1">
      <w:start w:val="1"/>
      <w:numFmt w:val="bullet"/>
      <w:lvlText w:val=""/>
      <w:lvlPicBulletId w:val="0"/>
      <w:lvlJc w:val="left"/>
      <w:pPr>
        <w:tabs>
          <w:tab w:val="num" w:pos="1440"/>
        </w:tabs>
        <w:ind w:left="1440" w:hanging="360"/>
      </w:pPr>
      <w:rPr>
        <w:rFonts w:ascii="Symbol" w:hAnsi="Symbol" w:hint="default"/>
      </w:rPr>
    </w:lvl>
    <w:lvl w:ilvl="2" w:tplc="CF629B1E" w:tentative="1">
      <w:start w:val="1"/>
      <w:numFmt w:val="bullet"/>
      <w:lvlText w:val=""/>
      <w:lvlPicBulletId w:val="0"/>
      <w:lvlJc w:val="left"/>
      <w:pPr>
        <w:tabs>
          <w:tab w:val="num" w:pos="2160"/>
        </w:tabs>
        <w:ind w:left="2160" w:hanging="360"/>
      </w:pPr>
      <w:rPr>
        <w:rFonts w:ascii="Symbol" w:hAnsi="Symbol" w:hint="default"/>
      </w:rPr>
    </w:lvl>
    <w:lvl w:ilvl="3" w:tplc="682CFB50" w:tentative="1">
      <w:start w:val="1"/>
      <w:numFmt w:val="bullet"/>
      <w:lvlText w:val=""/>
      <w:lvlPicBulletId w:val="0"/>
      <w:lvlJc w:val="left"/>
      <w:pPr>
        <w:tabs>
          <w:tab w:val="num" w:pos="2880"/>
        </w:tabs>
        <w:ind w:left="2880" w:hanging="360"/>
      </w:pPr>
      <w:rPr>
        <w:rFonts w:ascii="Symbol" w:hAnsi="Symbol" w:hint="default"/>
      </w:rPr>
    </w:lvl>
    <w:lvl w:ilvl="4" w:tplc="C1F455CA" w:tentative="1">
      <w:start w:val="1"/>
      <w:numFmt w:val="bullet"/>
      <w:lvlText w:val=""/>
      <w:lvlPicBulletId w:val="0"/>
      <w:lvlJc w:val="left"/>
      <w:pPr>
        <w:tabs>
          <w:tab w:val="num" w:pos="3600"/>
        </w:tabs>
        <w:ind w:left="3600" w:hanging="360"/>
      </w:pPr>
      <w:rPr>
        <w:rFonts w:ascii="Symbol" w:hAnsi="Symbol" w:hint="default"/>
      </w:rPr>
    </w:lvl>
    <w:lvl w:ilvl="5" w:tplc="A8B6E95C" w:tentative="1">
      <w:start w:val="1"/>
      <w:numFmt w:val="bullet"/>
      <w:lvlText w:val=""/>
      <w:lvlPicBulletId w:val="0"/>
      <w:lvlJc w:val="left"/>
      <w:pPr>
        <w:tabs>
          <w:tab w:val="num" w:pos="4320"/>
        </w:tabs>
        <w:ind w:left="4320" w:hanging="360"/>
      </w:pPr>
      <w:rPr>
        <w:rFonts w:ascii="Symbol" w:hAnsi="Symbol" w:hint="default"/>
      </w:rPr>
    </w:lvl>
    <w:lvl w:ilvl="6" w:tplc="EB94382A" w:tentative="1">
      <w:start w:val="1"/>
      <w:numFmt w:val="bullet"/>
      <w:lvlText w:val=""/>
      <w:lvlPicBulletId w:val="0"/>
      <w:lvlJc w:val="left"/>
      <w:pPr>
        <w:tabs>
          <w:tab w:val="num" w:pos="5040"/>
        </w:tabs>
        <w:ind w:left="5040" w:hanging="360"/>
      </w:pPr>
      <w:rPr>
        <w:rFonts w:ascii="Symbol" w:hAnsi="Symbol" w:hint="default"/>
      </w:rPr>
    </w:lvl>
    <w:lvl w:ilvl="7" w:tplc="2012CFE2" w:tentative="1">
      <w:start w:val="1"/>
      <w:numFmt w:val="bullet"/>
      <w:lvlText w:val=""/>
      <w:lvlPicBulletId w:val="0"/>
      <w:lvlJc w:val="left"/>
      <w:pPr>
        <w:tabs>
          <w:tab w:val="num" w:pos="5760"/>
        </w:tabs>
        <w:ind w:left="5760" w:hanging="360"/>
      </w:pPr>
      <w:rPr>
        <w:rFonts w:ascii="Symbol" w:hAnsi="Symbol" w:hint="default"/>
      </w:rPr>
    </w:lvl>
    <w:lvl w:ilvl="8" w:tplc="BC50B8D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4B041415"/>
    <w:multiLevelType w:val="hybridMultilevel"/>
    <w:tmpl w:val="3D72CBFA"/>
    <w:lvl w:ilvl="0" w:tplc="E38E7394">
      <w:start w:val="1"/>
      <w:numFmt w:val="bullet"/>
      <w:lvlText w:val=""/>
      <w:lvlPicBulletId w:val="0"/>
      <w:lvlJc w:val="left"/>
      <w:pPr>
        <w:tabs>
          <w:tab w:val="num" w:pos="720"/>
        </w:tabs>
        <w:ind w:left="720" w:hanging="360"/>
      </w:pPr>
      <w:rPr>
        <w:rFonts w:ascii="Symbol" w:hAnsi="Symbol" w:hint="default"/>
      </w:rPr>
    </w:lvl>
    <w:lvl w:ilvl="1" w:tplc="4EB29426" w:tentative="1">
      <w:start w:val="1"/>
      <w:numFmt w:val="bullet"/>
      <w:lvlText w:val=""/>
      <w:lvlPicBulletId w:val="0"/>
      <w:lvlJc w:val="left"/>
      <w:pPr>
        <w:tabs>
          <w:tab w:val="num" w:pos="1440"/>
        </w:tabs>
        <w:ind w:left="1440" w:hanging="360"/>
      </w:pPr>
      <w:rPr>
        <w:rFonts w:ascii="Symbol" w:hAnsi="Symbol" w:hint="default"/>
      </w:rPr>
    </w:lvl>
    <w:lvl w:ilvl="2" w:tplc="DD327CC0" w:tentative="1">
      <w:start w:val="1"/>
      <w:numFmt w:val="bullet"/>
      <w:lvlText w:val=""/>
      <w:lvlPicBulletId w:val="0"/>
      <w:lvlJc w:val="left"/>
      <w:pPr>
        <w:tabs>
          <w:tab w:val="num" w:pos="2160"/>
        </w:tabs>
        <w:ind w:left="2160" w:hanging="360"/>
      </w:pPr>
      <w:rPr>
        <w:rFonts w:ascii="Symbol" w:hAnsi="Symbol" w:hint="default"/>
      </w:rPr>
    </w:lvl>
    <w:lvl w:ilvl="3" w:tplc="3CD4EDD0" w:tentative="1">
      <w:start w:val="1"/>
      <w:numFmt w:val="bullet"/>
      <w:lvlText w:val=""/>
      <w:lvlPicBulletId w:val="0"/>
      <w:lvlJc w:val="left"/>
      <w:pPr>
        <w:tabs>
          <w:tab w:val="num" w:pos="2880"/>
        </w:tabs>
        <w:ind w:left="2880" w:hanging="360"/>
      </w:pPr>
      <w:rPr>
        <w:rFonts w:ascii="Symbol" w:hAnsi="Symbol" w:hint="default"/>
      </w:rPr>
    </w:lvl>
    <w:lvl w:ilvl="4" w:tplc="024EB9E2" w:tentative="1">
      <w:start w:val="1"/>
      <w:numFmt w:val="bullet"/>
      <w:lvlText w:val=""/>
      <w:lvlPicBulletId w:val="0"/>
      <w:lvlJc w:val="left"/>
      <w:pPr>
        <w:tabs>
          <w:tab w:val="num" w:pos="3600"/>
        </w:tabs>
        <w:ind w:left="3600" w:hanging="360"/>
      </w:pPr>
      <w:rPr>
        <w:rFonts w:ascii="Symbol" w:hAnsi="Symbol" w:hint="default"/>
      </w:rPr>
    </w:lvl>
    <w:lvl w:ilvl="5" w:tplc="9A846096" w:tentative="1">
      <w:start w:val="1"/>
      <w:numFmt w:val="bullet"/>
      <w:lvlText w:val=""/>
      <w:lvlPicBulletId w:val="0"/>
      <w:lvlJc w:val="left"/>
      <w:pPr>
        <w:tabs>
          <w:tab w:val="num" w:pos="4320"/>
        </w:tabs>
        <w:ind w:left="4320" w:hanging="360"/>
      </w:pPr>
      <w:rPr>
        <w:rFonts w:ascii="Symbol" w:hAnsi="Symbol" w:hint="default"/>
      </w:rPr>
    </w:lvl>
    <w:lvl w:ilvl="6" w:tplc="D12C4510" w:tentative="1">
      <w:start w:val="1"/>
      <w:numFmt w:val="bullet"/>
      <w:lvlText w:val=""/>
      <w:lvlPicBulletId w:val="0"/>
      <w:lvlJc w:val="left"/>
      <w:pPr>
        <w:tabs>
          <w:tab w:val="num" w:pos="5040"/>
        </w:tabs>
        <w:ind w:left="5040" w:hanging="360"/>
      </w:pPr>
      <w:rPr>
        <w:rFonts w:ascii="Symbol" w:hAnsi="Symbol" w:hint="default"/>
      </w:rPr>
    </w:lvl>
    <w:lvl w:ilvl="7" w:tplc="CE0673E8" w:tentative="1">
      <w:start w:val="1"/>
      <w:numFmt w:val="bullet"/>
      <w:lvlText w:val=""/>
      <w:lvlPicBulletId w:val="0"/>
      <w:lvlJc w:val="left"/>
      <w:pPr>
        <w:tabs>
          <w:tab w:val="num" w:pos="5760"/>
        </w:tabs>
        <w:ind w:left="5760" w:hanging="360"/>
      </w:pPr>
      <w:rPr>
        <w:rFonts w:ascii="Symbol" w:hAnsi="Symbol" w:hint="default"/>
      </w:rPr>
    </w:lvl>
    <w:lvl w:ilvl="8" w:tplc="F572A11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54D66A8C"/>
    <w:multiLevelType w:val="hybridMultilevel"/>
    <w:tmpl w:val="811EED88"/>
    <w:lvl w:ilvl="0" w:tplc="34923EB8">
      <w:start w:val="1"/>
      <w:numFmt w:val="bullet"/>
      <w:lvlText w:val=""/>
      <w:lvlPicBulletId w:val="0"/>
      <w:lvlJc w:val="left"/>
      <w:pPr>
        <w:tabs>
          <w:tab w:val="num" w:pos="720"/>
        </w:tabs>
        <w:ind w:left="720" w:hanging="360"/>
      </w:pPr>
      <w:rPr>
        <w:rFonts w:ascii="Symbol" w:hAnsi="Symbol" w:hint="default"/>
      </w:rPr>
    </w:lvl>
    <w:lvl w:ilvl="1" w:tplc="74C051F0" w:tentative="1">
      <w:start w:val="1"/>
      <w:numFmt w:val="bullet"/>
      <w:lvlText w:val=""/>
      <w:lvlPicBulletId w:val="0"/>
      <w:lvlJc w:val="left"/>
      <w:pPr>
        <w:tabs>
          <w:tab w:val="num" w:pos="1440"/>
        </w:tabs>
        <w:ind w:left="1440" w:hanging="360"/>
      </w:pPr>
      <w:rPr>
        <w:rFonts w:ascii="Symbol" w:hAnsi="Symbol" w:hint="default"/>
      </w:rPr>
    </w:lvl>
    <w:lvl w:ilvl="2" w:tplc="D556E7EE" w:tentative="1">
      <w:start w:val="1"/>
      <w:numFmt w:val="bullet"/>
      <w:lvlText w:val=""/>
      <w:lvlPicBulletId w:val="0"/>
      <w:lvlJc w:val="left"/>
      <w:pPr>
        <w:tabs>
          <w:tab w:val="num" w:pos="2160"/>
        </w:tabs>
        <w:ind w:left="2160" w:hanging="360"/>
      </w:pPr>
      <w:rPr>
        <w:rFonts w:ascii="Symbol" w:hAnsi="Symbol" w:hint="default"/>
      </w:rPr>
    </w:lvl>
    <w:lvl w:ilvl="3" w:tplc="27A06ED4" w:tentative="1">
      <w:start w:val="1"/>
      <w:numFmt w:val="bullet"/>
      <w:lvlText w:val=""/>
      <w:lvlPicBulletId w:val="0"/>
      <w:lvlJc w:val="left"/>
      <w:pPr>
        <w:tabs>
          <w:tab w:val="num" w:pos="2880"/>
        </w:tabs>
        <w:ind w:left="2880" w:hanging="360"/>
      </w:pPr>
      <w:rPr>
        <w:rFonts w:ascii="Symbol" w:hAnsi="Symbol" w:hint="default"/>
      </w:rPr>
    </w:lvl>
    <w:lvl w:ilvl="4" w:tplc="378C52CC" w:tentative="1">
      <w:start w:val="1"/>
      <w:numFmt w:val="bullet"/>
      <w:lvlText w:val=""/>
      <w:lvlPicBulletId w:val="0"/>
      <w:lvlJc w:val="left"/>
      <w:pPr>
        <w:tabs>
          <w:tab w:val="num" w:pos="3600"/>
        </w:tabs>
        <w:ind w:left="3600" w:hanging="360"/>
      </w:pPr>
      <w:rPr>
        <w:rFonts w:ascii="Symbol" w:hAnsi="Symbol" w:hint="default"/>
      </w:rPr>
    </w:lvl>
    <w:lvl w:ilvl="5" w:tplc="B9D25A3A" w:tentative="1">
      <w:start w:val="1"/>
      <w:numFmt w:val="bullet"/>
      <w:lvlText w:val=""/>
      <w:lvlPicBulletId w:val="0"/>
      <w:lvlJc w:val="left"/>
      <w:pPr>
        <w:tabs>
          <w:tab w:val="num" w:pos="4320"/>
        </w:tabs>
        <w:ind w:left="4320" w:hanging="360"/>
      </w:pPr>
      <w:rPr>
        <w:rFonts w:ascii="Symbol" w:hAnsi="Symbol" w:hint="default"/>
      </w:rPr>
    </w:lvl>
    <w:lvl w:ilvl="6" w:tplc="C0EEF53A" w:tentative="1">
      <w:start w:val="1"/>
      <w:numFmt w:val="bullet"/>
      <w:lvlText w:val=""/>
      <w:lvlPicBulletId w:val="0"/>
      <w:lvlJc w:val="left"/>
      <w:pPr>
        <w:tabs>
          <w:tab w:val="num" w:pos="5040"/>
        </w:tabs>
        <w:ind w:left="5040" w:hanging="360"/>
      </w:pPr>
      <w:rPr>
        <w:rFonts w:ascii="Symbol" w:hAnsi="Symbol" w:hint="default"/>
      </w:rPr>
    </w:lvl>
    <w:lvl w:ilvl="7" w:tplc="4788B762" w:tentative="1">
      <w:start w:val="1"/>
      <w:numFmt w:val="bullet"/>
      <w:lvlText w:val=""/>
      <w:lvlPicBulletId w:val="0"/>
      <w:lvlJc w:val="left"/>
      <w:pPr>
        <w:tabs>
          <w:tab w:val="num" w:pos="5760"/>
        </w:tabs>
        <w:ind w:left="5760" w:hanging="360"/>
      </w:pPr>
      <w:rPr>
        <w:rFonts w:ascii="Symbol" w:hAnsi="Symbol" w:hint="default"/>
      </w:rPr>
    </w:lvl>
    <w:lvl w:ilvl="8" w:tplc="B386C7A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57B50C08"/>
    <w:multiLevelType w:val="hybridMultilevel"/>
    <w:tmpl w:val="66789A18"/>
    <w:lvl w:ilvl="0" w:tplc="1E0E83B6">
      <w:start w:val="1"/>
      <w:numFmt w:val="bullet"/>
      <w:lvlText w:val=""/>
      <w:lvlPicBulletId w:val="0"/>
      <w:lvlJc w:val="left"/>
      <w:pPr>
        <w:tabs>
          <w:tab w:val="num" w:pos="720"/>
        </w:tabs>
        <w:ind w:left="720" w:hanging="360"/>
      </w:pPr>
      <w:rPr>
        <w:rFonts w:ascii="Symbol" w:hAnsi="Symbol" w:hint="default"/>
      </w:rPr>
    </w:lvl>
    <w:lvl w:ilvl="1" w:tplc="81F04ED0" w:tentative="1">
      <w:start w:val="1"/>
      <w:numFmt w:val="bullet"/>
      <w:lvlText w:val=""/>
      <w:lvlPicBulletId w:val="0"/>
      <w:lvlJc w:val="left"/>
      <w:pPr>
        <w:tabs>
          <w:tab w:val="num" w:pos="1440"/>
        </w:tabs>
        <w:ind w:left="1440" w:hanging="360"/>
      </w:pPr>
      <w:rPr>
        <w:rFonts w:ascii="Symbol" w:hAnsi="Symbol" w:hint="default"/>
      </w:rPr>
    </w:lvl>
    <w:lvl w:ilvl="2" w:tplc="E8D00D92" w:tentative="1">
      <w:start w:val="1"/>
      <w:numFmt w:val="bullet"/>
      <w:lvlText w:val=""/>
      <w:lvlPicBulletId w:val="0"/>
      <w:lvlJc w:val="left"/>
      <w:pPr>
        <w:tabs>
          <w:tab w:val="num" w:pos="2160"/>
        </w:tabs>
        <w:ind w:left="2160" w:hanging="360"/>
      </w:pPr>
      <w:rPr>
        <w:rFonts w:ascii="Symbol" w:hAnsi="Symbol" w:hint="default"/>
      </w:rPr>
    </w:lvl>
    <w:lvl w:ilvl="3" w:tplc="E39C78F2" w:tentative="1">
      <w:start w:val="1"/>
      <w:numFmt w:val="bullet"/>
      <w:lvlText w:val=""/>
      <w:lvlPicBulletId w:val="0"/>
      <w:lvlJc w:val="left"/>
      <w:pPr>
        <w:tabs>
          <w:tab w:val="num" w:pos="2880"/>
        </w:tabs>
        <w:ind w:left="2880" w:hanging="360"/>
      </w:pPr>
      <w:rPr>
        <w:rFonts w:ascii="Symbol" w:hAnsi="Symbol" w:hint="default"/>
      </w:rPr>
    </w:lvl>
    <w:lvl w:ilvl="4" w:tplc="4D36696E" w:tentative="1">
      <w:start w:val="1"/>
      <w:numFmt w:val="bullet"/>
      <w:lvlText w:val=""/>
      <w:lvlPicBulletId w:val="0"/>
      <w:lvlJc w:val="left"/>
      <w:pPr>
        <w:tabs>
          <w:tab w:val="num" w:pos="3600"/>
        </w:tabs>
        <w:ind w:left="3600" w:hanging="360"/>
      </w:pPr>
      <w:rPr>
        <w:rFonts w:ascii="Symbol" w:hAnsi="Symbol" w:hint="default"/>
      </w:rPr>
    </w:lvl>
    <w:lvl w:ilvl="5" w:tplc="FAC4CDE6" w:tentative="1">
      <w:start w:val="1"/>
      <w:numFmt w:val="bullet"/>
      <w:lvlText w:val=""/>
      <w:lvlPicBulletId w:val="0"/>
      <w:lvlJc w:val="left"/>
      <w:pPr>
        <w:tabs>
          <w:tab w:val="num" w:pos="4320"/>
        </w:tabs>
        <w:ind w:left="4320" w:hanging="360"/>
      </w:pPr>
      <w:rPr>
        <w:rFonts w:ascii="Symbol" w:hAnsi="Symbol" w:hint="default"/>
      </w:rPr>
    </w:lvl>
    <w:lvl w:ilvl="6" w:tplc="AD644016" w:tentative="1">
      <w:start w:val="1"/>
      <w:numFmt w:val="bullet"/>
      <w:lvlText w:val=""/>
      <w:lvlPicBulletId w:val="0"/>
      <w:lvlJc w:val="left"/>
      <w:pPr>
        <w:tabs>
          <w:tab w:val="num" w:pos="5040"/>
        </w:tabs>
        <w:ind w:left="5040" w:hanging="360"/>
      </w:pPr>
      <w:rPr>
        <w:rFonts w:ascii="Symbol" w:hAnsi="Symbol" w:hint="default"/>
      </w:rPr>
    </w:lvl>
    <w:lvl w:ilvl="7" w:tplc="0824A5FA" w:tentative="1">
      <w:start w:val="1"/>
      <w:numFmt w:val="bullet"/>
      <w:lvlText w:val=""/>
      <w:lvlPicBulletId w:val="0"/>
      <w:lvlJc w:val="left"/>
      <w:pPr>
        <w:tabs>
          <w:tab w:val="num" w:pos="5760"/>
        </w:tabs>
        <w:ind w:left="5760" w:hanging="360"/>
      </w:pPr>
      <w:rPr>
        <w:rFonts w:ascii="Symbol" w:hAnsi="Symbol" w:hint="default"/>
      </w:rPr>
    </w:lvl>
    <w:lvl w:ilvl="8" w:tplc="021E7A9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94E214E"/>
    <w:multiLevelType w:val="hybridMultilevel"/>
    <w:tmpl w:val="DB1C47EC"/>
    <w:lvl w:ilvl="0" w:tplc="78026F00">
      <w:start w:val="1"/>
      <w:numFmt w:val="bullet"/>
      <w:lvlText w:val=""/>
      <w:lvlPicBulletId w:val="0"/>
      <w:lvlJc w:val="left"/>
      <w:pPr>
        <w:tabs>
          <w:tab w:val="num" w:pos="720"/>
        </w:tabs>
        <w:ind w:left="720" w:hanging="360"/>
      </w:pPr>
      <w:rPr>
        <w:rFonts w:ascii="Symbol" w:hAnsi="Symbol" w:hint="default"/>
      </w:rPr>
    </w:lvl>
    <w:lvl w:ilvl="1" w:tplc="B43E4F8C" w:tentative="1">
      <w:start w:val="1"/>
      <w:numFmt w:val="bullet"/>
      <w:lvlText w:val=""/>
      <w:lvlPicBulletId w:val="0"/>
      <w:lvlJc w:val="left"/>
      <w:pPr>
        <w:tabs>
          <w:tab w:val="num" w:pos="1440"/>
        </w:tabs>
        <w:ind w:left="1440" w:hanging="360"/>
      </w:pPr>
      <w:rPr>
        <w:rFonts w:ascii="Symbol" w:hAnsi="Symbol" w:hint="default"/>
      </w:rPr>
    </w:lvl>
    <w:lvl w:ilvl="2" w:tplc="318E5F6E" w:tentative="1">
      <w:start w:val="1"/>
      <w:numFmt w:val="bullet"/>
      <w:lvlText w:val=""/>
      <w:lvlPicBulletId w:val="0"/>
      <w:lvlJc w:val="left"/>
      <w:pPr>
        <w:tabs>
          <w:tab w:val="num" w:pos="2160"/>
        </w:tabs>
        <w:ind w:left="2160" w:hanging="360"/>
      </w:pPr>
      <w:rPr>
        <w:rFonts w:ascii="Symbol" w:hAnsi="Symbol" w:hint="default"/>
      </w:rPr>
    </w:lvl>
    <w:lvl w:ilvl="3" w:tplc="866ECAAE" w:tentative="1">
      <w:start w:val="1"/>
      <w:numFmt w:val="bullet"/>
      <w:lvlText w:val=""/>
      <w:lvlPicBulletId w:val="0"/>
      <w:lvlJc w:val="left"/>
      <w:pPr>
        <w:tabs>
          <w:tab w:val="num" w:pos="2880"/>
        </w:tabs>
        <w:ind w:left="2880" w:hanging="360"/>
      </w:pPr>
      <w:rPr>
        <w:rFonts w:ascii="Symbol" w:hAnsi="Symbol" w:hint="default"/>
      </w:rPr>
    </w:lvl>
    <w:lvl w:ilvl="4" w:tplc="0926640E" w:tentative="1">
      <w:start w:val="1"/>
      <w:numFmt w:val="bullet"/>
      <w:lvlText w:val=""/>
      <w:lvlPicBulletId w:val="0"/>
      <w:lvlJc w:val="left"/>
      <w:pPr>
        <w:tabs>
          <w:tab w:val="num" w:pos="3600"/>
        </w:tabs>
        <w:ind w:left="3600" w:hanging="360"/>
      </w:pPr>
      <w:rPr>
        <w:rFonts w:ascii="Symbol" w:hAnsi="Symbol" w:hint="default"/>
      </w:rPr>
    </w:lvl>
    <w:lvl w:ilvl="5" w:tplc="C520131A" w:tentative="1">
      <w:start w:val="1"/>
      <w:numFmt w:val="bullet"/>
      <w:lvlText w:val=""/>
      <w:lvlPicBulletId w:val="0"/>
      <w:lvlJc w:val="left"/>
      <w:pPr>
        <w:tabs>
          <w:tab w:val="num" w:pos="4320"/>
        </w:tabs>
        <w:ind w:left="4320" w:hanging="360"/>
      </w:pPr>
      <w:rPr>
        <w:rFonts w:ascii="Symbol" w:hAnsi="Symbol" w:hint="default"/>
      </w:rPr>
    </w:lvl>
    <w:lvl w:ilvl="6" w:tplc="3C2E3DFC" w:tentative="1">
      <w:start w:val="1"/>
      <w:numFmt w:val="bullet"/>
      <w:lvlText w:val=""/>
      <w:lvlPicBulletId w:val="0"/>
      <w:lvlJc w:val="left"/>
      <w:pPr>
        <w:tabs>
          <w:tab w:val="num" w:pos="5040"/>
        </w:tabs>
        <w:ind w:left="5040" w:hanging="360"/>
      </w:pPr>
      <w:rPr>
        <w:rFonts w:ascii="Symbol" w:hAnsi="Symbol" w:hint="default"/>
      </w:rPr>
    </w:lvl>
    <w:lvl w:ilvl="7" w:tplc="47CE3F8A" w:tentative="1">
      <w:start w:val="1"/>
      <w:numFmt w:val="bullet"/>
      <w:lvlText w:val=""/>
      <w:lvlPicBulletId w:val="0"/>
      <w:lvlJc w:val="left"/>
      <w:pPr>
        <w:tabs>
          <w:tab w:val="num" w:pos="5760"/>
        </w:tabs>
        <w:ind w:left="5760" w:hanging="360"/>
      </w:pPr>
      <w:rPr>
        <w:rFonts w:ascii="Symbol" w:hAnsi="Symbol" w:hint="default"/>
      </w:rPr>
    </w:lvl>
    <w:lvl w:ilvl="8" w:tplc="0AA01C6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C0C67DA"/>
    <w:multiLevelType w:val="hybridMultilevel"/>
    <w:tmpl w:val="E242C014"/>
    <w:lvl w:ilvl="0" w:tplc="58065BD0">
      <w:start w:val="1"/>
      <w:numFmt w:val="bullet"/>
      <w:lvlText w:val="•"/>
      <w:lvlJc w:val="left"/>
      <w:pPr>
        <w:tabs>
          <w:tab w:val="num" w:pos="720"/>
        </w:tabs>
        <w:ind w:left="720" w:hanging="360"/>
      </w:pPr>
      <w:rPr>
        <w:rFonts w:ascii="Arial" w:hAnsi="Arial" w:hint="default"/>
      </w:rPr>
    </w:lvl>
    <w:lvl w:ilvl="1" w:tplc="A15CEA2A" w:tentative="1">
      <w:start w:val="1"/>
      <w:numFmt w:val="bullet"/>
      <w:lvlText w:val="•"/>
      <w:lvlJc w:val="left"/>
      <w:pPr>
        <w:tabs>
          <w:tab w:val="num" w:pos="1440"/>
        </w:tabs>
        <w:ind w:left="1440" w:hanging="360"/>
      </w:pPr>
      <w:rPr>
        <w:rFonts w:ascii="Arial" w:hAnsi="Arial" w:hint="default"/>
      </w:rPr>
    </w:lvl>
    <w:lvl w:ilvl="2" w:tplc="E498525E" w:tentative="1">
      <w:start w:val="1"/>
      <w:numFmt w:val="bullet"/>
      <w:lvlText w:val="•"/>
      <w:lvlJc w:val="left"/>
      <w:pPr>
        <w:tabs>
          <w:tab w:val="num" w:pos="2160"/>
        </w:tabs>
        <w:ind w:left="2160" w:hanging="360"/>
      </w:pPr>
      <w:rPr>
        <w:rFonts w:ascii="Arial" w:hAnsi="Arial" w:hint="default"/>
      </w:rPr>
    </w:lvl>
    <w:lvl w:ilvl="3" w:tplc="60DAE360" w:tentative="1">
      <w:start w:val="1"/>
      <w:numFmt w:val="bullet"/>
      <w:lvlText w:val="•"/>
      <w:lvlJc w:val="left"/>
      <w:pPr>
        <w:tabs>
          <w:tab w:val="num" w:pos="2880"/>
        </w:tabs>
        <w:ind w:left="2880" w:hanging="360"/>
      </w:pPr>
      <w:rPr>
        <w:rFonts w:ascii="Arial" w:hAnsi="Arial" w:hint="default"/>
      </w:rPr>
    </w:lvl>
    <w:lvl w:ilvl="4" w:tplc="75001124" w:tentative="1">
      <w:start w:val="1"/>
      <w:numFmt w:val="bullet"/>
      <w:lvlText w:val="•"/>
      <w:lvlJc w:val="left"/>
      <w:pPr>
        <w:tabs>
          <w:tab w:val="num" w:pos="3600"/>
        </w:tabs>
        <w:ind w:left="3600" w:hanging="360"/>
      </w:pPr>
      <w:rPr>
        <w:rFonts w:ascii="Arial" w:hAnsi="Arial" w:hint="default"/>
      </w:rPr>
    </w:lvl>
    <w:lvl w:ilvl="5" w:tplc="EDEE8CAA" w:tentative="1">
      <w:start w:val="1"/>
      <w:numFmt w:val="bullet"/>
      <w:lvlText w:val="•"/>
      <w:lvlJc w:val="left"/>
      <w:pPr>
        <w:tabs>
          <w:tab w:val="num" w:pos="4320"/>
        </w:tabs>
        <w:ind w:left="4320" w:hanging="360"/>
      </w:pPr>
      <w:rPr>
        <w:rFonts w:ascii="Arial" w:hAnsi="Arial" w:hint="default"/>
      </w:rPr>
    </w:lvl>
    <w:lvl w:ilvl="6" w:tplc="E58E3B0A" w:tentative="1">
      <w:start w:val="1"/>
      <w:numFmt w:val="bullet"/>
      <w:lvlText w:val="•"/>
      <w:lvlJc w:val="left"/>
      <w:pPr>
        <w:tabs>
          <w:tab w:val="num" w:pos="5040"/>
        </w:tabs>
        <w:ind w:left="5040" w:hanging="360"/>
      </w:pPr>
      <w:rPr>
        <w:rFonts w:ascii="Arial" w:hAnsi="Arial" w:hint="default"/>
      </w:rPr>
    </w:lvl>
    <w:lvl w:ilvl="7" w:tplc="625CDA64" w:tentative="1">
      <w:start w:val="1"/>
      <w:numFmt w:val="bullet"/>
      <w:lvlText w:val="•"/>
      <w:lvlJc w:val="left"/>
      <w:pPr>
        <w:tabs>
          <w:tab w:val="num" w:pos="5760"/>
        </w:tabs>
        <w:ind w:left="5760" w:hanging="360"/>
      </w:pPr>
      <w:rPr>
        <w:rFonts w:ascii="Arial" w:hAnsi="Arial" w:hint="default"/>
      </w:rPr>
    </w:lvl>
    <w:lvl w:ilvl="8" w:tplc="EADEF1B2" w:tentative="1">
      <w:start w:val="1"/>
      <w:numFmt w:val="bullet"/>
      <w:lvlText w:val="•"/>
      <w:lvlJc w:val="left"/>
      <w:pPr>
        <w:tabs>
          <w:tab w:val="num" w:pos="6480"/>
        </w:tabs>
        <w:ind w:left="6480" w:hanging="360"/>
      </w:pPr>
      <w:rPr>
        <w:rFonts w:ascii="Arial" w:hAnsi="Arial" w:hint="default"/>
      </w:rPr>
    </w:lvl>
  </w:abstractNum>
  <w:abstractNum w:abstractNumId="20">
    <w:nsid w:val="71855AE4"/>
    <w:multiLevelType w:val="multilevel"/>
    <w:tmpl w:val="3A24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0"/>
  </w:num>
  <w:num w:numId="4">
    <w:abstractNumId w:val="19"/>
  </w:num>
  <w:num w:numId="5">
    <w:abstractNumId w:val="5"/>
  </w:num>
  <w:num w:numId="6">
    <w:abstractNumId w:val="17"/>
  </w:num>
  <w:num w:numId="7">
    <w:abstractNumId w:val="3"/>
  </w:num>
  <w:num w:numId="8">
    <w:abstractNumId w:val="15"/>
  </w:num>
  <w:num w:numId="9">
    <w:abstractNumId w:val="14"/>
  </w:num>
  <w:num w:numId="10">
    <w:abstractNumId w:val="18"/>
  </w:num>
  <w:num w:numId="11">
    <w:abstractNumId w:val="4"/>
  </w:num>
  <w:num w:numId="12">
    <w:abstractNumId w:val="13"/>
  </w:num>
  <w:num w:numId="13">
    <w:abstractNumId w:val="7"/>
  </w:num>
  <w:num w:numId="14">
    <w:abstractNumId w:val="1"/>
  </w:num>
  <w:num w:numId="15">
    <w:abstractNumId w:val="16"/>
  </w:num>
  <w:num w:numId="16">
    <w:abstractNumId w:val="2"/>
  </w:num>
  <w:num w:numId="17">
    <w:abstractNumId w:val="11"/>
  </w:num>
  <w:num w:numId="18">
    <w:abstractNumId w:val="6"/>
  </w:num>
  <w:num w:numId="19">
    <w:abstractNumId w:val="9"/>
    <w:lvlOverride w:ilvl="0">
      <w:startOverride w:val="1"/>
    </w:lvlOverride>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13"/>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5605F"/>
    <w:rsid w:val="000031DD"/>
    <w:rsid w:val="00005850"/>
    <w:rsid w:val="0002020E"/>
    <w:rsid w:val="00026F98"/>
    <w:rsid w:val="000330EC"/>
    <w:rsid w:val="00033EDC"/>
    <w:rsid w:val="00035ACD"/>
    <w:rsid w:val="0003619F"/>
    <w:rsid w:val="00037DE0"/>
    <w:rsid w:val="000419FC"/>
    <w:rsid w:val="00052D9E"/>
    <w:rsid w:val="00074B31"/>
    <w:rsid w:val="0007718D"/>
    <w:rsid w:val="00082718"/>
    <w:rsid w:val="00082F26"/>
    <w:rsid w:val="000855F1"/>
    <w:rsid w:val="00090DE4"/>
    <w:rsid w:val="00093948"/>
    <w:rsid w:val="00095C21"/>
    <w:rsid w:val="000A6F6B"/>
    <w:rsid w:val="000B424C"/>
    <w:rsid w:val="000B4FBC"/>
    <w:rsid w:val="000D1808"/>
    <w:rsid w:val="000F34B5"/>
    <w:rsid w:val="00100DBB"/>
    <w:rsid w:val="0010739E"/>
    <w:rsid w:val="0011111E"/>
    <w:rsid w:val="00113BD4"/>
    <w:rsid w:val="001228A1"/>
    <w:rsid w:val="00122D6D"/>
    <w:rsid w:val="0012561A"/>
    <w:rsid w:val="00127B4E"/>
    <w:rsid w:val="001306AA"/>
    <w:rsid w:val="001319A8"/>
    <w:rsid w:val="00132A08"/>
    <w:rsid w:val="00133D07"/>
    <w:rsid w:val="001418DF"/>
    <w:rsid w:val="001527CD"/>
    <w:rsid w:val="00152ABD"/>
    <w:rsid w:val="00167C57"/>
    <w:rsid w:val="00174B33"/>
    <w:rsid w:val="00183E89"/>
    <w:rsid w:val="00190908"/>
    <w:rsid w:val="00191256"/>
    <w:rsid w:val="00194971"/>
    <w:rsid w:val="001A1793"/>
    <w:rsid w:val="001A314D"/>
    <w:rsid w:val="001A44AF"/>
    <w:rsid w:val="001A6BF7"/>
    <w:rsid w:val="001B0945"/>
    <w:rsid w:val="001B23D6"/>
    <w:rsid w:val="001B45D7"/>
    <w:rsid w:val="001B5A51"/>
    <w:rsid w:val="001B5E79"/>
    <w:rsid w:val="001B6351"/>
    <w:rsid w:val="001D153C"/>
    <w:rsid w:val="001D1B59"/>
    <w:rsid w:val="001D2A53"/>
    <w:rsid w:val="001D2D75"/>
    <w:rsid w:val="001E4330"/>
    <w:rsid w:val="001E4621"/>
    <w:rsid w:val="001E48F0"/>
    <w:rsid w:val="001F044E"/>
    <w:rsid w:val="00201657"/>
    <w:rsid w:val="002056A5"/>
    <w:rsid w:val="00206D44"/>
    <w:rsid w:val="002146C6"/>
    <w:rsid w:val="002170DF"/>
    <w:rsid w:val="00233EFA"/>
    <w:rsid w:val="00236A8C"/>
    <w:rsid w:val="00240C6D"/>
    <w:rsid w:val="0024114C"/>
    <w:rsid w:val="002416F6"/>
    <w:rsid w:val="0024503B"/>
    <w:rsid w:val="00261E78"/>
    <w:rsid w:val="002628E6"/>
    <w:rsid w:val="0026307E"/>
    <w:rsid w:val="00263C39"/>
    <w:rsid w:val="0027088A"/>
    <w:rsid w:val="00272D61"/>
    <w:rsid w:val="00273EBA"/>
    <w:rsid w:val="00283AAC"/>
    <w:rsid w:val="0029059E"/>
    <w:rsid w:val="00291F4B"/>
    <w:rsid w:val="00293927"/>
    <w:rsid w:val="00294501"/>
    <w:rsid w:val="0029735E"/>
    <w:rsid w:val="002A1B20"/>
    <w:rsid w:val="002A236D"/>
    <w:rsid w:val="002A4A2A"/>
    <w:rsid w:val="002A5A36"/>
    <w:rsid w:val="002B231A"/>
    <w:rsid w:val="002D31EA"/>
    <w:rsid w:val="002E07F9"/>
    <w:rsid w:val="002E2253"/>
    <w:rsid w:val="002F0F96"/>
    <w:rsid w:val="002F2F39"/>
    <w:rsid w:val="002F4333"/>
    <w:rsid w:val="00314010"/>
    <w:rsid w:val="0031646D"/>
    <w:rsid w:val="00321EB9"/>
    <w:rsid w:val="00324E2D"/>
    <w:rsid w:val="00330B8D"/>
    <w:rsid w:val="00335842"/>
    <w:rsid w:val="00337D25"/>
    <w:rsid w:val="00354399"/>
    <w:rsid w:val="00355648"/>
    <w:rsid w:val="003609E4"/>
    <w:rsid w:val="00362063"/>
    <w:rsid w:val="0036444F"/>
    <w:rsid w:val="00366129"/>
    <w:rsid w:val="00371A19"/>
    <w:rsid w:val="00373B56"/>
    <w:rsid w:val="00376806"/>
    <w:rsid w:val="0037693D"/>
    <w:rsid w:val="00376AD6"/>
    <w:rsid w:val="00376DD3"/>
    <w:rsid w:val="003832C2"/>
    <w:rsid w:val="00393890"/>
    <w:rsid w:val="00394950"/>
    <w:rsid w:val="00395DAF"/>
    <w:rsid w:val="00397D6B"/>
    <w:rsid w:val="003A4F61"/>
    <w:rsid w:val="003A56DC"/>
    <w:rsid w:val="003B5A1B"/>
    <w:rsid w:val="003C1569"/>
    <w:rsid w:val="003C5646"/>
    <w:rsid w:val="003C5945"/>
    <w:rsid w:val="003C5DC8"/>
    <w:rsid w:val="003C6486"/>
    <w:rsid w:val="003D5438"/>
    <w:rsid w:val="003E02E2"/>
    <w:rsid w:val="003E4346"/>
    <w:rsid w:val="003F2780"/>
    <w:rsid w:val="003F328E"/>
    <w:rsid w:val="003F4F8D"/>
    <w:rsid w:val="003F5D08"/>
    <w:rsid w:val="003F6868"/>
    <w:rsid w:val="004025CE"/>
    <w:rsid w:val="004065A7"/>
    <w:rsid w:val="00413AAE"/>
    <w:rsid w:val="00417E6F"/>
    <w:rsid w:val="00421A3F"/>
    <w:rsid w:val="004230CB"/>
    <w:rsid w:val="004268BC"/>
    <w:rsid w:val="00450C01"/>
    <w:rsid w:val="0045296E"/>
    <w:rsid w:val="00453CE5"/>
    <w:rsid w:val="00462959"/>
    <w:rsid w:val="00462D3C"/>
    <w:rsid w:val="004755AF"/>
    <w:rsid w:val="0047692D"/>
    <w:rsid w:val="00485992"/>
    <w:rsid w:val="00490168"/>
    <w:rsid w:val="00497A28"/>
    <w:rsid w:val="00497EEE"/>
    <w:rsid w:val="004A6D8B"/>
    <w:rsid w:val="004A78A1"/>
    <w:rsid w:val="004A7EB2"/>
    <w:rsid w:val="004C5E0D"/>
    <w:rsid w:val="004C7E02"/>
    <w:rsid w:val="004D2C9C"/>
    <w:rsid w:val="004D6F4F"/>
    <w:rsid w:val="004E3173"/>
    <w:rsid w:val="004F13D1"/>
    <w:rsid w:val="004F4DFF"/>
    <w:rsid w:val="0050283F"/>
    <w:rsid w:val="005048F7"/>
    <w:rsid w:val="00505A0A"/>
    <w:rsid w:val="00510BDD"/>
    <w:rsid w:val="00512127"/>
    <w:rsid w:val="005233E4"/>
    <w:rsid w:val="00527086"/>
    <w:rsid w:val="00527133"/>
    <w:rsid w:val="00542197"/>
    <w:rsid w:val="00545E8E"/>
    <w:rsid w:val="00552308"/>
    <w:rsid w:val="00553360"/>
    <w:rsid w:val="005541F1"/>
    <w:rsid w:val="005549A8"/>
    <w:rsid w:val="0055701B"/>
    <w:rsid w:val="0055752F"/>
    <w:rsid w:val="005601CE"/>
    <w:rsid w:val="00561C1E"/>
    <w:rsid w:val="00565F96"/>
    <w:rsid w:val="005701EE"/>
    <w:rsid w:val="00585548"/>
    <w:rsid w:val="005959D5"/>
    <w:rsid w:val="005B1F2E"/>
    <w:rsid w:val="005B72F9"/>
    <w:rsid w:val="005B7602"/>
    <w:rsid w:val="005C1862"/>
    <w:rsid w:val="005E0B7C"/>
    <w:rsid w:val="005E59F5"/>
    <w:rsid w:val="005F0781"/>
    <w:rsid w:val="005F291A"/>
    <w:rsid w:val="005F29CF"/>
    <w:rsid w:val="005F29E2"/>
    <w:rsid w:val="006070AB"/>
    <w:rsid w:val="00610E7D"/>
    <w:rsid w:val="00614073"/>
    <w:rsid w:val="006169DB"/>
    <w:rsid w:val="0062082C"/>
    <w:rsid w:val="00621E79"/>
    <w:rsid w:val="00630BC3"/>
    <w:rsid w:val="0063319C"/>
    <w:rsid w:val="006364DE"/>
    <w:rsid w:val="00637180"/>
    <w:rsid w:val="00637819"/>
    <w:rsid w:val="00637C2C"/>
    <w:rsid w:val="0064035B"/>
    <w:rsid w:val="006606EB"/>
    <w:rsid w:val="006637E8"/>
    <w:rsid w:val="00664011"/>
    <w:rsid w:val="00665601"/>
    <w:rsid w:val="00677144"/>
    <w:rsid w:val="00685E4D"/>
    <w:rsid w:val="006879DC"/>
    <w:rsid w:val="00692C78"/>
    <w:rsid w:val="00692CDB"/>
    <w:rsid w:val="006B3DE8"/>
    <w:rsid w:val="006B4369"/>
    <w:rsid w:val="006B54D0"/>
    <w:rsid w:val="006B69F7"/>
    <w:rsid w:val="006C6A84"/>
    <w:rsid w:val="006D0873"/>
    <w:rsid w:val="006E3E82"/>
    <w:rsid w:val="006F34C3"/>
    <w:rsid w:val="006F59B0"/>
    <w:rsid w:val="006F6610"/>
    <w:rsid w:val="0070148B"/>
    <w:rsid w:val="00705C13"/>
    <w:rsid w:val="00711A06"/>
    <w:rsid w:val="007206A0"/>
    <w:rsid w:val="007237D0"/>
    <w:rsid w:val="00725FEA"/>
    <w:rsid w:val="00730FE0"/>
    <w:rsid w:val="007323C1"/>
    <w:rsid w:val="007333A5"/>
    <w:rsid w:val="00735ACD"/>
    <w:rsid w:val="007429FD"/>
    <w:rsid w:val="00745975"/>
    <w:rsid w:val="00756D5A"/>
    <w:rsid w:val="00765006"/>
    <w:rsid w:val="00771853"/>
    <w:rsid w:val="007751ED"/>
    <w:rsid w:val="00775BB8"/>
    <w:rsid w:val="0077659E"/>
    <w:rsid w:val="00783F17"/>
    <w:rsid w:val="00787A9F"/>
    <w:rsid w:val="0079447B"/>
    <w:rsid w:val="00797DC9"/>
    <w:rsid w:val="007A7164"/>
    <w:rsid w:val="007B25EA"/>
    <w:rsid w:val="007B408D"/>
    <w:rsid w:val="007C08B4"/>
    <w:rsid w:val="007C3DC3"/>
    <w:rsid w:val="007C47AE"/>
    <w:rsid w:val="007C61D3"/>
    <w:rsid w:val="007D1A9E"/>
    <w:rsid w:val="007D446F"/>
    <w:rsid w:val="007D605E"/>
    <w:rsid w:val="007D71AD"/>
    <w:rsid w:val="007E3176"/>
    <w:rsid w:val="007F0725"/>
    <w:rsid w:val="007F1279"/>
    <w:rsid w:val="00802725"/>
    <w:rsid w:val="00802F22"/>
    <w:rsid w:val="00805642"/>
    <w:rsid w:val="00806BD1"/>
    <w:rsid w:val="00812BC0"/>
    <w:rsid w:val="008151A8"/>
    <w:rsid w:val="00816195"/>
    <w:rsid w:val="00835533"/>
    <w:rsid w:val="00837226"/>
    <w:rsid w:val="00852244"/>
    <w:rsid w:val="00854E89"/>
    <w:rsid w:val="0085507E"/>
    <w:rsid w:val="00861B84"/>
    <w:rsid w:val="00862714"/>
    <w:rsid w:val="00863298"/>
    <w:rsid w:val="00866A10"/>
    <w:rsid w:val="0087143C"/>
    <w:rsid w:val="008731B9"/>
    <w:rsid w:val="008736C6"/>
    <w:rsid w:val="00874858"/>
    <w:rsid w:val="0087682E"/>
    <w:rsid w:val="00880B84"/>
    <w:rsid w:val="00882E42"/>
    <w:rsid w:val="008839D5"/>
    <w:rsid w:val="008A27AF"/>
    <w:rsid w:val="008A5418"/>
    <w:rsid w:val="008A66E3"/>
    <w:rsid w:val="008B2A8C"/>
    <w:rsid w:val="008B570E"/>
    <w:rsid w:val="008B5DAE"/>
    <w:rsid w:val="008B793D"/>
    <w:rsid w:val="008C3A92"/>
    <w:rsid w:val="008C4023"/>
    <w:rsid w:val="008C7536"/>
    <w:rsid w:val="008C7DFF"/>
    <w:rsid w:val="008D07EE"/>
    <w:rsid w:val="008D3782"/>
    <w:rsid w:val="008D4C87"/>
    <w:rsid w:val="008E0B43"/>
    <w:rsid w:val="008E44FF"/>
    <w:rsid w:val="008E66AF"/>
    <w:rsid w:val="008F0169"/>
    <w:rsid w:val="008F3186"/>
    <w:rsid w:val="008F68B5"/>
    <w:rsid w:val="00900191"/>
    <w:rsid w:val="009008E3"/>
    <w:rsid w:val="00901803"/>
    <w:rsid w:val="0090745C"/>
    <w:rsid w:val="00913679"/>
    <w:rsid w:val="0091432B"/>
    <w:rsid w:val="009145BC"/>
    <w:rsid w:val="00914C4B"/>
    <w:rsid w:val="00920305"/>
    <w:rsid w:val="00921D82"/>
    <w:rsid w:val="009307F0"/>
    <w:rsid w:val="0093467A"/>
    <w:rsid w:val="009349E7"/>
    <w:rsid w:val="00935538"/>
    <w:rsid w:val="00940384"/>
    <w:rsid w:val="00940B91"/>
    <w:rsid w:val="00941391"/>
    <w:rsid w:val="00942125"/>
    <w:rsid w:val="0094480A"/>
    <w:rsid w:val="00945995"/>
    <w:rsid w:val="0094632B"/>
    <w:rsid w:val="009503A5"/>
    <w:rsid w:val="00952D43"/>
    <w:rsid w:val="0095327F"/>
    <w:rsid w:val="0095339A"/>
    <w:rsid w:val="00957F1C"/>
    <w:rsid w:val="0096091C"/>
    <w:rsid w:val="00962C73"/>
    <w:rsid w:val="0096339D"/>
    <w:rsid w:val="00966900"/>
    <w:rsid w:val="009703E7"/>
    <w:rsid w:val="009813CB"/>
    <w:rsid w:val="00981DC0"/>
    <w:rsid w:val="00985857"/>
    <w:rsid w:val="009869E5"/>
    <w:rsid w:val="0099060B"/>
    <w:rsid w:val="00992248"/>
    <w:rsid w:val="00996542"/>
    <w:rsid w:val="009A53F3"/>
    <w:rsid w:val="009B3562"/>
    <w:rsid w:val="009B57DD"/>
    <w:rsid w:val="009B5BA0"/>
    <w:rsid w:val="009C26B1"/>
    <w:rsid w:val="009C3832"/>
    <w:rsid w:val="009D0034"/>
    <w:rsid w:val="009D0708"/>
    <w:rsid w:val="009D18C0"/>
    <w:rsid w:val="009D7F57"/>
    <w:rsid w:val="009E0A5F"/>
    <w:rsid w:val="009E6DB0"/>
    <w:rsid w:val="009E76E5"/>
    <w:rsid w:val="009F3D94"/>
    <w:rsid w:val="009F4544"/>
    <w:rsid w:val="009F6B70"/>
    <w:rsid w:val="00A16851"/>
    <w:rsid w:val="00A20B97"/>
    <w:rsid w:val="00A245E9"/>
    <w:rsid w:val="00A33262"/>
    <w:rsid w:val="00A3468E"/>
    <w:rsid w:val="00A34C3F"/>
    <w:rsid w:val="00A350B3"/>
    <w:rsid w:val="00A51261"/>
    <w:rsid w:val="00A53044"/>
    <w:rsid w:val="00A60FF9"/>
    <w:rsid w:val="00A610A4"/>
    <w:rsid w:val="00A62582"/>
    <w:rsid w:val="00A645C9"/>
    <w:rsid w:val="00A73F55"/>
    <w:rsid w:val="00A76331"/>
    <w:rsid w:val="00A808EE"/>
    <w:rsid w:val="00A82EAE"/>
    <w:rsid w:val="00A87A75"/>
    <w:rsid w:val="00AA3620"/>
    <w:rsid w:val="00AA3DDA"/>
    <w:rsid w:val="00AB0380"/>
    <w:rsid w:val="00AB61D6"/>
    <w:rsid w:val="00AC35D1"/>
    <w:rsid w:val="00AD3B6E"/>
    <w:rsid w:val="00AE0DE5"/>
    <w:rsid w:val="00AE1293"/>
    <w:rsid w:val="00AE1ABF"/>
    <w:rsid w:val="00AE7E5B"/>
    <w:rsid w:val="00AF09C6"/>
    <w:rsid w:val="00AF228E"/>
    <w:rsid w:val="00AF5F63"/>
    <w:rsid w:val="00AF799A"/>
    <w:rsid w:val="00B01ABF"/>
    <w:rsid w:val="00B02379"/>
    <w:rsid w:val="00B02567"/>
    <w:rsid w:val="00B1799C"/>
    <w:rsid w:val="00B20988"/>
    <w:rsid w:val="00B21AE4"/>
    <w:rsid w:val="00B23CB5"/>
    <w:rsid w:val="00B27F26"/>
    <w:rsid w:val="00B333E3"/>
    <w:rsid w:val="00B37E34"/>
    <w:rsid w:val="00B41092"/>
    <w:rsid w:val="00B50150"/>
    <w:rsid w:val="00B51A27"/>
    <w:rsid w:val="00B534C6"/>
    <w:rsid w:val="00B55D23"/>
    <w:rsid w:val="00B576B9"/>
    <w:rsid w:val="00B63382"/>
    <w:rsid w:val="00B65341"/>
    <w:rsid w:val="00B70D65"/>
    <w:rsid w:val="00B7780C"/>
    <w:rsid w:val="00B84304"/>
    <w:rsid w:val="00B91596"/>
    <w:rsid w:val="00B9377E"/>
    <w:rsid w:val="00B95113"/>
    <w:rsid w:val="00BA0042"/>
    <w:rsid w:val="00BA3DAA"/>
    <w:rsid w:val="00BA3DF2"/>
    <w:rsid w:val="00BA44D8"/>
    <w:rsid w:val="00BA4934"/>
    <w:rsid w:val="00BB2ED6"/>
    <w:rsid w:val="00BB40EB"/>
    <w:rsid w:val="00BB4D81"/>
    <w:rsid w:val="00BB5E4D"/>
    <w:rsid w:val="00BB6580"/>
    <w:rsid w:val="00BC1CB6"/>
    <w:rsid w:val="00BC4FC5"/>
    <w:rsid w:val="00BC6FD7"/>
    <w:rsid w:val="00BC743A"/>
    <w:rsid w:val="00BD1F1F"/>
    <w:rsid w:val="00BD25D3"/>
    <w:rsid w:val="00BD3DE2"/>
    <w:rsid w:val="00BE314F"/>
    <w:rsid w:val="00BE42E9"/>
    <w:rsid w:val="00BF4A68"/>
    <w:rsid w:val="00C07E9A"/>
    <w:rsid w:val="00C10469"/>
    <w:rsid w:val="00C1483E"/>
    <w:rsid w:val="00C20E44"/>
    <w:rsid w:val="00C213EC"/>
    <w:rsid w:val="00C228DF"/>
    <w:rsid w:val="00C22DC5"/>
    <w:rsid w:val="00C30F25"/>
    <w:rsid w:val="00C33F22"/>
    <w:rsid w:val="00C3584F"/>
    <w:rsid w:val="00C37472"/>
    <w:rsid w:val="00C462A2"/>
    <w:rsid w:val="00C47CF8"/>
    <w:rsid w:val="00C6245B"/>
    <w:rsid w:val="00C6405A"/>
    <w:rsid w:val="00C65E16"/>
    <w:rsid w:val="00C956B8"/>
    <w:rsid w:val="00C95F8C"/>
    <w:rsid w:val="00CA0534"/>
    <w:rsid w:val="00CA4073"/>
    <w:rsid w:val="00CA417F"/>
    <w:rsid w:val="00CA791B"/>
    <w:rsid w:val="00CB34B3"/>
    <w:rsid w:val="00CB6D8A"/>
    <w:rsid w:val="00CB77F3"/>
    <w:rsid w:val="00CC2F1B"/>
    <w:rsid w:val="00CC48FF"/>
    <w:rsid w:val="00CC4AD0"/>
    <w:rsid w:val="00CD39CE"/>
    <w:rsid w:val="00CD5107"/>
    <w:rsid w:val="00CE0531"/>
    <w:rsid w:val="00CF6852"/>
    <w:rsid w:val="00D02644"/>
    <w:rsid w:val="00D03E6A"/>
    <w:rsid w:val="00D040BC"/>
    <w:rsid w:val="00D131D3"/>
    <w:rsid w:val="00D154BD"/>
    <w:rsid w:val="00D21FF4"/>
    <w:rsid w:val="00D24E3F"/>
    <w:rsid w:val="00D30AEC"/>
    <w:rsid w:val="00D36AE0"/>
    <w:rsid w:val="00D43FB4"/>
    <w:rsid w:val="00D500AE"/>
    <w:rsid w:val="00D5605F"/>
    <w:rsid w:val="00D61584"/>
    <w:rsid w:val="00D63CA5"/>
    <w:rsid w:val="00D66C26"/>
    <w:rsid w:val="00D716C8"/>
    <w:rsid w:val="00D84EF3"/>
    <w:rsid w:val="00D86238"/>
    <w:rsid w:val="00D9089E"/>
    <w:rsid w:val="00D93CD7"/>
    <w:rsid w:val="00DA54B0"/>
    <w:rsid w:val="00DB3602"/>
    <w:rsid w:val="00DC2B1E"/>
    <w:rsid w:val="00DC3CC9"/>
    <w:rsid w:val="00DD3218"/>
    <w:rsid w:val="00DD3652"/>
    <w:rsid w:val="00DD78E1"/>
    <w:rsid w:val="00DE4C92"/>
    <w:rsid w:val="00DE5CA6"/>
    <w:rsid w:val="00DF2D09"/>
    <w:rsid w:val="00DF38FD"/>
    <w:rsid w:val="00DF7DEE"/>
    <w:rsid w:val="00E0083D"/>
    <w:rsid w:val="00E008FD"/>
    <w:rsid w:val="00E02D4E"/>
    <w:rsid w:val="00E03381"/>
    <w:rsid w:val="00E10F59"/>
    <w:rsid w:val="00E164B1"/>
    <w:rsid w:val="00E2664E"/>
    <w:rsid w:val="00E26855"/>
    <w:rsid w:val="00E27479"/>
    <w:rsid w:val="00E278BA"/>
    <w:rsid w:val="00E327C8"/>
    <w:rsid w:val="00E345D9"/>
    <w:rsid w:val="00E3656E"/>
    <w:rsid w:val="00E41C71"/>
    <w:rsid w:val="00E442C9"/>
    <w:rsid w:val="00E5237A"/>
    <w:rsid w:val="00E52A7E"/>
    <w:rsid w:val="00E553F2"/>
    <w:rsid w:val="00E55546"/>
    <w:rsid w:val="00E617B6"/>
    <w:rsid w:val="00E72A71"/>
    <w:rsid w:val="00E94EFA"/>
    <w:rsid w:val="00EA2F4C"/>
    <w:rsid w:val="00EA3191"/>
    <w:rsid w:val="00EB003F"/>
    <w:rsid w:val="00EB1287"/>
    <w:rsid w:val="00EB183C"/>
    <w:rsid w:val="00EB76A4"/>
    <w:rsid w:val="00EC1D65"/>
    <w:rsid w:val="00EC27AF"/>
    <w:rsid w:val="00EC63E7"/>
    <w:rsid w:val="00ED161D"/>
    <w:rsid w:val="00ED33A1"/>
    <w:rsid w:val="00ED62C1"/>
    <w:rsid w:val="00EE27FE"/>
    <w:rsid w:val="00EF0895"/>
    <w:rsid w:val="00EF0DEA"/>
    <w:rsid w:val="00EF2089"/>
    <w:rsid w:val="00EF33A8"/>
    <w:rsid w:val="00EF3C1D"/>
    <w:rsid w:val="00F00D13"/>
    <w:rsid w:val="00F013DC"/>
    <w:rsid w:val="00F026A7"/>
    <w:rsid w:val="00F044FE"/>
    <w:rsid w:val="00F22A75"/>
    <w:rsid w:val="00F235D4"/>
    <w:rsid w:val="00F24235"/>
    <w:rsid w:val="00F27C8C"/>
    <w:rsid w:val="00F31913"/>
    <w:rsid w:val="00F31D84"/>
    <w:rsid w:val="00F32337"/>
    <w:rsid w:val="00F32421"/>
    <w:rsid w:val="00F43BEE"/>
    <w:rsid w:val="00F449CC"/>
    <w:rsid w:val="00F53C7F"/>
    <w:rsid w:val="00F54863"/>
    <w:rsid w:val="00F61EA7"/>
    <w:rsid w:val="00F7014C"/>
    <w:rsid w:val="00F7702B"/>
    <w:rsid w:val="00F810FE"/>
    <w:rsid w:val="00F82DAE"/>
    <w:rsid w:val="00F86BFA"/>
    <w:rsid w:val="00F9048E"/>
    <w:rsid w:val="00F9288F"/>
    <w:rsid w:val="00F95BBD"/>
    <w:rsid w:val="00F95EE1"/>
    <w:rsid w:val="00FA01F3"/>
    <w:rsid w:val="00FA597D"/>
    <w:rsid w:val="00FB5F16"/>
    <w:rsid w:val="00FE684E"/>
    <w:rsid w:val="00FF62E6"/>
    <w:rsid w:val="00FF76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C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718D"/>
    <w:rPr>
      <w:rFonts w:ascii="Tahoma" w:hAnsi="Tahoma" w:cs="Tahoma"/>
      <w:sz w:val="16"/>
      <w:szCs w:val="16"/>
    </w:rPr>
  </w:style>
  <w:style w:type="character" w:customStyle="1" w:styleId="a4">
    <w:name w:val="Текст выноски Знак"/>
    <w:basedOn w:val="a0"/>
    <w:link w:val="a3"/>
    <w:uiPriority w:val="99"/>
    <w:semiHidden/>
    <w:rsid w:val="0007718D"/>
    <w:rPr>
      <w:rFonts w:ascii="Tahoma" w:hAnsi="Tahoma" w:cs="Tahoma"/>
      <w:sz w:val="16"/>
      <w:szCs w:val="16"/>
    </w:rPr>
  </w:style>
  <w:style w:type="character" w:customStyle="1" w:styleId="apple-converted-space">
    <w:name w:val="apple-converted-space"/>
    <w:basedOn w:val="a0"/>
    <w:rsid w:val="00152ABD"/>
  </w:style>
  <w:style w:type="paragraph" w:styleId="a5">
    <w:name w:val="List Paragraph"/>
    <w:basedOn w:val="a"/>
    <w:uiPriority w:val="34"/>
    <w:qFormat/>
    <w:rsid w:val="0070148B"/>
    <w:pPr>
      <w:ind w:left="720"/>
      <w:contextualSpacing/>
    </w:pPr>
  </w:style>
  <w:style w:type="paragraph" w:styleId="a6">
    <w:name w:val="Normal (Web)"/>
    <w:basedOn w:val="a"/>
    <w:uiPriority w:val="99"/>
    <w:semiHidden/>
    <w:unhideWhenUsed/>
    <w:rsid w:val="00DC3CC9"/>
    <w:pPr>
      <w:spacing w:before="100" w:beforeAutospacing="1" w:after="100" w:afterAutospacing="1"/>
    </w:pPr>
    <w:rPr>
      <w:rFonts w:ascii="Times New Roman" w:eastAsiaTheme="minorEastAsia" w:hAnsi="Times New Roman" w:cs="Times New Roman"/>
      <w:sz w:val="24"/>
      <w:szCs w:val="24"/>
      <w:lang w:eastAsia="ru-RU"/>
    </w:rPr>
  </w:style>
  <w:style w:type="paragraph" w:styleId="a7">
    <w:name w:val="No Spacing"/>
    <w:link w:val="a8"/>
    <w:uiPriority w:val="1"/>
    <w:qFormat/>
    <w:rsid w:val="00DE5CA6"/>
    <w:rPr>
      <w:rFonts w:ascii="Calibri" w:eastAsia="Times New Roman" w:hAnsi="Calibri" w:cs="Times New Roman"/>
      <w:lang w:eastAsia="ru-RU"/>
    </w:rPr>
  </w:style>
  <w:style w:type="character" w:customStyle="1" w:styleId="a8">
    <w:name w:val="Без интервала Знак"/>
    <w:link w:val="a7"/>
    <w:uiPriority w:val="1"/>
    <w:rsid w:val="00DE5CA6"/>
    <w:rPr>
      <w:rFonts w:ascii="Calibri" w:eastAsia="Times New Roman" w:hAnsi="Calibri" w:cs="Times New Roman"/>
      <w:lang w:eastAsia="ru-RU"/>
    </w:rPr>
  </w:style>
  <w:style w:type="paragraph" w:styleId="a9">
    <w:name w:val="footnote text"/>
    <w:basedOn w:val="a"/>
    <w:link w:val="aa"/>
    <w:uiPriority w:val="99"/>
    <w:semiHidden/>
    <w:unhideWhenUsed/>
    <w:rsid w:val="00BC4FC5"/>
    <w:pPr>
      <w:spacing w:before="100" w:beforeAutospacing="1" w:after="200" w:afterAutospacing="1" w:line="276" w:lineRule="auto"/>
      <w:ind w:left="709"/>
    </w:pPr>
    <w:rPr>
      <w:rFonts w:ascii="Calibri" w:eastAsia="MS Mincho" w:hAnsi="Calibri" w:cs="Times New Roman"/>
      <w:sz w:val="20"/>
      <w:szCs w:val="20"/>
      <w:lang/>
    </w:rPr>
  </w:style>
  <w:style w:type="character" w:customStyle="1" w:styleId="aa">
    <w:name w:val="Текст сноски Знак"/>
    <w:basedOn w:val="a0"/>
    <w:link w:val="a9"/>
    <w:uiPriority w:val="99"/>
    <w:semiHidden/>
    <w:rsid w:val="00BC4FC5"/>
    <w:rPr>
      <w:rFonts w:ascii="Calibri" w:eastAsia="MS Mincho" w:hAnsi="Calibri" w:cs="Times New Roman"/>
      <w:sz w:val="20"/>
      <w:szCs w:val="20"/>
      <w:lang/>
    </w:rPr>
  </w:style>
  <w:style w:type="character" w:styleId="ab">
    <w:name w:val="footnote reference"/>
    <w:uiPriority w:val="99"/>
    <w:semiHidden/>
    <w:unhideWhenUsed/>
    <w:rsid w:val="00BC4FC5"/>
    <w:rPr>
      <w:vertAlign w:val="superscript"/>
    </w:rPr>
  </w:style>
  <w:style w:type="character" w:styleId="ac">
    <w:name w:val="Hyperlink"/>
    <w:basedOn w:val="a0"/>
    <w:uiPriority w:val="99"/>
    <w:unhideWhenUsed/>
    <w:rsid w:val="006169DB"/>
    <w:rPr>
      <w:color w:val="0000FF" w:themeColor="hyperlink"/>
      <w:u w:val="single"/>
    </w:rPr>
  </w:style>
  <w:style w:type="character" w:styleId="ad">
    <w:name w:val="FollowedHyperlink"/>
    <w:basedOn w:val="a0"/>
    <w:uiPriority w:val="99"/>
    <w:semiHidden/>
    <w:unhideWhenUsed/>
    <w:rsid w:val="006169DB"/>
    <w:rPr>
      <w:color w:val="800080" w:themeColor="followedHyperlink"/>
      <w:u w:val="single"/>
    </w:rPr>
  </w:style>
  <w:style w:type="paragraph" w:styleId="ae">
    <w:name w:val="footer"/>
    <w:basedOn w:val="a"/>
    <w:link w:val="af"/>
    <w:semiHidden/>
    <w:unhideWhenUsed/>
    <w:rsid w:val="00BD3DE2"/>
    <w:pPr>
      <w:tabs>
        <w:tab w:val="center" w:pos="4677"/>
        <w:tab w:val="right" w:pos="9355"/>
      </w:tabs>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semiHidden/>
    <w:rsid w:val="00BD3DE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718D"/>
    <w:rPr>
      <w:rFonts w:ascii="Tahoma" w:hAnsi="Tahoma" w:cs="Tahoma"/>
      <w:sz w:val="16"/>
      <w:szCs w:val="16"/>
    </w:rPr>
  </w:style>
  <w:style w:type="character" w:customStyle="1" w:styleId="a4">
    <w:name w:val="Текст выноски Знак"/>
    <w:basedOn w:val="a0"/>
    <w:link w:val="a3"/>
    <w:uiPriority w:val="99"/>
    <w:semiHidden/>
    <w:rsid w:val="0007718D"/>
    <w:rPr>
      <w:rFonts w:ascii="Tahoma" w:hAnsi="Tahoma" w:cs="Tahoma"/>
      <w:sz w:val="16"/>
      <w:szCs w:val="16"/>
    </w:rPr>
  </w:style>
  <w:style w:type="character" w:customStyle="1" w:styleId="apple-converted-space">
    <w:name w:val="apple-converted-space"/>
    <w:basedOn w:val="a0"/>
    <w:rsid w:val="00152ABD"/>
  </w:style>
  <w:style w:type="paragraph" w:styleId="a5">
    <w:name w:val="List Paragraph"/>
    <w:basedOn w:val="a"/>
    <w:uiPriority w:val="34"/>
    <w:qFormat/>
    <w:rsid w:val="0070148B"/>
    <w:pPr>
      <w:ind w:left="720"/>
      <w:contextualSpacing/>
    </w:pPr>
  </w:style>
  <w:style w:type="paragraph" w:styleId="a6">
    <w:name w:val="Normal (Web)"/>
    <w:basedOn w:val="a"/>
    <w:uiPriority w:val="99"/>
    <w:semiHidden/>
    <w:unhideWhenUsed/>
    <w:rsid w:val="00DC3CC9"/>
    <w:pPr>
      <w:spacing w:before="100" w:beforeAutospacing="1" w:after="100" w:afterAutospacing="1"/>
    </w:pPr>
    <w:rPr>
      <w:rFonts w:ascii="Times New Roman" w:eastAsiaTheme="minorEastAsia" w:hAnsi="Times New Roman" w:cs="Times New Roman"/>
      <w:sz w:val="24"/>
      <w:szCs w:val="24"/>
      <w:lang w:eastAsia="ru-RU"/>
    </w:rPr>
  </w:style>
  <w:style w:type="paragraph" w:styleId="a7">
    <w:name w:val="No Spacing"/>
    <w:link w:val="a8"/>
    <w:uiPriority w:val="1"/>
    <w:qFormat/>
    <w:rsid w:val="00DE5CA6"/>
    <w:rPr>
      <w:rFonts w:ascii="Calibri" w:eastAsia="Times New Roman" w:hAnsi="Calibri" w:cs="Times New Roman"/>
      <w:lang w:eastAsia="ru-RU"/>
    </w:rPr>
  </w:style>
  <w:style w:type="character" w:customStyle="1" w:styleId="a8">
    <w:name w:val="Без интервала Знак"/>
    <w:link w:val="a7"/>
    <w:uiPriority w:val="1"/>
    <w:rsid w:val="00DE5CA6"/>
    <w:rPr>
      <w:rFonts w:ascii="Calibri" w:eastAsia="Times New Roman" w:hAnsi="Calibri" w:cs="Times New Roman"/>
      <w:lang w:eastAsia="ru-RU"/>
    </w:rPr>
  </w:style>
  <w:style w:type="paragraph" w:styleId="a9">
    <w:name w:val="footnote text"/>
    <w:basedOn w:val="a"/>
    <w:link w:val="aa"/>
    <w:uiPriority w:val="99"/>
    <w:semiHidden/>
    <w:unhideWhenUsed/>
    <w:rsid w:val="00BC4FC5"/>
    <w:pPr>
      <w:spacing w:before="100" w:beforeAutospacing="1" w:after="200" w:afterAutospacing="1" w:line="276" w:lineRule="auto"/>
      <w:ind w:left="709"/>
    </w:pPr>
    <w:rPr>
      <w:rFonts w:ascii="Calibri" w:eastAsia="MS Mincho" w:hAnsi="Calibri" w:cs="Times New Roman"/>
      <w:sz w:val="20"/>
      <w:szCs w:val="20"/>
      <w:lang w:val="x-none"/>
    </w:rPr>
  </w:style>
  <w:style w:type="character" w:customStyle="1" w:styleId="aa">
    <w:name w:val="Текст сноски Знак"/>
    <w:basedOn w:val="a0"/>
    <w:link w:val="a9"/>
    <w:uiPriority w:val="99"/>
    <w:semiHidden/>
    <w:rsid w:val="00BC4FC5"/>
    <w:rPr>
      <w:rFonts w:ascii="Calibri" w:eastAsia="MS Mincho" w:hAnsi="Calibri" w:cs="Times New Roman"/>
      <w:sz w:val="20"/>
      <w:szCs w:val="20"/>
      <w:lang w:val="x-none"/>
    </w:rPr>
  </w:style>
  <w:style w:type="character" w:styleId="ab">
    <w:name w:val="footnote reference"/>
    <w:uiPriority w:val="99"/>
    <w:semiHidden/>
    <w:unhideWhenUsed/>
    <w:rsid w:val="00BC4FC5"/>
    <w:rPr>
      <w:vertAlign w:val="superscript"/>
    </w:rPr>
  </w:style>
  <w:style w:type="character" w:styleId="ac">
    <w:name w:val="Hyperlink"/>
    <w:basedOn w:val="a0"/>
    <w:uiPriority w:val="99"/>
    <w:unhideWhenUsed/>
    <w:rsid w:val="006169DB"/>
    <w:rPr>
      <w:color w:val="0000FF" w:themeColor="hyperlink"/>
      <w:u w:val="single"/>
    </w:rPr>
  </w:style>
  <w:style w:type="character" w:styleId="ad">
    <w:name w:val="FollowedHyperlink"/>
    <w:basedOn w:val="a0"/>
    <w:uiPriority w:val="99"/>
    <w:semiHidden/>
    <w:unhideWhenUsed/>
    <w:rsid w:val="006169DB"/>
    <w:rPr>
      <w:color w:val="800080" w:themeColor="followedHyperlink"/>
      <w:u w:val="single"/>
    </w:rPr>
  </w:style>
  <w:style w:type="paragraph" w:styleId="ae">
    <w:name w:val="footer"/>
    <w:basedOn w:val="a"/>
    <w:link w:val="af"/>
    <w:semiHidden/>
    <w:unhideWhenUsed/>
    <w:rsid w:val="00BD3DE2"/>
    <w:pPr>
      <w:tabs>
        <w:tab w:val="center" w:pos="4677"/>
        <w:tab w:val="right" w:pos="9355"/>
      </w:tabs>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semiHidden/>
    <w:rsid w:val="00BD3DE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7494171">
      <w:bodyDiv w:val="1"/>
      <w:marLeft w:val="0"/>
      <w:marRight w:val="0"/>
      <w:marTop w:val="0"/>
      <w:marBottom w:val="0"/>
      <w:divBdr>
        <w:top w:val="none" w:sz="0" w:space="0" w:color="auto"/>
        <w:left w:val="none" w:sz="0" w:space="0" w:color="auto"/>
        <w:bottom w:val="none" w:sz="0" w:space="0" w:color="auto"/>
        <w:right w:val="none" w:sz="0" w:space="0" w:color="auto"/>
      </w:divBdr>
    </w:div>
    <w:div w:id="444547472">
      <w:bodyDiv w:val="1"/>
      <w:marLeft w:val="0"/>
      <w:marRight w:val="0"/>
      <w:marTop w:val="0"/>
      <w:marBottom w:val="0"/>
      <w:divBdr>
        <w:top w:val="none" w:sz="0" w:space="0" w:color="auto"/>
        <w:left w:val="none" w:sz="0" w:space="0" w:color="auto"/>
        <w:bottom w:val="none" w:sz="0" w:space="0" w:color="auto"/>
        <w:right w:val="none" w:sz="0" w:space="0" w:color="auto"/>
      </w:divBdr>
      <w:divsChild>
        <w:div w:id="372727690">
          <w:marLeft w:val="547"/>
          <w:marRight w:val="0"/>
          <w:marTop w:val="115"/>
          <w:marBottom w:val="0"/>
          <w:divBdr>
            <w:top w:val="none" w:sz="0" w:space="0" w:color="auto"/>
            <w:left w:val="none" w:sz="0" w:space="0" w:color="auto"/>
            <w:bottom w:val="none" w:sz="0" w:space="0" w:color="auto"/>
            <w:right w:val="none" w:sz="0" w:space="0" w:color="auto"/>
          </w:divBdr>
        </w:div>
        <w:div w:id="368917842">
          <w:marLeft w:val="547"/>
          <w:marRight w:val="0"/>
          <w:marTop w:val="115"/>
          <w:marBottom w:val="0"/>
          <w:divBdr>
            <w:top w:val="none" w:sz="0" w:space="0" w:color="auto"/>
            <w:left w:val="none" w:sz="0" w:space="0" w:color="auto"/>
            <w:bottom w:val="none" w:sz="0" w:space="0" w:color="auto"/>
            <w:right w:val="none" w:sz="0" w:space="0" w:color="auto"/>
          </w:divBdr>
        </w:div>
        <w:div w:id="1343241728">
          <w:marLeft w:val="547"/>
          <w:marRight w:val="0"/>
          <w:marTop w:val="115"/>
          <w:marBottom w:val="0"/>
          <w:divBdr>
            <w:top w:val="none" w:sz="0" w:space="0" w:color="auto"/>
            <w:left w:val="none" w:sz="0" w:space="0" w:color="auto"/>
            <w:bottom w:val="none" w:sz="0" w:space="0" w:color="auto"/>
            <w:right w:val="none" w:sz="0" w:space="0" w:color="auto"/>
          </w:divBdr>
        </w:div>
      </w:divsChild>
    </w:div>
    <w:div w:id="498733070">
      <w:bodyDiv w:val="1"/>
      <w:marLeft w:val="0"/>
      <w:marRight w:val="0"/>
      <w:marTop w:val="0"/>
      <w:marBottom w:val="0"/>
      <w:divBdr>
        <w:top w:val="none" w:sz="0" w:space="0" w:color="auto"/>
        <w:left w:val="none" w:sz="0" w:space="0" w:color="auto"/>
        <w:bottom w:val="none" w:sz="0" w:space="0" w:color="auto"/>
        <w:right w:val="none" w:sz="0" w:space="0" w:color="auto"/>
      </w:divBdr>
    </w:div>
    <w:div w:id="569534094">
      <w:bodyDiv w:val="1"/>
      <w:marLeft w:val="0"/>
      <w:marRight w:val="0"/>
      <w:marTop w:val="0"/>
      <w:marBottom w:val="0"/>
      <w:divBdr>
        <w:top w:val="none" w:sz="0" w:space="0" w:color="auto"/>
        <w:left w:val="none" w:sz="0" w:space="0" w:color="auto"/>
        <w:bottom w:val="none" w:sz="0" w:space="0" w:color="auto"/>
        <w:right w:val="none" w:sz="0" w:space="0" w:color="auto"/>
      </w:divBdr>
      <w:divsChild>
        <w:div w:id="590552572">
          <w:marLeft w:val="547"/>
          <w:marRight w:val="0"/>
          <w:marTop w:val="96"/>
          <w:marBottom w:val="120"/>
          <w:divBdr>
            <w:top w:val="none" w:sz="0" w:space="0" w:color="auto"/>
            <w:left w:val="none" w:sz="0" w:space="0" w:color="auto"/>
            <w:bottom w:val="none" w:sz="0" w:space="0" w:color="auto"/>
            <w:right w:val="none" w:sz="0" w:space="0" w:color="auto"/>
          </w:divBdr>
        </w:div>
        <w:div w:id="143200515">
          <w:marLeft w:val="547"/>
          <w:marRight w:val="0"/>
          <w:marTop w:val="96"/>
          <w:marBottom w:val="120"/>
          <w:divBdr>
            <w:top w:val="none" w:sz="0" w:space="0" w:color="auto"/>
            <w:left w:val="none" w:sz="0" w:space="0" w:color="auto"/>
            <w:bottom w:val="none" w:sz="0" w:space="0" w:color="auto"/>
            <w:right w:val="none" w:sz="0" w:space="0" w:color="auto"/>
          </w:divBdr>
        </w:div>
        <w:div w:id="92865977">
          <w:marLeft w:val="547"/>
          <w:marRight w:val="0"/>
          <w:marTop w:val="96"/>
          <w:marBottom w:val="120"/>
          <w:divBdr>
            <w:top w:val="none" w:sz="0" w:space="0" w:color="auto"/>
            <w:left w:val="none" w:sz="0" w:space="0" w:color="auto"/>
            <w:bottom w:val="none" w:sz="0" w:space="0" w:color="auto"/>
            <w:right w:val="none" w:sz="0" w:space="0" w:color="auto"/>
          </w:divBdr>
        </w:div>
        <w:div w:id="539904004">
          <w:marLeft w:val="547"/>
          <w:marRight w:val="0"/>
          <w:marTop w:val="96"/>
          <w:marBottom w:val="120"/>
          <w:divBdr>
            <w:top w:val="none" w:sz="0" w:space="0" w:color="auto"/>
            <w:left w:val="none" w:sz="0" w:space="0" w:color="auto"/>
            <w:bottom w:val="none" w:sz="0" w:space="0" w:color="auto"/>
            <w:right w:val="none" w:sz="0" w:space="0" w:color="auto"/>
          </w:divBdr>
        </w:div>
        <w:div w:id="173417471">
          <w:marLeft w:val="547"/>
          <w:marRight w:val="0"/>
          <w:marTop w:val="96"/>
          <w:marBottom w:val="120"/>
          <w:divBdr>
            <w:top w:val="none" w:sz="0" w:space="0" w:color="auto"/>
            <w:left w:val="none" w:sz="0" w:space="0" w:color="auto"/>
            <w:bottom w:val="none" w:sz="0" w:space="0" w:color="auto"/>
            <w:right w:val="none" w:sz="0" w:space="0" w:color="auto"/>
          </w:divBdr>
        </w:div>
        <w:div w:id="317155915">
          <w:marLeft w:val="547"/>
          <w:marRight w:val="0"/>
          <w:marTop w:val="96"/>
          <w:marBottom w:val="120"/>
          <w:divBdr>
            <w:top w:val="none" w:sz="0" w:space="0" w:color="auto"/>
            <w:left w:val="none" w:sz="0" w:space="0" w:color="auto"/>
            <w:bottom w:val="none" w:sz="0" w:space="0" w:color="auto"/>
            <w:right w:val="none" w:sz="0" w:space="0" w:color="auto"/>
          </w:divBdr>
        </w:div>
        <w:div w:id="1395009706">
          <w:marLeft w:val="547"/>
          <w:marRight w:val="0"/>
          <w:marTop w:val="96"/>
          <w:marBottom w:val="120"/>
          <w:divBdr>
            <w:top w:val="none" w:sz="0" w:space="0" w:color="auto"/>
            <w:left w:val="none" w:sz="0" w:space="0" w:color="auto"/>
            <w:bottom w:val="none" w:sz="0" w:space="0" w:color="auto"/>
            <w:right w:val="none" w:sz="0" w:space="0" w:color="auto"/>
          </w:divBdr>
        </w:div>
      </w:divsChild>
    </w:div>
    <w:div w:id="932206336">
      <w:bodyDiv w:val="1"/>
      <w:marLeft w:val="0"/>
      <w:marRight w:val="0"/>
      <w:marTop w:val="0"/>
      <w:marBottom w:val="0"/>
      <w:divBdr>
        <w:top w:val="none" w:sz="0" w:space="0" w:color="auto"/>
        <w:left w:val="none" w:sz="0" w:space="0" w:color="auto"/>
        <w:bottom w:val="none" w:sz="0" w:space="0" w:color="auto"/>
        <w:right w:val="none" w:sz="0" w:space="0" w:color="auto"/>
      </w:divBdr>
    </w:div>
    <w:div w:id="1237935979">
      <w:bodyDiv w:val="1"/>
      <w:marLeft w:val="0"/>
      <w:marRight w:val="0"/>
      <w:marTop w:val="0"/>
      <w:marBottom w:val="0"/>
      <w:divBdr>
        <w:top w:val="none" w:sz="0" w:space="0" w:color="auto"/>
        <w:left w:val="none" w:sz="0" w:space="0" w:color="auto"/>
        <w:bottom w:val="none" w:sz="0" w:space="0" w:color="auto"/>
        <w:right w:val="none" w:sz="0" w:space="0" w:color="auto"/>
      </w:divBdr>
    </w:div>
    <w:div w:id="1474761479">
      <w:bodyDiv w:val="1"/>
      <w:marLeft w:val="0"/>
      <w:marRight w:val="0"/>
      <w:marTop w:val="0"/>
      <w:marBottom w:val="0"/>
      <w:divBdr>
        <w:top w:val="none" w:sz="0" w:space="0" w:color="auto"/>
        <w:left w:val="none" w:sz="0" w:space="0" w:color="auto"/>
        <w:bottom w:val="none" w:sz="0" w:space="0" w:color="auto"/>
        <w:right w:val="none" w:sz="0" w:space="0" w:color="auto"/>
      </w:divBdr>
    </w:div>
    <w:div w:id="1504010967">
      <w:bodyDiv w:val="1"/>
      <w:marLeft w:val="0"/>
      <w:marRight w:val="0"/>
      <w:marTop w:val="0"/>
      <w:marBottom w:val="0"/>
      <w:divBdr>
        <w:top w:val="none" w:sz="0" w:space="0" w:color="auto"/>
        <w:left w:val="none" w:sz="0" w:space="0" w:color="auto"/>
        <w:bottom w:val="none" w:sz="0" w:space="0" w:color="auto"/>
        <w:right w:val="none" w:sz="0" w:space="0" w:color="auto"/>
      </w:divBdr>
      <w:divsChild>
        <w:div w:id="1515487179">
          <w:marLeft w:val="547"/>
          <w:marRight w:val="0"/>
          <w:marTop w:val="115"/>
          <w:marBottom w:val="0"/>
          <w:divBdr>
            <w:top w:val="none" w:sz="0" w:space="0" w:color="auto"/>
            <w:left w:val="none" w:sz="0" w:space="0" w:color="auto"/>
            <w:bottom w:val="none" w:sz="0" w:space="0" w:color="auto"/>
            <w:right w:val="none" w:sz="0" w:space="0" w:color="auto"/>
          </w:divBdr>
        </w:div>
        <w:div w:id="1184510949">
          <w:marLeft w:val="547"/>
          <w:marRight w:val="0"/>
          <w:marTop w:val="115"/>
          <w:marBottom w:val="0"/>
          <w:divBdr>
            <w:top w:val="none" w:sz="0" w:space="0" w:color="auto"/>
            <w:left w:val="none" w:sz="0" w:space="0" w:color="auto"/>
            <w:bottom w:val="none" w:sz="0" w:space="0" w:color="auto"/>
            <w:right w:val="none" w:sz="0" w:space="0" w:color="auto"/>
          </w:divBdr>
        </w:div>
        <w:div w:id="1566717703">
          <w:marLeft w:val="547"/>
          <w:marRight w:val="0"/>
          <w:marTop w:val="115"/>
          <w:marBottom w:val="0"/>
          <w:divBdr>
            <w:top w:val="none" w:sz="0" w:space="0" w:color="auto"/>
            <w:left w:val="none" w:sz="0" w:space="0" w:color="auto"/>
            <w:bottom w:val="none" w:sz="0" w:space="0" w:color="auto"/>
            <w:right w:val="none" w:sz="0" w:space="0" w:color="auto"/>
          </w:divBdr>
        </w:div>
        <w:div w:id="1495300226">
          <w:marLeft w:val="547"/>
          <w:marRight w:val="0"/>
          <w:marTop w:val="115"/>
          <w:marBottom w:val="0"/>
          <w:divBdr>
            <w:top w:val="none" w:sz="0" w:space="0" w:color="auto"/>
            <w:left w:val="none" w:sz="0" w:space="0" w:color="auto"/>
            <w:bottom w:val="none" w:sz="0" w:space="0" w:color="auto"/>
            <w:right w:val="none" w:sz="0" w:space="0" w:color="auto"/>
          </w:divBdr>
        </w:div>
        <w:div w:id="151070917">
          <w:marLeft w:val="547"/>
          <w:marRight w:val="0"/>
          <w:marTop w:val="115"/>
          <w:marBottom w:val="0"/>
          <w:divBdr>
            <w:top w:val="none" w:sz="0" w:space="0" w:color="auto"/>
            <w:left w:val="none" w:sz="0" w:space="0" w:color="auto"/>
            <w:bottom w:val="none" w:sz="0" w:space="0" w:color="auto"/>
            <w:right w:val="none" w:sz="0" w:space="0" w:color="auto"/>
          </w:divBdr>
        </w:div>
        <w:div w:id="1553730516">
          <w:marLeft w:val="547"/>
          <w:marRight w:val="0"/>
          <w:marTop w:val="115"/>
          <w:marBottom w:val="0"/>
          <w:divBdr>
            <w:top w:val="none" w:sz="0" w:space="0" w:color="auto"/>
            <w:left w:val="none" w:sz="0" w:space="0" w:color="auto"/>
            <w:bottom w:val="none" w:sz="0" w:space="0" w:color="auto"/>
            <w:right w:val="none" w:sz="0" w:space="0" w:color="auto"/>
          </w:divBdr>
        </w:div>
      </w:divsChild>
    </w:div>
    <w:div w:id="1815289480">
      <w:bodyDiv w:val="1"/>
      <w:marLeft w:val="0"/>
      <w:marRight w:val="0"/>
      <w:marTop w:val="0"/>
      <w:marBottom w:val="0"/>
      <w:divBdr>
        <w:top w:val="none" w:sz="0" w:space="0" w:color="auto"/>
        <w:left w:val="none" w:sz="0" w:space="0" w:color="auto"/>
        <w:bottom w:val="none" w:sz="0" w:space="0" w:color="auto"/>
        <w:right w:val="none" w:sz="0" w:space="0" w:color="auto"/>
      </w:divBdr>
    </w:div>
    <w:div w:id="1926455094">
      <w:bodyDiv w:val="1"/>
      <w:marLeft w:val="0"/>
      <w:marRight w:val="0"/>
      <w:marTop w:val="0"/>
      <w:marBottom w:val="0"/>
      <w:divBdr>
        <w:top w:val="none" w:sz="0" w:space="0" w:color="auto"/>
        <w:left w:val="none" w:sz="0" w:space="0" w:color="auto"/>
        <w:bottom w:val="none" w:sz="0" w:space="0" w:color="auto"/>
        <w:right w:val="none" w:sz="0" w:space="0" w:color="auto"/>
      </w:divBdr>
      <w:divsChild>
        <w:div w:id="1720009322">
          <w:marLeft w:val="547"/>
          <w:marRight w:val="0"/>
          <w:marTop w:val="96"/>
          <w:marBottom w:val="0"/>
          <w:divBdr>
            <w:top w:val="none" w:sz="0" w:space="0" w:color="auto"/>
            <w:left w:val="none" w:sz="0" w:space="0" w:color="auto"/>
            <w:bottom w:val="none" w:sz="0" w:space="0" w:color="auto"/>
            <w:right w:val="none" w:sz="0" w:space="0" w:color="auto"/>
          </w:divBdr>
        </w:div>
        <w:div w:id="9146336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oadinfo.ru/"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andart.edu.ru"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uchportal.ru/publ/23-1-0-155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enteroko.ru/pisa09/pisa09.htm"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tandart.edu.ru/doc.aspx?DocId=494" TargetMode="External"/><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9990339749198041E-2"/>
          <c:y val="2.4216347956505454E-2"/>
          <c:w val="0.80852927238261885"/>
          <c:h val="0.79934851893513315"/>
        </c:manualLayout>
      </c:layout>
      <c:bar3DChart>
        <c:barDir val="col"/>
        <c:grouping val="clustered"/>
        <c:ser>
          <c:idx val="0"/>
          <c:order val="0"/>
          <c:tx>
            <c:strRef>
              <c:f>Лист1!$B$1</c:f>
              <c:strCache>
                <c:ptCount val="1"/>
                <c:pt idx="0">
                  <c:v>Родители</c:v>
                </c:pt>
              </c:strCache>
            </c:strRef>
          </c:tx>
          <c:spPr>
            <a:gradFill>
              <a:gsLst>
                <a:gs pos="0">
                  <a:schemeClr val="accent2">
                    <a:lumMod val="75000"/>
                  </a:schemeClr>
                </a:gs>
                <a:gs pos="50000">
                  <a:schemeClr val="accent1">
                    <a:tint val="44500"/>
                    <a:satMod val="160000"/>
                  </a:schemeClr>
                </a:gs>
                <a:gs pos="100000">
                  <a:schemeClr val="accent1">
                    <a:tint val="23500"/>
                    <a:satMod val="160000"/>
                  </a:schemeClr>
                </a:gs>
              </a:gsLst>
              <a:lin ang="5400000" scaled="0"/>
            </a:gradFill>
          </c:spPr>
          <c:dLbls>
            <c:dLbl>
              <c:idx val="0"/>
              <c:layout>
                <c:manualLayout>
                  <c:x val="1.1574074074074075E-2"/>
                  <c:y val="0"/>
                </c:manualLayout>
              </c:layout>
              <c:showVal val="1"/>
            </c:dLbl>
            <c:dLbl>
              <c:idx val="2"/>
              <c:layout>
                <c:manualLayout>
                  <c:x val="9.2592592592592692E-3"/>
                  <c:y val="0"/>
                </c:manualLayout>
              </c:layout>
              <c:showVal val="1"/>
            </c:dLbl>
            <c:dLbl>
              <c:idx val="3"/>
              <c:layout>
                <c:manualLayout>
                  <c:x val="9.2592592592592692E-3"/>
                  <c:y val="3.9727948017074903E-3"/>
                </c:manualLayout>
              </c:layout>
              <c:showVal val="1"/>
            </c:dLbl>
            <c:txPr>
              <a:bodyPr/>
              <a:lstStyle/>
              <a:p>
                <a:pPr>
                  <a:defRPr sz="1600" b="1" i="0">
                    <a:solidFill>
                      <a:srgbClr val="FF0000"/>
                    </a:solidFill>
                    <a:latin typeface="Monotype Corsiva" pitchFamily="66" charset="0"/>
                  </a:defRPr>
                </a:pPr>
                <a:endParaRPr lang="ru-RU"/>
              </a:p>
            </c:txPr>
            <c:showVal val="1"/>
          </c:dLbls>
          <c:cat>
            <c:strRef>
              <c:f>Лист1!$A$2:$A$5</c:f>
              <c:strCache>
                <c:ptCount val="4"/>
                <c:pt idx="0">
                  <c:v>Читаю книги постоянно</c:v>
                </c:pt>
                <c:pt idx="1">
                  <c:v>Читаю две и более книг в месяц</c:v>
                </c:pt>
                <c:pt idx="2">
                  <c:v>Читаю 1-2 книги в полгода</c:v>
                </c:pt>
                <c:pt idx="3">
                  <c:v>Не удаётся читать</c:v>
                </c:pt>
              </c:strCache>
            </c:strRef>
          </c:cat>
          <c:val>
            <c:numRef>
              <c:f>Лист1!$B$2:$B$5</c:f>
              <c:numCache>
                <c:formatCode>General</c:formatCode>
                <c:ptCount val="4"/>
                <c:pt idx="0">
                  <c:v>2</c:v>
                </c:pt>
                <c:pt idx="1">
                  <c:v>7</c:v>
                </c:pt>
                <c:pt idx="2">
                  <c:v>6</c:v>
                </c:pt>
                <c:pt idx="3">
                  <c:v>9</c:v>
                </c:pt>
              </c:numCache>
            </c:numRef>
          </c:val>
        </c:ser>
        <c:ser>
          <c:idx val="1"/>
          <c:order val="1"/>
          <c:tx>
            <c:strRef>
              <c:f>Лист1!$C$1</c:f>
              <c:strCache>
                <c:ptCount val="1"/>
                <c:pt idx="0">
                  <c:v>Дети</c:v>
                </c:pt>
              </c:strCache>
            </c:strRef>
          </c:tx>
          <c:spPr>
            <a:blipFill>
              <a:blip xmlns:r="http://schemas.openxmlformats.org/officeDocument/2006/relationships" r:embed="rId1"/>
              <a:tile tx="0" ty="0" sx="100000" sy="100000" flip="none" algn="tl"/>
            </a:blipFill>
          </c:spPr>
          <c:dLbls>
            <c:dLbl>
              <c:idx val="0"/>
              <c:layout>
                <c:manualLayout>
                  <c:x val="1.1574074074074075E-2"/>
                  <c:y val="-3.9727948017074903E-3"/>
                </c:manualLayout>
              </c:layout>
              <c:showVal val="1"/>
            </c:dLbl>
            <c:dLbl>
              <c:idx val="1"/>
              <c:layout>
                <c:manualLayout>
                  <c:x val="9.2592592592592692E-3"/>
                  <c:y val="0"/>
                </c:manualLayout>
              </c:layout>
              <c:showVal val="1"/>
            </c:dLbl>
            <c:dLbl>
              <c:idx val="2"/>
              <c:layout>
                <c:manualLayout>
                  <c:x val="1.1574074074074075E-2"/>
                  <c:y val="0"/>
                </c:manualLayout>
              </c:layout>
              <c:showVal val="1"/>
            </c:dLbl>
            <c:dLbl>
              <c:idx val="3"/>
              <c:layout>
                <c:manualLayout>
                  <c:x val="1.1574074074074075E-2"/>
                  <c:y val="0"/>
                </c:manualLayout>
              </c:layout>
              <c:showVal val="1"/>
            </c:dLbl>
            <c:txPr>
              <a:bodyPr/>
              <a:lstStyle/>
              <a:p>
                <a:pPr>
                  <a:defRPr sz="1600" b="1">
                    <a:solidFill>
                      <a:srgbClr val="002060"/>
                    </a:solidFill>
                    <a:latin typeface="Monotype Corsiva" pitchFamily="66" charset="0"/>
                  </a:defRPr>
                </a:pPr>
                <a:endParaRPr lang="ru-RU"/>
              </a:p>
            </c:txPr>
            <c:showVal val="1"/>
          </c:dLbls>
          <c:cat>
            <c:strRef>
              <c:f>Лист1!$A$2:$A$5</c:f>
              <c:strCache>
                <c:ptCount val="4"/>
                <c:pt idx="0">
                  <c:v>Читаю книги постоянно</c:v>
                </c:pt>
                <c:pt idx="1">
                  <c:v>Читаю две и более книг в месяц</c:v>
                </c:pt>
                <c:pt idx="2">
                  <c:v>Читаю 1-2 книги в полгода</c:v>
                </c:pt>
                <c:pt idx="3">
                  <c:v>Не удаётся читать</c:v>
                </c:pt>
              </c:strCache>
            </c:strRef>
          </c:cat>
          <c:val>
            <c:numRef>
              <c:f>Лист1!$C$2:$C$5</c:f>
              <c:numCache>
                <c:formatCode>General</c:formatCode>
                <c:ptCount val="4"/>
                <c:pt idx="0">
                  <c:v>0</c:v>
                </c:pt>
                <c:pt idx="1">
                  <c:v>9</c:v>
                </c:pt>
                <c:pt idx="2">
                  <c:v>11</c:v>
                </c:pt>
                <c:pt idx="3">
                  <c:v>4</c:v>
                </c:pt>
              </c:numCache>
            </c:numRef>
          </c:val>
        </c:ser>
        <c:ser>
          <c:idx val="2"/>
          <c:order val="2"/>
          <c:tx>
            <c:strRef>
              <c:f>Лист1!$D$1</c:f>
              <c:strCache>
                <c:ptCount val="1"/>
                <c:pt idx="0">
                  <c:v>Столбец1</c:v>
                </c:pt>
              </c:strCache>
            </c:strRef>
          </c:tx>
          <c:cat>
            <c:strRef>
              <c:f>Лист1!$A$2:$A$5</c:f>
              <c:strCache>
                <c:ptCount val="4"/>
                <c:pt idx="0">
                  <c:v>Читаю книги постоянно</c:v>
                </c:pt>
                <c:pt idx="1">
                  <c:v>Читаю две и более книг в месяц</c:v>
                </c:pt>
                <c:pt idx="2">
                  <c:v>Читаю 1-2 книги в полгода</c:v>
                </c:pt>
                <c:pt idx="3">
                  <c:v>Не удаётся читать</c:v>
                </c:pt>
              </c:strCache>
            </c:strRef>
          </c:cat>
          <c:val>
            <c:numRef>
              <c:f>Лист1!$D$2:$D$5</c:f>
            </c:numRef>
          </c:val>
          <c:shape val="cone"/>
        </c:ser>
        <c:shape val="cylinder"/>
        <c:axId val="87945984"/>
        <c:axId val="71324416"/>
        <c:axId val="0"/>
      </c:bar3DChart>
      <c:catAx>
        <c:axId val="87945984"/>
        <c:scaling>
          <c:orientation val="minMax"/>
        </c:scaling>
        <c:axPos val="b"/>
        <c:tickLblPos val="nextTo"/>
        <c:txPr>
          <a:bodyPr/>
          <a:lstStyle/>
          <a:p>
            <a:pPr>
              <a:defRPr baseline="0">
                <a:latin typeface="Monotype Corsiva" pitchFamily="66" charset="0"/>
              </a:defRPr>
            </a:pPr>
            <a:endParaRPr lang="ru-RU"/>
          </a:p>
        </c:txPr>
        <c:crossAx val="71324416"/>
        <c:crosses val="autoZero"/>
        <c:auto val="1"/>
        <c:lblAlgn val="ctr"/>
        <c:lblOffset val="100"/>
      </c:catAx>
      <c:valAx>
        <c:axId val="71324416"/>
        <c:scaling>
          <c:orientation val="minMax"/>
          <c:max val="24"/>
          <c:min val="0"/>
        </c:scaling>
        <c:axPos val="l"/>
        <c:majorGridlines/>
        <c:numFmt formatCode="General" sourceLinked="1"/>
        <c:tickLblPos val="nextTo"/>
        <c:crossAx val="87945984"/>
        <c:crosses val="autoZero"/>
        <c:crossBetween val="between"/>
        <c:majorUnit val="2"/>
      </c:valAx>
    </c:plotArea>
    <c:legend>
      <c:legendPos val="r"/>
      <c:layout>
        <c:manualLayout>
          <c:xMode val="edge"/>
          <c:yMode val="edge"/>
          <c:x val="0.84452525653018817"/>
          <c:y val="0.29611799165924529"/>
          <c:w val="0.15547478606116219"/>
          <c:h val="0.25277336387066623"/>
        </c:manualLayout>
      </c:layout>
      <c:txPr>
        <a:bodyPr/>
        <a:lstStyle/>
        <a:p>
          <a:pPr>
            <a:defRPr baseline="0">
              <a:latin typeface="Monotype Corsiva" pitchFamily="66" charset="0"/>
            </a:defRPr>
          </a:pPr>
          <a:endParaRPr lang="ru-RU"/>
        </a:p>
      </c:txP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B1BE5-8E86-4BEB-986D-4EF0059D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Pages>
  <Words>11242</Words>
  <Characters>64082</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All</cp:lastModifiedBy>
  <cp:revision>24</cp:revision>
  <dcterms:created xsi:type="dcterms:W3CDTF">2013-09-26T14:56:00Z</dcterms:created>
  <dcterms:modified xsi:type="dcterms:W3CDTF">2017-12-22T11:32:00Z</dcterms:modified>
</cp:coreProperties>
</file>