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37" w:rsidRPr="003E1F6A" w:rsidRDefault="00600337" w:rsidP="0060033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1F6A">
        <w:rPr>
          <w:rFonts w:ascii="Times New Roman" w:hAnsi="Times New Roman" w:cs="Times New Roman"/>
          <w:b/>
          <w:caps/>
          <w:sz w:val="28"/>
          <w:szCs w:val="28"/>
        </w:rPr>
        <w:t xml:space="preserve">МИНИСТЕРСТВО образования и </w:t>
      </w:r>
    </w:p>
    <w:p w:rsidR="00600337" w:rsidRPr="003E1F6A" w:rsidRDefault="00600337" w:rsidP="0060033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1F6A">
        <w:rPr>
          <w:rFonts w:ascii="Times New Roman" w:hAnsi="Times New Roman" w:cs="Times New Roman"/>
          <w:b/>
          <w:caps/>
          <w:sz w:val="28"/>
          <w:szCs w:val="28"/>
        </w:rPr>
        <w:t>молодежной политики ставропольского края</w:t>
      </w:r>
    </w:p>
    <w:p w:rsidR="00600337" w:rsidRPr="003E1F6A" w:rsidRDefault="00600337" w:rsidP="0060033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1F6A">
        <w:rPr>
          <w:rFonts w:ascii="Times New Roman" w:hAnsi="Times New Roman" w:cs="Times New Roman"/>
          <w:b/>
          <w:cap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00337" w:rsidRPr="003E1F6A" w:rsidRDefault="00600337" w:rsidP="0060033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1F6A">
        <w:rPr>
          <w:rFonts w:ascii="Times New Roman" w:hAnsi="Times New Roman" w:cs="Times New Roman"/>
          <w:b/>
          <w:caps/>
          <w:sz w:val="28"/>
          <w:szCs w:val="28"/>
        </w:rPr>
        <w:t>«курсавский региональный колледж «интеграл»</w:t>
      </w:r>
    </w:p>
    <w:p w:rsidR="00600337" w:rsidRPr="003E1F6A" w:rsidRDefault="00600337" w:rsidP="0060033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00337" w:rsidRPr="003E1F6A" w:rsidRDefault="00600337" w:rsidP="0060033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00337" w:rsidRPr="003E1F6A" w:rsidRDefault="00600337" w:rsidP="0060033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perscript"/>
        </w:rPr>
      </w:pPr>
    </w:p>
    <w:p w:rsidR="00600337" w:rsidRPr="003E1F6A" w:rsidRDefault="00600337" w:rsidP="0060033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00337" w:rsidRPr="003E1F6A" w:rsidRDefault="00600337" w:rsidP="0060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00337" w:rsidRPr="003E1F6A" w:rsidRDefault="00600337" w:rsidP="0060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00337" w:rsidRPr="003E1F6A" w:rsidRDefault="00600337" w:rsidP="0060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00337" w:rsidRPr="003E1F6A" w:rsidRDefault="00600337" w:rsidP="00600337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600337" w:rsidRPr="003E1F6A" w:rsidRDefault="00600337" w:rsidP="0060033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1F6A">
        <w:rPr>
          <w:rFonts w:ascii="Times New Roman" w:hAnsi="Times New Roman" w:cs="Times New Roman"/>
          <w:b/>
          <w:caps/>
          <w:sz w:val="28"/>
          <w:szCs w:val="28"/>
        </w:rPr>
        <w:t>методическая разработка</w:t>
      </w:r>
    </w:p>
    <w:p w:rsidR="00600337" w:rsidRPr="003E1F6A" w:rsidRDefault="00600337" w:rsidP="0060033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1F6A">
        <w:rPr>
          <w:rFonts w:ascii="Times New Roman" w:hAnsi="Times New Roman" w:cs="Times New Roman"/>
          <w:b/>
          <w:caps/>
          <w:sz w:val="28"/>
          <w:szCs w:val="28"/>
        </w:rPr>
        <w:t>по теме:</w:t>
      </w:r>
    </w:p>
    <w:p w:rsidR="00600337" w:rsidRPr="003E1F6A" w:rsidRDefault="00600337" w:rsidP="0060033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1F6A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6A6D4F" w:rsidRPr="003E1F6A">
        <w:rPr>
          <w:rFonts w:ascii="Times New Roman" w:hAnsi="Times New Roman" w:cs="Times New Roman"/>
          <w:b/>
          <w:caps/>
          <w:sz w:val="28"/>
          <w:szCs w:val="28"/>
        </w:rPr>
        <w:t>МЕТАЛЛЫ, ИХ СВОЙСТВА И ПРИМЕНЕНИЕ</w:t>
      </w:r>
      <w:r w:rsidRPr="003E1F6A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9E23FE" w:rsidRPr="009E23FE" w:rsidRDefault="009E23FE" w:rsidP="009E23F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E23FE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9E23FE" w:rsidRPr="009E23FE" w:rsidRDefault="009E23FE" w:rsidP="009E23F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3FE">
        <w:rPr>
          <w:rFonts w:ascii="Times New Roman" w:hAnsi="Times New Roman" w:cs="Times New Roman"/>
          <w:b/>
          <w:sz w:val="28"/>
          <w:szCs w:val="28"/>
        </w:rPr>
        <w:t xml:space="preserve">35.02.07 </w:t>
      </w:r>
      <w:r w:rsidRPr="009E23FE">
        <w:rPr>
          <w:rFonts w:ascii="Times New Roman" w:hAnsi="Times New Roman" w:cs="Times New Roman"/>
          <w:b/>
          <w:bCs/>
          <w:sz w:val="28"/>
          <w:szCs w:val="28"/>
        </w:rPr>
        <w:t>«Механизация сельского хозяйства»</w:t>
      </w:r>
    </w:p>
    <w:p w:rsidR="00600337" w:rsidRPr="003E1F6A" w:rsidRDefault="00600337" w:rsidP="00600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337" w:rsidRPr="003E1F6A" w:rsidRDefault="00600337" w:rsidP="00600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337" w:rsidRPr="003E1F6A" w:rsidRDefault="00600337" w:rsidP="00600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337" w:rsidRPr="003E1F6A" w:rsidRDefault="00600337" w:rsidP="00600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337" w:rsidRPr="003E1F6A" w:rsidRDefault="00600337" w:rsidP="00600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337" w:rsidRPr="003E1F6A" w:rsidRDefault="00600337" w:rsidP="00600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337" w:rsidRDefault="00600337" w:rsidP="00600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337" w:rsidRPr="003E1F6A" w:rsidRDefault="00600337" w:rsidP="00600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337" w:rsidRPr="003E1F6A" w:rsidRDefault="00600337" w:rsidP="00600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6A">
        <w:rPr>
          <w:rFonts w:ascii="Times New Roman" w:hAnsi="Times New Roman" w:cs="Times New Roman"/>
          <w:b/>
          <w:sz w:val="28"/>
          <w:szCs w:val="28"/>
        </w:rPr>
        <w:t>с. Курсавка</w:t>
      </w:r>
    </w:p>
    <w:p w:rsidR="00600337" w:rsidRPr="003E1F6A" w:rsidRDefault="00600337" w:rsidP="00600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6A">
        <w:rPr>
          <w:rFonts w:ascii="Times New Roman" w:hAnsi="Times New Roman" w:cs="Times New Roman"/>
          <w:b/>
          <w:sz w:val="28"/>
          <w:szCs w:val="28"/>
        </w:rPr>
        <w:t>201</w:t>
      </w:r>
      <w:r w:rsidR="006A6D4F" w:rsidRPr="003E1F6A">
        <w:rPr>
          <w:rFonts w:ascii="Times New Roman" w:hAnsi="Times New Roman" w:cs="Times New Roman"/>
          <w:b/>
          <w:sz w:val="28"/>
          <w:szCs w:val="28"/>
        </w:rPr>
        <w:t>7</w:t>
      </w:r>
      <w:r w:rsidRPr="003E1F6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E1F6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0337" w:rsidRPr="003E1F6A" w:rsidRDefault="00600337" w:rsidP="00600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4F" w:rsidRPr="003E1F6A" w:rsidRDefault="00600337" w:rsidP="00F157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F6A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6A6D4F" w:rsidRPr="003E1F6A">
        <w:rPr>
          <w:rFonts w:ascii="Times New Roman" w:hAnsi="Times New Roman" w:cs="Times New Roman"/>
          <w:sz w:val="28"/>
          <w:szCs w:val="28"/>
        </w:rPr>
        <w:t xml:space="preserve"> учебного занятия по теме «Металлы, их свойства и применение» </w:t>
      </w:r>
      <w:r w:rsidRPr="003E1F6A">
        <w:rPr>
          <w:rFonts w:ascii="Times New Roman" w:hAnsi="Times New Roman" w:cs="Times New Roman"/>
          <w:sz w:val="28"/>
          <w:szCs w:val="28"/>
        </w:rPr>
        <w:t>предназначена для проведения урока по химии в учреждениях СПО</w:t>
      </w:r>
      <w:r w:rsidR="006A6D4F" w:rsidRPr="003E1F6A">
        <w:rPr>
          <w:rFonts w:ascii="Times New Roman" w:hAnsi="Times New Roman" w:cs="Times New Roman"/>
          <w:sz w:val="28"/>
          <w:szCs w:val="28"/>
        </w:rPr>
        <w:t>.</w:t>
      </w:r>
      <w:r w:rsidR="006A6D4F" w:rsidRPr="00CD4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D4F" w:rsidRPr="003E1F6A" w:rsidRDefault="006A6D4F" w:rsidP="006A6D4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0337" w:rsidRPr="003E1F6A" w:rsidRDefault="00600337" w:rsidP="006003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337" w:rsidRPr="003E1F6A" w:rsidRDefault="00600337" w:rsidP="006003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6A">
        <w:rPr>
          <w:rFonts w:ascii="Times New Roman" w:hAnsi="Times New Roman" w:cs="Times New Roman"/>
          <w:sz w:val="28"/>
          <w:szCs w:val="28"/>
        </w:rPr>
        <w:t>Организация-разработчик: ГБПОУ «Курсавский региональный колледж «Интеграл»</w:t>
      </w:r>
    </w:p>
    <w:p w:rsidR="00600337" w:rsidRPr="003E1F6A" w:rsidRDefault="00600337" w:rsidP="006003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6A">
        <w:rPr>
          <w:rFonts w:ascii="Times New Roman" w:hAnsi="Times New Roman" w:cs="Times New Roman"/>
          <w:sz w:val="28"/>
          <w:szCs w:val="28"/>
        </w:rPr>
        <w:t>Разработчики: преподаватель Клочкова О.Е.</w:t>
      </w:r>
    </w:p>
    <w:p w:rsidR="00600337" w:rsidRPr="003E1F6A" w:rsidRDefault="00600337" w:rsidP="006003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6A">
        <w:rPr>
          <w:rFonts w:ascii="Times New Roman" w:hAnsi="Times New Roman" w:cs="Times New Roman"/>
          <w:sz w:val="28"/>
          <w:szCs w:val="28"/>
        </w:rPr>
        <w:tab/>
      </w:r>
      <w:r w:rsidRPr="003E1F6A">
        <w:rPr>
          <w:rFonts w:ascii="Times New Roman" w:hAnsi="Times New Roman" w:cs="Times New Roman"/>
          <w:sz w:val="28"/>
          <w:szCs w:val="28"/>
        </w:rPr>
        <w:tab/>
      </w:r>
    </w:p>
    <w:p w:rsidR="00600337" w:rsidRPr="003E1F6A" w:rsidRDefault="00600337" w:rsidP="00600337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337" w:rsidRPr="003E1F6A" w:rsidRDefault="00600337" w:rsidP="00600337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337" w:rsidRPr="003E1F6A" w:rsidRDefault="00600337" w:rsidP="00600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6A">
        <w:rPr>
          <w:rFonts w:ascii="Times New Roman" w:hAnsi="Times New Roman" w:cs="Times New Roman"/>
          <w:sz w:val="28"/>
          <w:szCs w:val="28"/>
        </w:rPr>
        <w:t>Рассмотрена, утверждена и рекомендована к применению в учебном процессе  на заседании методического совета  ГБПОУ КРК «Интеграл».</w:t>
      </w:r>
    </w:p>
    <w:p w:rsidR="00600337" w:rsidRPr="003E1F6A" w:rsidRDefault="00600337" w:rsidP="00600337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00337" w:rsidRPr="003E1F6A" w:rsidRDefault="00600337" w:rsidP="00600337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E1F6A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3E1F6A">
        <w:rPr>
          <w:rFonts w:ascii="Times New Roman" w:hAnsi="Times New Roman" w:cs="Times New Roman"/>
          <w:caps/>
          <w:sz w:val="28"/>
          <w:szCs w:val="28"/>
        </w:rPr>
        <w:t xml:space="preserve">№  </w:t>
      </w:r>
      <w:r w:rsidR="00F15768" w:rsidRPr="003E1F6A">
        <w:rPr>
          <w:rFonts w:ascii="Times New Roman" w:hAnsi="Times New Roman" w:cs="Times New Roman"/>
          <w:caps/>
          <w:sz w:val="28"/>
          <w:szCs w:val="28"/>
        </w:rPr>
        <w:t>____</w:t>
      </w:r>
      <w:r w:rsidRPr="003E1F6A">
        <w:rPr>
          <w:rFonts w:ascii="Times New Roman" w:hAnsi="Times New Roman" w:cs="Times New Roman"/>
          <w:sz w:val="28"/>
          <w:szCs w:val="28"/>
        </w:rPr>
        <w:t>от</w:t>
      </w:r>
      <w:r w:rsidRPr="003E1F6A">
        <w:rPr>
          <w:rFonts w:ascii="Times New Roman" w:hAnsi="Times New Roman" w:cs="Times New Roman"/>
          <w:caps/>
          <w:sz w:val="28"/>
          <w:szCs w:val="28"/>
        </w:rPr>
        <w:t xml:space="preserve">  «</w:t>
      </w:r>
      <w:r w:rsidR="0046372B" w:rsidRPr="003E1F6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15768" w:rsidRPr="003E1F6A">
        <w:rPr>
          <w:rFonts w:ascii="Times New Roman" w:hAnsi="Times New Roman" w:cs="Times New Roman"/>
          <w:caps/>
          <w:sz w:val="28"/>
          <w:szCs w:val="28"/>
        </w:rPr>
        <w:t>___</w:t>
      </w:r>
      <w:r w:rsidR="0046372B" w:rsidRPr="003E1F6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E1F6A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="00F15768" w:rsidRPr="003E1F6A">
        <w:rPr>
          <w:rFonts w:ascii="Times New Roman" w:hAnsi="Times New Roman" w:cs="Times New Roman"/>
          <w:caps/>
          <w:sz w:val="28"/>
          <w:szCs w:val="28"/>
        </w:rPr>
        <w:t>_____________</w:t>
      </w:r>
      <w:r w:rsidR="0046372B" w:rsidRPr="003E1F6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E1F6A">
        <w:rPr>
          <w:rFonts w:ascii="Times New Roman" w:hAnsi="Times New Roman" w:cs="Times New Roman"/>
          <w:caps/>
          <w:sz w:val="28"/>
          <w:szCs w:val="28"/>
        </w:rPr>
        <w:t>201</w:t>
      </w:r>
      <w:r w:rsidR="00F15768" w:rsidRPr="003E1F6A">
        <w:rPr>
          <w:rFonts w:ascii="Times New Roman" w:hAnsi="Times New Roman" w:cs="Times New Roman"/>
          <w:caps/>
          <w:sz w:val="28"/>
          <w:szCs w:val="28"/>
        </w:rPr>
        <w:t>7</w:t>
      </w:r>
      <w:r w:rsidRPr="003E1F6A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3E1F6A">
        <w:rPr>
          <w:rFonts w:ascii="Times New Roman" w:hAnsi="Times New Roman" w:cs="Times New Roman"/>
          <w:sz w:val="28"/>
          <w:szCs w:val="28"/>
        </w:rPr>
        <w:t>г</w:t>
      </w:r>
      <w:r w:rsidRPr="003E1F6A">
        <w:rPr>
          <w:rFonts w:ascii="Times New Roman" w:hAnsi="Times New Roman" w:cs="Times New Roman"/>
          <w:caps/>
          <w:sz w:val="28"/>
          <w:szCs w:val="28"/>
        </w:rPr>
        <w:t>.</w:t>
      </w:r>
    </w:p>
    <w:p w:rsidR="00600337" w:rsidRPr="003E1F6A" w:rsidRDefault="00600337" w:rsidP="006003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337" w:rsidRPr="003E1F6A" w:rsidRDefault="00600337" w:rsidP="00600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6A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</w:t>
      </w:r>
      <w:r w:rsidRPr="003E1F6A">
        <w:rPr>
          <w:rFonts w:ascii="Times New Roman" w:hAnsi="Times New Roman" w:cs="Times New Roman"/>
          <w:caps/>
          <w:sz w:val="28"/>
          <w:szCs w:val="28"/>
        </w:rPr>
        <w:t xml:space="preserve"> М.А.Уманская</w:t>
      </w:r>
    </w:p>
    <w:p w:rsidR="00600337" w:rsidRPr="003E1F6A" w:rsidRDefault="00600337" w:rsidP="006003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337" w:rsidRPr="003E1F6A" w:rsidRDefault="00600337" w:rsidP="006003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337" w:rsidRPr="003E1F6A" w:rsidRDefault="00600337" w:rsidP="006003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337" w:rsidRPr="003E1F6A" w:rsidRDefault="00600337" w:rsidP="006003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337" w:rsidRPr="003E1F6A" w:rsidRDefault="00600337" w:rsidP="0060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337" w:rsidRPr="003E1F6A" w:rsidRDefault="00600337" w:rsidP="0060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337" w:rsidRPr="003E1F6A" w:rsidRDefault="00600337" w:rsidP="0060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337" w:rsidRPr="003E1F6A" w:rsidRDefault="00600337" w:rsidP="0060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337" w:rsidRPr="003E1F6A" w:rsidRDefault="00600337" w:rsidP="0060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F6A">
        <w:rPr>
          <w:rFonts w:ascii="Times New Roman" w:hAnsi="Times New Roman" w:cs="Times New Roman"/>
          <w:sz w:val="28"/>
          <w:szCs w:val="28"/>
        </w:rPr>
        <w:t>357070 Ставропольский край,</w:t>
      </w:r>
    </w:p>
    <w:p w:rsidR="00600337" w:rsidRPr="003E1F6A" w:rsidRDefault="00600337" w:rsidP="0060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F6A">
        <w:rPr>
          <w:rFonts w:ascii="Times New Roman" w:hAnsi="Times New Roman" w:cs="Times New Roman"/>
          <w:sz w:val="28"/>
          <w:szCs w:val="28"/>
        </w:rPr>
        <w:t>Андроповский район,</w:t>
      </w:r>
    </w:p>
    <w:p w:rsidR="00600337" w:rsidRPr="003E1F6A" w:rsidRDefault="00600337" w:rsidP="0060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F6A">
        <w:rPr>
          <w:rFonts w:ascii="Times New Roman" w:hAnsi="Times New Roman" w:cs="Times New Roman"/>
          <w:sz w:val="28"/>
          <w:szCs w:val="28"/>
        </w:rPr>
        <w:t>с.Курсавка, ул. Титова, 15</w:t>
      </w:r>
    </w:p>
    <w:p w:rsidR="00600337" w:rsidRPr="003E1F6A" w:rsidRDefault="00600337" w:rsidP="0060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F6A">
        <w:rPr>
          <w:rFonts w:ascii="Times New Roman" w:hAnsi="Times New Roman" w:cs="Times New Roman"/>
          <w:sz w:val="28"/>
          <w:szCs w:val="28"/>
        </w:rPr>
        <w:t>тел.: 8(86556)6-39-82, 6-39-83</w:t>
      </w:r>
    </w:p>
    <w:p w:rsidR="00600337" w:rsidRPr="003E1F6A" w:rsidRDefault="00600337" w:rsidP="0060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F6A">
        <w:rPr>
          <w:rFonts w:ascii="Times New Roman" w:hAnsi="Times New Roman" w:cs="Times New Roman"/>
          <w:sz w:val="28"/>
          <w:szCs w:val="28"/>
        </w:rPr>
        <w:t>факс:6-39-79</w:t>
      </w:r>
    </w:p>
    <w:p w:rsidR="00600337" w:rsidRPr="003E1F6A" w:rsidRDefault="006661B5" w:rsidP="0060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00337" w:rsidRPr="003E1F6A">
          <w:rPr>
            <w:rStyle w:val="a3"/>
            <w:rFonts w:ascii="Times New Roman" w:hAnsi="Times New Roman"/>
            <w:sz w:val="28"/>
            <w:szCs w:val="28"/>
            <w:lang w:val="en-US"/>
          </w:rPr>
          <w:t>kurs</w:t>
        </w:r>
        <w:r w:rsidR="00600337" w:rsidRPr="003E1F6A">
          <w:rPr>
            <w:rStyle w:val="a3"/>
            <w:rFonts w:ascii="Times New Roman" w:hAnsi="Times New Roman"/>
            <w:sz w:val="28"/>
            <w:szCs w:val="28"/>
          </w:rPr>
          <w:t>_</w:t>
        </w:r>
        <w:r w:rsidR="00600337" w:rsidRPr="003E1F6A">
          <w:rPr>
            <w:rStyle w:val="a3"/>
            <w:rFonts w:ascii="Times New Roman" w:hAnsi="Times New Roman"/>
            <w:sz w:val="28"/>
            <w:szCs w:val="28"/>
            <w:lang w:val="en-US"/>
          </w:rPr>
          <w:t>integrall</w:t>
        </w:r>
        <w:r w:rsidR="00600337" w:rsidRPr="003E1F6A">
          <w:rPr>
            <w:rStyle w:val="a3"/>
            <w:rFonts w:ascii="Times New Roman" w:hAnsi="Times New Roman"/>
            <w:sz w:val="28"/>
            <w:szCs w:val="28"/>
          </w:rPr>
          <w:t>@</w:t>
        </w:r>
        <w:r w:rsidR="00600337" w:rsidRPr="003E1F6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600337" w:rsidRPr="003E1F6A">
          <w:rPr>
            <w:rStyle w:val="a3"/>
            <w:rFonts w:ascii="Times New Roman" w:hAnsi="Times New Roman"/>
            <w:sz w:val="28"/>
            <w:szCs w:val="28"/>
          </w:rPr>
          <w:t>.</w:t>
        </w:r>
        <w:r w:rsidR="00600337" w:rsidRPr="003E1F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20FF9" w:rsidRDefault="00320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5D17" w:rsidRPr="003E1F6A" w:rsidRDefault="00C45D17" w:rsidP="00C45D17">
      <w:pPr>
        <w:tabs>
          <w:tab w:val="left" w:pos="142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6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45D17" w:rsidRPr="003E1F6A" w:rsidRDefault="00C45D17" w:rsidP="00C45D17">
      <w:pPr>
        <w:tabs>
          <w:tab w:val="left" w:pos="142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C45D17" w:rsidRPr="003E1F6A" w:rsidTr="00C76C79">
        <w:tc>
          <w:tcPr>
            <w:tcW w:w="8046" w:type="dxa"/>
          </w:tcPr>
          <w:p w:rsidR="00C45D17" w:rsidRPr="003E1F6A" w:rsidRDefault="00C45D17" w:rsidP="00C76C79">
            <w:pPr>
              <w:tabs>
                <w:tab w:val="left" w:pos="142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F6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25" w:type="dxa"/>
          </w:tcPr>
          <w:p w:rsidR="00C45D17" w:rsidRPr="003E1F6A" w:rsidRDefault="00C45D17" w:rsidP="00C76C79">
            <w:pPr>
              <w:tabs>
                <w:tab w:val="left" w:pos="14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F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45D17" w:rsidRPr="003E1F6A" w:rsidTr="00C76C79">
        <w:tc>
          <w:tcPr>
            <w:tcW w:w="8046" w:type="dxa"/>
          </w:tcPr>
          <w:p w:rsidR="00C45D17" w:rsidRPr="003E1F6A" w:rsidRDefault="00C45D17" w:rsidP="00320FF9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E1F6A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проведения </w:t>
            </w:r>
            <w:r w:rsidR="00320FF9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525" w:type="dxa"/>
          </w:tcPr>
          <w:p w:rsidR="00C45D17" w:rsidRPr="003E1F6A" w:rsidRDefault="00320FF9" w:rsidP="00C76C79">
            <w:pPr>
              <w:tabs>
                <w:tab w:val="left" w:pos="14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45D17" w:rsidRPr="003E1F6A" w:rsidTr="00C76C79">
        <w:tc>
          <w:tcPr>
            <w:tcW w:w="8046" w:type="dxa"/>
          </w:tcPr>
          <w:p w:rsidR="00C45D17" w:rsidRPr="003A1EE6" w:rsidRDefault="00C45D17" w:rsidP="003A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 </w:t>
            </w:r>
            <w:r w:rsidR="003A1EE6">
              <w:rPr>
                <w:rFonts w:ascii="Times New Roman" w:hAnsi="Times New Roman" w:cs="Times New Roman"/>
                <w:bCs/>
                <w:sz w:val="28"/>
                <w:szCs w:val="28"/>
              </w:rPr>
              <w:t>урока</w:t>
            </w:r>
          </w:p>
        </w:tc>
        <w:tc>
          <w:tcPr>
            <w:tcW w:w="1525" w:type="dxa"/>
          </w:tcPr>
          <w:p w:rsidR="00C45D17" w:rsidRPr="003E1F6A" w:rsidRDefault="006160A3" w:rsidP="00C76C79">
            <w:pPr>
              <w:tabs>
                <w:tab w:val="left" w:pos="14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45D17" w:rsidRPr="003E1F6A" w:rsidTr="00C76C79">
        <w:tc>
          <w:tcPr>
            <w:tcW w:w="8046" w:type="dxa"/>
          </w:tcPr>
          <w:p w:rsidR="00C45D17" w:rsidRPr="003E1F6A" w:rsidRDefault="00C45D17" w:rsidP="00C76C79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F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Список используемой литературы и интернет ресурсов </w:t>
            </w:r>
          </w:p>
        </w:tc>
        <w:tc>
          <w:tcPr>
            <w:tcW w:w="1525" w:type="dxa"/>
          </w:tcPr>
          <w:p w:rsidR="00C45D17" w:rsidRPr="003E1F6A" w:rsidRDefault="00320FF9" w:rsidP="006160A3">
            <w:pPr>
              <w:tabs>
                <w:tab w:val="left" w:pos="14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60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45D17" w:rsidRPr="003E1F6A" w:rsidTr="00C76C79">
        <w:tc>
          <w:tcPr>
            <w:tcW w:w="8046" w:type="dxa"/>
          </w:tcPr>
          <w:p w:rsidR="00C45D17" w:rsidRPr="003E1F6A" w:rsidRDefault="00C45D17" w:rsidP="00320FF9">
            <w:pPr>
              <w:tabs>
                <w:tab w:val="left" w:pos="14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A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320FF9">
              <w:rPr>
                <w:rFonts w:ascii="Times New Roman" w:hAnsi="Times New Roman" w:cs="Times New Roman"/>
                <w:sz w:val="28"/>
                <w:szCs w:val="28"/>
              </w:rPr>
              <w:t>е 1</w:t>
            </w:r>
          </w:p>
        </w:tc>
        <w:tc>
          <w:tcPr>
            <w:tcW w:w="1525" w:type="dxa"/>
          </w:tcPr>
          <w:p w:rsidR="00C45D17" w:rsidRPr="003E1F6A" w:rsidRDefault="00320FF9" w:rsidP="006160A3">
            <w:pPr>
              <w:tabs>
                <w:tab w:val="left" w:pos="14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60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0FF9" w:rsidRPr="003E1F6A" w:rsidTr="00C76C79">
        <w:tc>
          <w:tcPr>
            <w:tcW w:w="8046" w:type="dxa"/>
          </w:tcPr>
          <w:p w:rsidR="00320FF9" w:rsidRPr="003E1F6A" w:rsidRDefault="00320FF9" w:rsidP="00320FF9">
            <w:pPr>
              <w:tabs>
                <w:tab w:val="left" w:pos="14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A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2</w:t>
            </w:r>
          </w:p>
        </w:tc>
        <w:tc>
          <w:tcPr>
            <w:tcW w:w="1525" w:type="dxa"/>
          </w:tcPr>
          <w:p w:rsidR="00320FF9" w:rsidRDefault="00320FF9" w:rsidP="006160A3">
            <w:pPr>
              <w:tabs>
                <w:tab w:val="left" w:pos="14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60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20FF9" w:rsidRPr="003E1F6A" w:rsidTr="00C76C79">
        <w:tc>
          <w:tcPr>
            <w:tcW w:w="8046" w:type="dxa"/>
          </w:tcPr>
          <w:p w:rsidR="00320FF9" w:rsidRPr="003E1F6A" w:rsidRDefault="00320FF9" w:rsidP="00320FF9">
            <w:pPr>
              <w:tabs>
                <w:tab w:val="left" w:pos="14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A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3</w:t>
            </w:r>
          </w:p>
        </w:tc>
        <w:tc>
          <w:tcPr>
            <w:tcW w:w="1525" w:type="dxa"/>
          </w:tcPr>
          <w:p w:rsidR="00320FF9" w:rsidRDefault="00320FF9" w:rsidP="006160A3">
            <w:pPr>
              <w:tabs>
                <w:tab w:val="left" w:pos="14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60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20FF9" w:rsidRPr="003E1F6A" w:rsidTr="00C76C79">
        <w:tc>
          <w:tcPr>
            <w:tcW w:w="8046" w:type="dxa"/>
          </w:tcPr>
          <w:p w:rsidR="00320FF9" w:rsidRPr="003E1F6A" w:rsidRDefault="00320FF9" w:rsidP="00320FF9">
            <w:pPr>
              <w:tabs>
                <w:tab w:val="left" w:pos="14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A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4</w:t>
            </w:r>
          </w:p>
        </w:tc>
        <w:tc>
          <w:tcPr>
            <w:tcW w:w="1525" w:type="dxa"/>
          </w:tcPr>
          <w:p w:rsidR="00320FF9" w:rsidRDefault="00320FF9" w:rsidP="006160A3">
            <w:pPr>
              <w:tabs>
                <w:tab w:val="left" w:pos="14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60A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20FF9" w:rsidRPr="003E1F6A" w:rsidTr="00C76C79">
        <w:tc>
          <w:tcPr>
            <w:tcW w:w="8046" w:type="dxa"/>
          </w:tcPr>
          <w:p w:rsidR="00320FF9" w:rsidRPr="003E1F6A" w:rsidRDefault="00320FF9" w:rsidP="00320FF9">
            <w:pPr>
              <w:tabs>
                <w:tab w:val="left" w:pos="142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6A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5</w:t>
            </w:r>
          </w:p>
        </w:tc>
        <w:tc>
          <w:tcPr>
            <w:tcW w:w="1525" w:type="dxa"/>
          </w:tcPr>
          <w:p w:rsidR="00320FF9" w:rsidRDefault="00320FF9" w:rsidP="006160A3">
            <w:pPr>
              <w:tabs>
                <w:tab w:val="left" w:pos="142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60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45D17" w:rsidRPr="003E1F6A" w:rsidRDefault="00C45D17">
      <w:pPr>
        <w:rPr>
          <w:rFonts w:ascii="Times New Roman" w:hAnsi="Times New Roman" w:cs="Times New Roman"/>
          <w:b/>
          <w:sz w:val="28"/>
          <w:szCs w:val="28"/>
        </w:rPr>
      </w:pPr>
      <w:r w:rsidRPr="003E1F6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5D17" w:rsidRPr="003E1F6A" w:rsidRDefault="00C45D17" w:rsidP="00C45D17">
      <w:pPr>
        <w:tabs>
          <w:tab w:val="left" w:pos="142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F6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3E1F6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A1EE6" w:rsidRPr="00656947" w:rsidRDefault="003A1EE6" w:rsidP="003A1E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6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Учебная дисциплина «Химия» является общеобразовательной дисциплиной и обязательной для изучения при получении обучающимися среднего общего образования. Изучение химии обучающимися предполагает получение ими в процессе обучения необходимого объема знаний, предусмотренного ФГОС, и развитие определенных компетенций. Поэтому каждый урок должен быть направлен на получение конечного результата. В результатах освоения данной учебной дисциплины оговорено: знать вещества и материалы, широко применяемые в практике, а именно: металлы и сплавы и т.д.</w:t>
      </w:r>
    </w:p>
    <w:p w:rsidR="00091506" w:rsidRPr="00656947" w:rsidRDefault="00091506" w:rsidP="0009150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6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Данная методическая </w:t>
      </w:r>
      <w:r w:rsidR="003A1EE6" w:rsidRPr="00656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разработка позволяет сформировать представления о методах и приемах, которые используются при проведении уроков химии, на которых изучаются конкретные вещества. Показывает, как общие знания применяются для частного примера. </w:t>
      </w:r>
      <w:r w:rsidRPr="00656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3A1EE6" w:rsidRPr="00656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вооруженные знаниями применяют их в конкретных ситуациях: при выявлении зависимости свойств от строения атомов, при проведении химического эксперимента, при выводах. (если возникают при этом небольшие проблемы им позволяется использовать текст учебника)</w:t>
      </w:r>
      <w:r w:rsidRPr="00656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91506" w:rsidRPr="00656947" w:rsidRDefault="00091506" w:rsidP="0009150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6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 по теме «Металлы, их свойства и применение» проводится в рамках изучения учебной дисциплины «Химия» обучающимися, получающими среднее общее образование. Данная тема включена в программу среднего общего образования для обучающихся в образовательных учреждениях , реализующих программу среднего общего образования с учетом требований федерального государственного образовательного стандарта и получаемой профессии.</w:t>
      </w:r>
    </w:p>
    <w:p w:rsidR="003A1EE6" w:rsidRDefault="003A1EE6" w:rsidP="0009150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0337" w:rsidRDefault="00C45D17" w:rsidP="00600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6A"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</w:t>
      </w:r>
      <w:r w:rsidR="00091506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F432C6" w:rsidRPr="00656947" w:rsidRDefault="00091506" w:rsidP="00F432C6">
      <w:pPr>
        <w:pStyle w:val="a4"/>
        <w:spacing w:before="0" w:beforeAutospacing="0" w:after="96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6947">
        <w:rPr>
          <w:color w:val="000000" w:themeColor="text1"/>
          <w:sz w:val="28"/>
          <w:szCs w:val="28"/>
        </w:rPr>
        <w:t xml:space="preserve">Данный урок является составной частью темы  «Металлы и неметаллы». Проводится </w:t>
      </w:r>
      <w:r w:rsidR="00977433" w:rsidRPr="00656947">
        <w:rPr>
          <w:color w:val="000000" w:themeColor="text1"/>
          <w:sz w:val="28"/>
          <w:szCs w:val="28"/>
        </w:rPr>
        <w:t>с целью</w:t>
      </w:r>
      <w:r w:rsidRPr="00656947">
        <w:rPr>
          <w:color w:val="000000" w:themeColor="text1"/>
          <w:sz w:val="28"/>
          <w:szCs w:val="28"/>
        </w:rPr>
        <w:t xml:space="preserve"> изучения общей характеристики металлов: их положения в Периодической системе, особенностей строения атомов металлов, общих химических свойств металлов, основных соединений и их химических свойств, нахождении металлов в природе и их распространения, способов получения металлов. </w:t>
      </w:r>
    </w:p>
    <w:p w:rsidR="00E10228" w:rsidRPr="00656947" w:rsidRDefault="00977433" w:rsidP="00E10228">
      <w:pPr>
        <w:pStyle w:val="a4"/>
        <w:spacing w:before="0" w:beforeAutospacing="0" w:after="96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6947">
        <w:rPr>
          <w:color w:val="000000" w:themeColor="text1"/>
          <w:sz w:val="28"/>
          <w:szCs w:val="28"/>
        </w:rPr>
        <w:t>Урок</w:t>
      </w:r>
      <w:r w:rsidR="00091506" w:rsidRPr="00656947">
        <w:rPr>
          <w:color w:val="000000" w:themeColor="text1"/>
          <w:sz w:val="28"/>
          <w:szCs w:val="28"/>
        </w:rPr>
        <w:t xml:space="preserve"> проводится в </w:t>
      </w:r>
      <w:r w:rsidRPr="00656947">
        <w:rPr>
          <w:color w:val="000000" w:themeColor="text1"/>
          <w:sz w:val="28"/>
          <w:szCs w:val="28"/>
        </w:rPr>
        <w:t xml:space="preserve">учебном </w:t>
      </w:r>
      <w:r w:rsidR="00091506" w:rsidRPr="00656947">
        <w:rPr>
          <w:color w:val="000000" w:themeColor="text1"/>
          <w:sz w:val="28"/>
          <w:szCs w:val="28"/>
        </w:rPr>
        <w:t xml:space="preserve">кабинете </w:t>
      </w:r>
      <w:r w:rsidR="00E10228" w:rsidRPr="00656947">
        <w:rPr>
          <w:color w:val="000000" w:themeColor="text1"/>
          <w:sz w:val="28"/>
          <w:szCs w:val="28"/>
        </w:rPr>
        <w:t xml:space="preserve">«Химия», оборудованном в соответствии с требованиями ФГОС. </w:t>
      </w:r>
    </w:p>
    <w:p w:rsidR="00091506" w:rsidRPr="00656947" w:rsidRDefault="00E10228" w:rsidP="00E10228">
      <w:pPr>
        <w:pStyle w:val="a4"/>
        <w:spacing w:before="0" w:beforeAutospacing="0" w:after="96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6947">
        <w:rPr>
          <w:color w:val="000000" w:themeColor="text1"/>
          <w:sz w:val="28"/>
          <w:szCs w:val="28"/>
        </w:rPr>
        <w:t xml:space="preserve">К уроку необходимо следующее оборудование: Мультимедиа, схема «Строение атома», таблицы Периодическая система химических элементов, ряд напряжений металлов, ПК (с выходом в Интернет), электронное учебное пособие по теме (презентация), демонстрационный набор реактивов и оборудования, карточки с заданиями. </w:t>
      </w:r>
    </w:p>
    <w:p w:rsidR="00091506" w:rsidRPr="00656947" w:rsidRDefault="00091506" w:rsidP="0009150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569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Продолжительность урока 90 минут. Форма проведения: комбинированный урок с применением активных и интерактивных форм и методов обучения. </w:t>
      </w:r>
    </w:p>
    <w:p w:rsidR="00E10228" w:rsidRPr="00656947" w:rsidRDefault="00091506" w:rsidP="000915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69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Занятие предусматривает </w:t>
      </w:r>
      <w:r w:rsidR="00E10228" w:rsidRPr="00656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индивидуальную и групповую работа, работу с учебником, демонстрацию опытов, самостоятельную работу в виде проектной деятельности. </w:t>
      </w:r>
    </w:p>
    <w:p w:rsidR="00091506" w:rsidRPr="00656947" w:rsidRDefault="00091506" w:rsidP="000915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Предварительная подготовка со стороны преподавателя включает в себя следующее: подбор материала для всех этапов урока, определение критериев оценки каждого этапа, подбор </w:t>
      </w:r>
      <w:r w:rsidR="00E10228" w:rsidRPr="00656947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демонстрационных опытов</w:t>
      </w:r>
      <w:r w:rsidRPr="0065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91506" w:rsidRPr="00656947" w:rsidRDefault="00091506" w:rsidP="000915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стороны студентов специальной подготовки не требуется, для них это плановый урок, требующий обычную подготовку к уроку. </w:t>
      </w:r>
    </w:p>
    <w:p w:rsidR="00091506" w:rsidRPr="00656947" w:rsidRDefault="00091506" w:rsidP="000915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 состоит из следующих этапов: </w:t>
      </w:r>
    </w:p>
    <w:p w:rsidR="00091506" w:rsidRPr="00656947" w:rsidRDefault="00091506" w:rsidP="000915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Организационный момент. На котором </w:t>
      </w:r>
      <w:r w:rsidR="003B3265" w:rsidRPr="0065694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повторение ранее изученного в форме</w:t>
      </w:r>
      <w:r w:rsidR="003B3265" w:rsidRPr="0065694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письменного диктанта или выполнения тестовых заданий</w:t>
      </w:r>
      <w:r w:rsidR="003B3265" w:rsidRPr="0065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91506" w:rsidRPr="00656947" w:rsidRDefault="00091506" w:rsidP="000915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9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Основная часть урока. В этой части урока </w:t>
      </w:r>
      <w:r w:rsidR="003B3265" w:rsidRPr="0065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изучение нового материала с применением </w:t>
      </w:r>
      <w:r w:rsidR="00656947" w:rsidRPr="00656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индивидуальной и групповой работы обучающихся, работы с учебником, демонстрацией опытов</w:t>
      </w:r>
      <w:r w:rsidR="00656947" w:rsidRPr="006569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1506" w:rsidRPr="00656947" w:rsidRDefault="00091506" w:rsidP="000915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Заключительный этап. На этом этапе происходит подведение итогов урока – </w:t>
      </w:r>
      <w:r w:rsidR="00656947" w:rsidRPr="00656947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самостоятельная работа обучающихся (работа группами) в форме разработки мини-проекта об использовании конкретного металла или сплава.</w:t>
      </w:r>
    </w:p>
    <w:p w:rsidR="00B2307A" w:rsidRDefault="00B230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45D17" w:rsidRPr="003E1F6A" w:rsidRDefault="00C45D17" w:rsidP="00C45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F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 w:rsidR="00977433">
        <w:rPr>
          <w:rFonts w:ascii="Times New Roman" w:hAnsi="Times New Roman" w:cs="Times New Roman"/>
          <w:b/>
          <w:bCs/>
          <w:sz w:val="28"/>
          <w:szCs w:val="28"/>
        </w:rPr>
        <w:t>УРОКА</w:t>
      </w:r>
    </w:p>
    <w:p w:rsidR="00F432C6" w:rsidRPr="00CD4B32" w:rsidRDefault="00F432C6" w:rsidP="00F432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2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урока:</w:t>
      </w:r>
      <w:r w:rsidRPr="00F43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«МЕТАЛЛЫ, ИХ СВОЙСТВА И ПРИМЕНЕНИЕ»</w:t>
      </w:r>
    </w:p>
    <w:p w:rsidR="00F432C6" w:rsidRPr="00CD4B32" w:rsidRDefault="00F432C6" w:rsidP="00F43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2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Цель </w:t>
      </w:r>
      <w:r w:rsidR="009774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урока</w:t>
      </w:r>
      <w:r w:rsidRPr="00CD4B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CD4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свойств металлов и </w:t>
      </w:r>
      <w:r w:rsidRPr="00F4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</w:t>
      </w:r>
      <w:r w:rsidRPr="00CD4B32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применения</w:t>
      </w:r>
      <w:r w:rsidRPr="00F432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D4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432C6" w:rsidRDefault="00F432C6" w:rsidP="00F432C6">
      <w:pPr>
        <w:pStyle w:val="2"/>
        <w:ind w:left="720" w:hanging="720"/>
        <w:jc w:val="both"/>
        <w:rPr>
          <w:b/>
          <w:bCs/>
          <w:i/>
          <w:iCs/>
          <w:sz w:val="28"/>
          <w:szCs w:val="28"/>
        </w:rPr>
      </w:pPr>
      <w:r w:rsidRPr="007B6DCD">
        <w:rPr>
          <w:b/>
          <w:bCs/>
          <w:i/>
          <w:iCs/>
          <w:sz w:val="28"/>
          <w:szCs w:val="28"/>
        </w:rPr>
        <w:t>Задачи:</w:t>
      </w:r>
    </w:p>
    <w:p w:rsidR="00F432C6" w:rsidRDefault="00F432C6" w:rsidP="00B2307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DCD">
        <w:rPr>
          <w:rFonts w:ascii="Times New Roman" w:hAnsi="Times New Roman" w:cs="Times New Roman"/>
          <w:b/>
          <w:i/>
          <w:kern w:val="24"/>
          <w:sz w:val="28"/>
          <w:szCs w:val="28"/>
        </w:rPr>
        <w:t>Образовательная:</w:t>
      </w:r>
      <w:r w:rsidRPr="007B6DCD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F432C6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повторить, обобщить, закрепить и проверить знания об особенностях строения атомов металлов, свойствах, способах получения и применения металлов и их важнейших соединений; установить зависимость между строением, свойствами, применением; совершенствовать умения составлять уравнения химических реакций;</w:t>
      </w:r>
    </w:p>
    <w:p w:rsidR="00F432C6" w:rsidRDefault="00B2307A" w:rsidP="00B2307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b/>
          <w:i/>
          <w:kern w:val="24"/>
          <w:sz w:val="28"/>
          <w:szCs w:val="28"/>
        </w:rPr>
        <w:t>Воспитательная:</w:t>
      </w:r>
      <w:r w:rsidRPr="007B6DCD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F432C6" w:rsidRPr="003D2F9B">
        <w:rPr>
          <w:rStyle w:val="s2"/>
          <w:rFonts w:ascii="Times New Roman" w:hAnsi="Times New Roman" w:cs="Times New Roman"/>
          <w:sz w:val="28"/>
          <w:szCs w:val="28"/>
        </w:rPr>
        <w:t xml:space="preserve">воспитывать общую культуру, эстетическое восприятие окружающего; создать условия для реальной самооценки </w:t>
      </w:r>
      <w:r w:rsidR="00F432C6">
        <w:rPr>
          <w:rStyle w:val="s2"/>
          <w:rFonts w:ascii="Times New Roman" w:hAnsi="Times New Roman" w:cs="Times New Roman"/>
          <w:sz w:val="28"/>
          <w:szCs w:val="28"/>
        </w:rPr>
        <w:t>обучающегося,</w:t>
      </w:r>
      <w:r w:rsidR="00F432C6" w:rsidRPr="003D2F9B">
        <w:rPr>
          <w:rStyle w:val="s2"/>
          <w:rFonts w:ascii="Times New Roman" w:hAnsi="Times New Roman" w:cs="Times New Roman"/>
          <w:sz w:val="28"/>
          <w:szCs w:val="28"/>
        </w:rPr>
        <w:t xml:space="preserve"> реализации его как личности.</w:t>
      </w:r>
    </w:p>
    <w:p w:rsidR="00F432C6" w:rsidRPr="003D2F9B" w:rsidRDefault="00B2307A" w:rsidP="00B2307A">
      <w:pPr>
        <w:shd w:val="clear" w:color="auto" w:fill="FFFFFF"/>
        <w:spacing w:line="360" w:lineRule="auto"/>
        <w:ind w:left="5"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b/>
          <w:i/>
          <w:kern w:val="24"/>
          <w:sz w:val="28"/>
          <w:szCs w:val="28"/>
        </w:rPr>
        <w:t>Развивающая</w:t>
      </w:r>
      <w:r w:rsidRPr="007B6DCD">
        <w:rPr>
          <w:rFonts w:ascii="Times New Roman" w:hAnsi="Times New Roman" w:cs="Times New Roman"/>
          <w:kern w:val="24"/>
          <w:sz w:val="28"/>
          <w:szCs w:val="28"/>
        </w:rPr>
        <w:t>:</w:t>
      </w:r>
      <w:r w:rsidR="00F432C6" w:rsidRPr="007B6DCD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F432C6" w:rsidRPr="003D2F9B">
        <w:rPr>
          <w:rStyle w:val="s2"/>
          <w:rFonts w:ascii="Times New Roman" w:hAnsi="Times New Roman" w:cs="Times New Roman"/>
          <w:sz w:val="28"/>
          <w:szCs w:val="28"/>
        </w:rPr>
        <w:t>развивать пространственное мышление, умение классифицировать, выявлять связи, формулировать выводы; развивать коммуникативные навыки при работе в группах, развивать познавательный интерес</w:t>
      </w:r>
      <w:r w:rsidR="00F432C6"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F432C6" w:rsidRPr="007B6DCD" w:rsidRDefault="00F432C6" w:rsidP="00B2307A">
      <w:pPr>
        <w:shd w:val="clear" w:color="auto" w:fill="FFFFFF"/>
        <w:spacing w:line="360" w:lineRule="auto"/>
        <w:ind w:left="5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B6DCD">
        <w:rPr>
          <w:rFonts w:ascii="Times New Roman" w:hAnsi="Times New Roman" w:cs="Times New Roman"/>
          <w:b/>
          <w:i/>
          <w:kern w:val="24"/>
          <w:sz w:val="28"/>
          <w:szCs w:val="28"/>
        </w:rPr>
        <w:t xml:space="preserve">Методическая: </w:t>
      </w:r>
      <w:r w:rsidRPr="007B6DCD">
        <w:rPr>
          <w:rFonts w:ascii="Times New Roman" w:hAnsi="Times New Roman" w:cs="Times New Roman"/>
          <w:kern w:val="24"/>
          <w:sz w:val="28"/>
          <w:szCs w:val="28"/>
        </w:rPr>
        <w:t>активизировать интерес к урокам химии</w:t>
      </w:r>
      <w:r>
        <w:rPr>
          <w:rFonts w:ascii="Times New Roman" w:hAnsi="Times New Roman" w:cs="Times New Roman"/>
          <w:kern w:val="24"/>
          <w:sz w:val="28"/>
          <w:szCs w:val="28"/>
        </w:rPr>
        <w:t>,</w:t>
      </w:r>
      <w:r w:rsidRPr="007B6DCD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>ф</w:t>
      </w:r>
      <w:r w:rsidRPr="00D563EB">
        <w:rPr>
          <w:rFonts w:ascii="Times New Roman" w:hAnsi="Times New Roman" w:cs="Times New Roman"/>
          <w:kern w:val="24"/>
          <w:sz w:val="28"/>
          <w:szCs w:val="28"/>
        </w:rPr>
        <w:t>ормировать общекультурные и профессиональные компетенции у обучающихся.</w:t>
      </w:r>
    </w:p>
    <w:p w:rsidR="00C45D17" w:rsidRDefault="00F432C6" w:rsidP="00B2307A">
      <w:pPr>
        <w:rPr>
          <w:rFonts w:ascii="Times New Roman" w:hAnsi="Times New Roman" w:cs="Times New Roman"/>
          <w:kern w:val="24"/>
          <w:sz w:val="28"/>
          <w:szCs w:val="28"/>
        </w:rPr>
      </w:pPr>
      <w:r w:rsidRPr="007B6DCD">
        <w:rPr>
          <w:rFonts w:ascii="Times New Roman" w:hAnsi="Times New Roman" w:cs="Times New Roman"/>
          <w:b/>
          <w:i/>
          <w:kern w:val="24"/>
          <w:sz w:val="28"/>
          <w:szCs w:val="28"/>
        </w:rPr>
        <w:t>Тип урока:</w:t>
      </w:r>
      <w:r w:rsidR="00B2307A">
        <w:rPr>
          <w:rFonts w:ascii="Times New Roman" w:hAnsi="Times New Roman" w:cs="Times New Roman"/>
          <w:b/>
          <w:i/>
          <w:kern w:val="24"/>
          <w:sz w:val="28"/>
          <w:szCs w:val="28"/>
        </w:rPr>
        <w:t xml:space="preserve"> </w:t>
      </w:r>
      <w:r w:rsidR="00B2307A">
        <w:rPr>
          <w:rFonts w:ascii="Times New Roman" w:hAnsi="Times New Roman" w:cs="Times New Roman"/>
          <w:kern w:val="24"/>
          <w:sz w:val="28"/>
          <w:szCs w:val="28"/>
        </w:rPr>
        <w:t>комбинированный.</w:t>
      </w:r>
    </w:p>
    <w:p w:rsidR="00B2307A" w:rsidRPr="00CD4B32" w:rsidRDefault="00B2307A" w:rsidP="00B2307A">
      <w:pPr>
        <w:rPr>
          <w:rFonts w:ascii="Times New Roman" w:hAnsi="Times New Roman" w:cs="Times New Roman"/>
          <w:b/>
          <w:i/>
          <w:kern w:val="24"/>
          <w:sz w:val="28"/>
          <w:szCs w:val="28"/>
        </w:rPr>
      </w:pPr>
      <w:r w:rsidRPr="00B2307A">
        <w:rPr>
          <w:rFonts w:ascii="Times New Roman" w:hAnsi="Times New Roman" w:cs="Times New Roman"/>
          <w:b/>
          <w:i/>
          <w:kern w:val="24"/>
          <w:sz w:val="28"/>
          <w:szCs w:val="28"/>
        </w:rPr>
        <w:t xml:space="preserve">Формы и методы работы на </w:t>
      </w:r>
      <w:r w:rsidR="00977433">
        <w:rPr>
          <w:rFonts w:ascii="Times New Roman" w:hAnsi="Times New Roman" w:cs="Times New Roman"/>
          <w:b/>
          <w:i/>
          <w:kern w:val="24"/>
          <w:sz w:val="28"/>
          <w:szCs w:val="28"/>
        </w:rPr>
        <w:t>уроке.</w:t>
      </w:r>
    </w:p>
    <w:p w:rsidR="00B2307A" w:rsidRPr="00CD4B32" w:rsidRDefault="00B2307A" w:rsidP="00B2307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Методы </w:t>
      </w:r>
      <w:r w:rsidRPr="00CD4B32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информационный, частично-поисковый, наглядный, проблемный, проектно-исследовательский.</w:t>
      </w:r>
    </w:p>
    <w:p w:rsidR="00B2307A" w:rsidRDefault="00B2307A" w:rsidP="00B2307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B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Формы </w:t>
      </w:r>
      <w:r w:rsidRPr="00CD4B32">
        <w:rPr>
          <w:rFonts w:ascii="Times New Roman" w:eastAsia="Times New Roman" w:hAnsi="Times New Roman" w:cs="Times New Roman"/>
          <w:color w:val="000000"/>
          <w:sz w:val="28"/>
          <w:szCs w:val="28"/>
        </w:rPr>
        <w:t>– индивидуальная и групповая работа, работа с учебником, демонстрация опытов, самостоятельная работа в виде проектной деятельности.</w:t>
      </w:r>
    </w:p>
    <w:p w:rsidR="006176E2" w:rsidRDefault="006176E2" w:rsidP="000657C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E2">
        <w:rPr>
          <w:rFonts w:ascii="Times New Roman" w:hAnsi="Times New Roman"/>
          <w:b/>
          <w:i/>
          <w:kern w:val="24"/>
          <w:sz w:val="28"/>
          <w:szCs w:val="28"/>
        </w:rPr>
        <w:t>Межпредметные связи</w:t>
      </w:r>
      <w:r w:rsidRPr="00CD4B32">
        <w:rPr>
          <w:rFonts w:ascii="Times New Roman" w:eastAsia="Times New Roman" w:hAnsi="Times New Roman" w:cs="Times New Roman"/>
          <w:color w:val="000000"/>
          <w:sz w:val="28"/>
          <w:szCs w:val="28"/>
        </w:rPr>
        <w:t>: физика, экология.</w:t>
      </w:r>
    </w:p>
    <w:p w:rsidR="000657CE" w:rsidRDefault="000657CE" w:rsidP="000657C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7CE">
        <w:rPr>
          <w:rFonts w:ascii="Times New Roman" w:hAnsi="Times New Roman"/>
          <w:b/>
          <w:i/>
          <w:kern w:val="24"/>
          <w:sz w:val="28"/>
          <w:szCs w:val="28"/>
        </w:rPr>
        <w:lastRenderedPageBreak/>
        <w:t>Внутрипредметные связи</w:t>
      </w:r>
      <w:r w:rsidR="00977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0657CE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«Строение атома», «Периодический закон и периодическая система химических элементов Д.И. Менделеева», «Электролитическая диссоциация веществ».</w:t>
      </w:r>
    </w:p>
    <w:p w:rsidR="000657CE" w:rsidRPr="000657CE" w:rsidRDefault="000657CE" w:rsidP="000657CE">
      <w:pPr>
        <w:rPr>
          <w:rFonts w:ascii="Times New Roman" w:hAnsi="Times New Roman" w:cs="Times New Roman"/>
          <w:b/>
          <w:i/>
          <w:kern w:val="24"/>
          <w:sz w:val="28"/>
          <w:szCs w:val="28"/>
        </w:rPr>
      </w:pPr>
      <w:r w:rsidRPr="000657CE">
        <w:rPr>
          <w:rFonts w:ascii="Times New Roman" w:hAnsi="Times New Roman" w:cs="Times New Roman"/>
          <w:b/>
          <w:i/>
          <w:kern w:val="24"/>
          <w:sz w:val="28"/>
          <w:szCs w:val="28"/>
        </w:rPr>
        <w:t xml:space="preserve">Планируемые результаты: </w:t>
      </w:r>
    </w:p>
    <w:p w:rsidR="000657CE" w:rsidRPr="000657CE" w:rsidRDefault="000657CE" w:rsidP="000657C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65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0657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личностные:</w:t>
      </w:r>
    </w:p>
    <w:p w:rsidR="000657CE" w:rsidRPr="000657CE" w:rsidRDefault="000657CE" w:rsidP="000657CE">
      <w:pPr>
        <w:pStyle w:val="a6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7CE">
        <w:rPr>
          <w:rFonts w:ascii="Times New Roman" w:hAnsi="Times New Roman"/>
          <w:color w:val="000000"/>
          <w:sz w:val="28"/>
          <w:szCs w:val="28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0657CE" w:rsidRPr="000657CE" w:rsidRDefault="000657CE" w:rsidP="000657CE">
      <w:pPr>
        <w:pStyle w:val="a6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7CE">
        <w:rPr>
          <w:rFonts w:ascii="Times New Roman" w:hAnsi="Times New Roman"/>
          <w:color w:val="000000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0657CE" w:rsidRPr="000657CE" w:rsidRDefault="000657CE" w:rsidP="000657CE">
      <w:pPr>
        <w:pStyle w:val="a6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7CE">
        <w:rPr>
          <w:rFonts w:ascii="Times New Roman" w:hAnsi="Times New Roman"/>
          <w:color w:val="000000"/>
          <w:sz w:val="28"/>
          <w:szCs w:val="28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0657CE" w:rsidRPr="000657CE" w:rsidRDefault="000657CE" w:rsidP="000657C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65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0657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метапредметные:</w:t>
      </w:r>
    </w:p>
    <w:p w:rsidR="000657CE" w:rsidRPr="000657CE" w:rsidRDefault="000657CE" w:rsidP="000657CE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7CE">
        <w:rPr>
          <w:rFonts w:ascii="Times New Roman" w:hAnsi="Times New Roman"/>
          <w:color w:val="000000"/>
          <w:sz w:val="28"/>
          <w:szCs w:val="28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0657CE" w:rsidRPr="000657CE" w:rsidRDefault="000657CE" w:rsidP="000657CE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7CE">
        <w:rPr>
          <w:rFonts w:ascii="Times New Roman" w:hAnsi="Times New Roman"/>
          <w:color w:val="000000"/>
          <w:sz w:val="28"/>
          <w:szCs w:val="28"/>
        </w:rPr>
        <w:lastRenderedPageBreak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0657CE" w:rsidRPr="000657CE" w:rsidRDefault="000657CE" w:rsidP="000657C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0657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предметные</w:t>
      </w:r>
      <w:r w:rsidRPr="000657C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57CE" w:rsidRPr="000657CE" w:rsidRDefault="000657CE" w:rsidP="000657CE">
      <w:pPr>
        <w:pStyle w:val="a6"/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7CE">
        <w:rPr>
          <w:rFonts w:ascii="Times New Roman" w:hAnsi="Times New Roman"/>
          <w:color w:val="000000"/>
          <w:sz w:val="28"/>
          <w:szCs w:val="28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657CE" w:rsidRPr="000657CE" w:rsidRDefault="000657CE" w:rsidP="000657CE">
      <w:pPr>
        <w:pStyle w:val="a6"/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7CE">
        <w:rPr>
          <w:rFonts w:ascii="Times New Roman" w:hAnsi="Times New Roman"/>
          <w:color w:val="000000"/>
          <w:sz w:val="28"/>
          <w:szCs w:val="28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657CE" w:rsidRPr="000657CE" w:rsidRDefault="000657CE" w:rsidP="000657CE">
      <w:pPr>
        <w:pStyle w:val="a6"/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7CE">
        <w:rPr>
          <w:rFonts w:ascii="Times New Roman" w:hAnsi="Times New Roman"/>
          <w:color w:val="000000"/>
          <w:sz w:val="28"/>
          <w:szCs w:val="28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657CE" w:rsidRPr="000657CE" w:rsidRDefault="000657CE" w:rsidP="000657CE">
      <w:pPr>
        <w:pStyle w:val="a6"/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7CE">
        <w:rPr>
          <w:rFonts w:ascii="Times New Roman" w:hAnsi="Times New Roman"/>
          <w:color w:val="000000"/>
          <w:sz w:val="28"/>
          <w:szCs w:val="28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0657CE" w:rsidRPr="000657CE" w:rsidRDefault="000657CE" w:rsidP="000657CE">
      <w:pPr>
        <w:pStyle w:val="a6"/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7CE">
        <w:rPr>
          <w:rFonts w:ascii="Times New Roman" w:hAnsi="Times New Roman"/>
          <w:color w:val="000000"/>
          <w:sz w:val="28"/>
          <w:szCs w:val="28"/>
        </w:rPr>
        <w:t>владение правилами техники безопасности при использовании химических веществ;</w:t>
      </w:r>
    </w:p>
    <w:p w:rsidR="000657CE" w:rsidRPr="000657CE" w:rsidRDefault="000657CE" w:rsidP="000657CE">
      <w:pPr>
        <w:pStyle w:val="a6"/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57CE">
        <w:rPr>
          <w:rFonts w:ascii="Times New Roman" w:hAnsi="Times New Roman"/>
          <w:color w:val="000000"/>
          <w:sz w:val="28"/>
          <w:szCs w:val="28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0657CE" w:rsidRPr="000657CE" w:rsidRDefault="000657CE" w:rsidP="000657C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kern w:val="24"/>
          <w:sz w:val="28"/>
          <w:szCs w:val="28"/>
        </w:rPr>
      </w:pPr>
      <w:r w:rsidRPr="000657CE">
        <w:rPr>
          <w:rFonts w:ascii="Times New Roman" w:hAnsi="Times New Roman"/>
          <w:b/>
          <w:i/>
          <w:kern w:val="24"/>
          <w:sz w:val="28"/>
          <w:szCs w:val="28"/>
        </w:rPr>
        <w:t>Формируемые компетенции:</w:t>
      </w:r>
    </w:p>
    <w:p w:rsidR="000657CE" w:rsidRPr="00546067" w:rsidRDefault="000657CE" w:rsidP="000657CE">
      <w:pPr>
        <w:pStyle w:val="a9"/>
        <w:widowControl w:val="0"/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546067">
        <w:rPr>
          <w:sz w:val="28"/>
        </w:rPr>
        <w:t>ОК</w:t>
      </w:r>
      <w:r w:rsidR="00C76C79">
        <w:rPr>
          <w:sz w:val="28"/>
        </w:rPr>
        <w:t xml:space="preserve"> </w:t>
      </w:r>
      <w:r w:rsidRPr="00546067">
        <w:rPr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0657CE" w:rsidRPr="00546067" w:rsidRDefault="00C76C79" w:rsidP="000657CE">
      <w:pPr>
        <w:pStyle w:val="a9"/>
        <w:widowControl w:val="0"/>
        <w:numPr>
          <w:ilvl w:val="0"/>
          <w:numId w:val="30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ОК </w:t>
      </w:r>
      <w:r w:rsidR="000657CE" w:rsidRPr="00546067">
        <w:rPr>
          <w:sz w:val="28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657CE" w:rsidRPr="00546067" w:rsidRDefault="00C76C79" w:rsidP="000657CE">
      <w:pPr>
        <w:pStyle w:val="a9"/>
        <w:widowControl w:val="0"/>
        <w:numPr>
          <w:ilvl w:val="0"/>
          <w:numId w:val="30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ОК </w:t>
      </w:r>
      <w:r w:rsidR="000657CE" w:rsidRPr="00546067">
        <w:rPr>
          <w:sz w:val="28"/>
        </w:rPr>
        <w:t>3.</w:t>
      </w:r>
      <w:r>
        <w:rPr>
          <w:sz w:val="28"/>
        </w:rPr>
        <w:t xml:space="preserve"> </w:t>
      </w:r>
      <w:r w:rsidR="000657CE" w:rsidRPr="00546067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0657CE" w:rsidRPr="00546067" w:rsidRDefault="00C76C79" w:rsidP="000657CE">
      <w:pPr>
        <w:pStyle w:val="a9"/>
        <w:widowControl w:val="0"/>
        <w:numPr>
          <w:ilvl w:val="0"/>
          <w:numId w:val="30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ОК </w:t>
      </w:r>
      <w:r w:rsidR="000657CE" w:rsidRPr="00546067">
        <w:rPr>
          <w:sz w:val="28"/>
        </w:rPr>
        <w:t>4.</w:t>
      </w:r>
      <w:r>
        <w:rPr>
          <w:sz w:val="28"/>
        </w:rPr>
        <w:t xml:space="preserve"> </w:t>
      </w:r>
      <w:r w:rsidR="000657CE" w:rsidRPr="00546067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657CE" w:rsidRPr="00546067" w:rsidRDefault="00C76C79" w:rsidP="000657CE">
      <w:pPr>
        <w:pStyle w:val="a9"/>
        <w:widowControl w:val="0"/>
        <w:numPr>
          <w:ilvl w:val="0"/>
          <w:numId w:val="30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ОК </w:t>
      </w:r>
      <w:r w:rsidR="000657CE" w:rsidRPr="00546067">
        <w:rPr>
          <w:sz w:val="28"/>
        </w:rPr>
        <w:t>5. Использовать информационно-коммуникационные технологии в профессиональной деятельности.</w:t>
      </w:r>
    </w:p>
    <w:p w:rsidR="000657CE" w:rsidRPr="00546067" w:rsidRDefault="00C76C79" w:rsidP="000657CE">
      <w:pPr>
        <w:pStyle w:val="a9"/>
        <w:widowControl w:val="0"/>
        <w:numPr>
          <w:ilvl w:val="0"/>
          <w:numId w:val="30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ОК </w:t>
      </w:r>
      <w:r w:rsidR="000657CE" w:rsidRPr="00546067">
        <w:rPr>
          <w:sz w:val="28"/>
        </w:rPr>
        <w:t>6. Работать в коллективе и</w:t>
      </w:r>
      <w:r>
        <w:rPr>
          <w:sz w:val="28"/>
        </w:rPr>
        <w:t xml:space="preserve"> команде, эффективно общаться с </w:t>
      </w:r>
      <w:r w:rsidR="000657CE" w:rsidRPr="00546067">
        <w:rPr>
          <w:sz w:val="28"/>
        </w:rPr>
        <w:t>коллегами, руководством, потребителями.</w:t>
      </w:r>
    </w:p>
    <w:p w:rsidR="000657CE" w:rsidRPr="00546067" w:rsidRDefault="000657CE" w:rsidP="000657CE">
      <w:pPr>
        <w:pStyle w:val="a9"/>
        <w:widowControl w:val="0"/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546067">
        <w:rPr>
          <w:sz w:val="28"/>
        </w:rPr>
        <w:t>ОК</w:t>
      </w:r>
      <w:r w:rsidR="00C76C79">
        <w:rPr>
          <w:sz w:val="28"/>
        </w:rPr>
        <w:t xml:space="preserve"> </w:t>
      </w:r>
      <w:r w:rsidRPr="00546067">
        <w:rPr>
          <w:sz w:val="28"/>
        </w:rPr>
        <w:t>7. Брать на себя ответственность за работу членов команды (подчиненных), результат выполнения заданий.</w:t>
      </w:r>
    </w:p>
    <w:p w:rsidR="000657CE" w:rsidRPr="00546067" w:rsidRDefault="000657CE" w:rsidP="000657CE">
      <w:pPr>
        <w:pStyle w:val="a9"/>
        <w:widowControl w:val="0"/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546067">
        <w:rPr>
          <w:sz w:val="28"/>
        </w:rPr>
        <w:t>ОК</w:t>
      </w:r>
      <w:r w:rsidR="00C76C79">
        <w:rPr>
          <w:sz w:val="28"/>
        </w:rPr>
        <w:t xml:space="preserve"> </w:t>
      </w:r>
      <w:r w:rsidRPr="00546067">
        <w:rPr>
          <w:sz w:val="28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657CE" w:rsidRPr="00546067" w:rsidRDefault="000657CE" w:rsidP="000657CE">
      <w:pPr>
        <w:pStyle w:val="a9"/>
        <w:widowControl w:val="0"/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546067">
        <w:rPr>
          <w:sz w:val="28"/>
        </w:rPr>
        <w:t>ОК</w:t>
      </w:r>
      <w:r w:rsidR="00C76C79">
        <w:rPr>
          <w:sz w:val="28"/>
        </w:rPr>
        <w:t xml:space="preserve"> </w:t>
      </w:r>
      <w:r w:rsidRPr="00546067">
        <w:rPr>
          <w:sz w:val="28"/>
        </w:rPr>
        <w:t>9. Ориентироваться в усл</w:t>
      </w:r>
      <w:r w:rsidR="00C76C79">
        <w:rPr>
          <w:sz w:val="28"/>
        </w:rPr>
        <w:t xml:space="preserve">овиях частой смены технологий в </w:t>
      </w:r>
      <w:r w:rsidRPr="00546067">
        <w:rPr>
          <w:sz w:val="28"/>
        </w:rPr>
        <w:t>профессиональной деятельности.</w:t>
      </w:r>
    </w:p>
    <w:p w:rsidR="00B2307A" w:rsidRDefault="00B2307A" w:rsidP="000657C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34F">
        <w:rPr>
          <w:rFonts w:ascii="Times New Roman" w:hAnsi="Times New Roman"/>
          <w:b/>
          <w:i/>
          <w:kern w:val="24"/>
          <w:sz w:val="28"/>
          <w:szCs w:val="28"/>
        </w:rPr>
        <w:t>Оборудование:</w:t>
      </w:r>
      <w:r w:rsidRPr="00B23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Мультимедиа, схема «Строение атома», таблицы Периодическая система химических элементов, ряд напряжений металлов, ПК (с выходом в Интернет), электронное учебное пособие по теме (презентация), демонстрационный набор реактивов и оборудования, карточки с заданиями.</w:t>
      </w:r>
    </w:p>
    <w:p w:rsidR="006176E2" w:rsidRPr="007B6DCD" w:rsidRDefault="006176E2" w:rsidP="00065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Продолжительность </w:t>
      </w:r>
      <w:r w:rsidR="00656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урока</w:t>
      </w:r>
      <w:r w:rsidRPr="007B6DC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7B6DC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176E2" w:rsidRDefault="00AA3BAF" w:rsidP="006160A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AA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од </w:t>
      </w:r>
      <w:r w:rsidR="009774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урока</w:t>
      </w:r>
    </w:p>
    <w:p w:rsidR="006160A3" w:rsidRPr="006160A3" w:rsidRDefault="006160A3" w:rsidP="006160A3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160A3">
        <w:rPr>
          <w:rFonts w:ascii="Times New Roman" w:hAnsi="Times New Roman"/>
          <w:b/>
          <w:bCs/>
          <w:i/>
          <w:iCs/>
          <w:sz w:val="28"/>
          <w:szCs w:val="28"/>
        </w:rPr>
        <w:t>Вводная часть (15 минут)</w:t>
      </w:r>
    </w:p>
    <w:p w:rsidR="006160A3" w:rsidRDefault="00AA3BAF" w:rsidP="008679D2">
      <w:pPr>
        <w:pStyle w:val="a6"/>
        <w:numPr>
          <w:ilvl w:val="0"/>
          <w:numId w:val="34"/>
        </w:numPr>
        <w:shd w:val="clear" w:color="auto" w:fill="FFFFFF"/>
        <w:spacing w:before="100" w:beforeAutospacing="1" w:after="120" w:line="360" w:lineRule="auto"/>
        <w:ind w:left="714" w:hanging="35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160A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Организационный </w:t>
      </w:r>
      <w:r w:rsidR="008679D2" w:rsidRPr="006160A3">
        <w:rPr>
          <w:rFonts w:ascii="Times New Roman" w:hAnsi="Times New Roman"/>
          <w:bCs/>
          <w:iCs/>
          <w:color w:val="000000"/>
          <w:sz w:val="28"/>
          <w:szCs w:val="28"/>
        </w:rPr>
        <w:t xml:space="preserve">этап </w:t>
      </w:r>
    </w:p>
    <w:p w:rsidR="00AA3BAF" w:rsidRPr="006160A3" w:rsidRDefault="008679D2" w:rsidP="008679D2">
      <w:pPr>
        <w:pStyle w:val="a6"/>
        <w:numPr>
          <w:ilvl w:val="0"/>
          <w:numId w:val="34"/>
        </w:numPr>
        <w:shd w:val="clear" w:color="auto" w:fill="FFFFFF"/>
        <w:spacing w:before="100" w:beforeAutospacing="1" w:after="120" w:line="360" w:lineRule="auto"/>
        <w:ind w:left="714" w:hanging="35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160A3">
        <w:rPr>
          <w:rFonts w:ascii="Times New Roman" w:hAnsi="Times New Roman"/>
          <w:bCs/>
          <w:iCs/>
          <w:color w:val="000000"/>
          <w:sz w:val="28"/>
          <w:szCs w:val="28"/>
        </w:rPr>
        <w:t>Сообщения темы и задач урока.</w:t>
      </w:r>
      <w:r w:rsidRPr="006160A3">
        <w:rPr>
          <w:rFonts w:ascii="Times New Roman" w:hAnsi="Times New Roman"/>
          <w:sz w:val="28"/>
          <w:szCs w:val="28"/>
        </w:rPr>
        <w:t xml:space="preserve"> Мотивация</w:t>
      </w:r>
      <w:r w:rsidR="006160A3">
        <w:rPr>
          <w:rFonts w:ascii="Times New Roman" w:hAnsi="Times New Roman"/>
          <w:sz w:val="28"/>
          <w:szCs w:val="28"/>
        </w:rPr>
        <w:t>.</w:t>
      </w:r>
      <w:r w:rsidR="00AA3BAF" w:rsidRPr="00616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76E0" w:rsidRPr="006160A3">
        <w:rPr>
          <w:rFonts w:ascii="Times New Roman" w:hAnsi="Times New Roman"/>
          <w:color w:val="000000"/>
          <w:sz w:val="28"/>
          <w:szCs w:val="28"/>
        </w:rPr>
        <w:t>(Приложение 1.)</w:t>
      </w:r>
    </w:p>
    <w:p w:rsidR="006160A3" w:rsidRPr="006160A3" w:rsidRDefault="006160A3" w:rsidP="006160A3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160A3">
        <w:rPr>
          <w:rFonts w:ascii="Times New Roman" w:hAnsi="Times New Roman"/>
          <w:b/>
          <w:bCs/>
          <w:i/>
          <w:iCs/>
          <w:sz w:val="28"/>
          <w:szCs w:val="28"/>
        </w:rPr>
        <w:t>Основная часть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(45 минут)</w:t>
      </w:r>
    </w:p>
    <w:p w:rsidR="009A6EC7" w:rsidRDefault="00AA3BAF" w:rsidP="006160A3">
      <w:pPr>
        <w:pStyle w:val="a6"/>
        <w:numPr>
          <w:ilvl w:val="0"/>
          <w:numId w:val="41"/>
        </w:numPr>
        <w:shd w:val="clear" w:color="auto" w:fill="FFFFFF"/>
        <w:spacing w:before="100" w:beforeAutospacing="1" w:after="12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94419">
        <w:rPr>
          <w:rFonts w:ascii="Times New Roman" w:hAnsi="Times New Roman"/>
          <w:bCs/>
          <w:iCs/>
          <w:color w:val="000000"/>
          <w:sz w:val="28"/>
          <w:szCs w:val="28"/>
        </w:rPr>
        <w:t>Повторение пройденного материала</w:t>
      </w:r>
      <w:r w:rsidRPr="00CD4B32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694419" w:rsidRPr="0069441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D4B32">
        <w:rPr>
          <w:rFonts w:ascii="Times New Roman" w:hAnsi="Times New Roman"/>
          <w:bCs/>
          <w:iCs/>
          <w:color w:val="000000"/>
          <w:sz w:val="28"/>
          <w:szCs w:val="28"/>
        </w:rPr>
        <w:t>Форма проведения этапа - письменный диктант или выполнение тестовых заданий</w:t>
      </w:r>
      <w:r w:rsidR="006160A3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="00694419">
        <w:rPr>
          <w:rFonts w:ascii="Times New Roman" w:hAnsi="Times New Roman"/>
          <w:bCs/>
          <w:iCs/>
          <w:color w:val="000000"/>
          <w:sz w:val="28"/>
          <w:szCs w:val="28"/>
        </w:rPr>
        <w:t>(Приложение 2)</w:t>
      </w:r>
    </w:p>
    <w:p w:rsidR="00062D50" w:rsidRDefault="00AA3BAF" w:rsidP="006160A3">
      <w:pPr>
        <w:pStyle w:val="a6"/>
        <w:numPr>
          <w:ilvl w:val="0"/>
          <w:numId w:val="41"/>
        </w:numPr>
        <w:shd w:val="clear" w:color="auto" w:fill="FFFFFF"/>
        <w:spacing w:before="100" w:beforeAutospacing="1" w:after="12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62D50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Изучение основного учебного материала.</w:t>
      </w:r>
      <w:r w:rsidR="00C76C7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9A6EC7" w:rsidRPr="00062D50">
        <w:rPr>
          <w:rFonts w:ascii="Times New Roman" w:hAnsi="Times New Roman"/>
          <w:bCs/>
          <w:iCs/>
          <w:color w:val="000000"/>
          <w:sz w:val="28"/>
          <w:szCs w:val="28"/>
        </w:rPr>
        <w:t>(Приложение 3</w:t>
      </w:r>
      <w:r w:rsidR="00062D50" w:rsidRPr="00062D50">
        <w:rPr>
          <w:rFonts w:ascii="Times New Roman" w:hAnsi="Times New Roman"/>
          <w:bCs/>
          <w:iCs/>
          <w:color w:val="000000"/>
          <w:sz w:val="28"/>
          <w:szCs w:val="28"/>
        </w:rPr>
        <w:t>)</w:t>
      </w:r>
    </w:p>
    <w:p w:rsidR="006160A3" w:rsidRPr="006160A3" w:rsidRDefault="006160A3" w:rsidP="006160A3">
      <w:pPr>
        <w:pStyle w:val="a6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160A3">
        <w:rPr>
          <w:rFonts w:ascii="Times New Roman" w:hAnsi="Times New Roman"/>
          <w:b/>
          <w:bCs/>
          <w:i/>
          <w:iCs/>
          <w:sz w:val="28"/>
          <w:szCs w:val="28"/>
        </w:rPr>
        <w:t>Заключительная часть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(30 минут)</w:t>
      </w:r>
    </w:p>
    <w:p w:rsidR="006160A3" w:rsidRDefault="006160A3" w:rsidP="006160A3">
      <w:pPr>
        <w:pStyle w:val="a6"/>
        <w:numPr>
          <w:ilvl w:val="0"/>
          <w:numId w:val="42"/>
        </w:numPr>
        <w:shd w:val="clear" w:color="auto" w:fill="FFFFFF"/>
        <w:spacing w:before="100" w:beforeAutospacing="1" w:after="12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Закрепление изученного материала.</w:t>
      </w:r>
      <w:r w:rsidRPr="006160A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(Приложение 4)</w:t>
      </w:r>
    </w:p>
    <w:p w:rsidR="00062D50" w:rsidRDefault="00AA3BAF" w:rsidP="006160A3">
      <w:pPr>
        <w:pStyle w:val="a6"/>
        <w:numPr>
          <w:ilvl w:val="0"/>
          <w:numId w:val="42"/>
        </w:numPr>
        <w:shd w:val="clear" w:color="auto" w:fill="FFFFFF"/>
        <w:spacing w:before="100" w:beforeAutospacing="1" w:after="12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62D50">
        <w:rPr>
          <w:rFonts w:ascii="Times New Roman" w:hAnsi="Times New Roman"/>
          <w:bCs/>
          <w:iCs/>
          <w:color w:val="000000"/>
          <w:sz w:val="28"/>
          <w:szCs w:val="28"/>
        </w:rPr>
        <w:t>Подведение итогов занятия</w:t>
      </w:r>
      <w:r w:rsidR="00062D50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C76C7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AA3BAF" w:rsidRPr="00CD4B32" w:rsidRDefault="00062D50" w:rsidP="006160A3">
      <w:pPr>
        <w:pStyle w:val="a6"/>
        <w:numPr>
          <w:ilvl w:val="0"/>
          <w:numId w:val="42"/>
        </w:numPr>
        <w:shd w:val="clear" w:color="auto" w:fill="FFFFFF"/>
        <w:spacing w:before="100" w:beforeAutospacing="1" w:after="12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Д</w:t>
      </w:r>
      <w:r w:rsidR="00AA3BAF" w:rsidRPr="00062D50">
        <w:rPr>
          <w:rFonts w:ascii="Times New Roman" w:hAnsi="Times New Roman"/>
          <w:bCs/>
          <w:iCs/>
          <w:color w:val="000000"/>
          <w:sz w:val="28"/>
          <w:szCs w:val="28"/>
        </w:rPr>
        <w:t>омашнее задание</w:t>
      </w:r>
      <w:r w:rsidR="006160A3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C76C7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(Приложение </w:t>
      </w:r>
      <w:r w:rsidR="00C76C79">
        <w:rPr>
          <w:rFonts w:ascii="Times New Roman" w:hAnsi="Times New Roman"/>
          <w:bCs/>
          <w:i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)</w:t>
      </w:r>
    </w:p>
    <w:p w:rsidR="002E3E2D" w:rsidRDefault="002E3E2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E3E2D" w:rsidRPr="002E3E2D" w:rsidRDefault="002E3E2D" w:rsidP="002E3E2D">
      <w:pPr>
        <w:pStyle w:val="a6"/>
        <w:tabs>
          <w:tab w:val="left" w:pos="249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E3E2D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ИСПОЛЬЗУЕМОЙ ЛИТЕРАТУРЫ И ИНТЕРНЕТ РЕСУРСОВ</w:t>
      </w:r>
    </w:p>
    <w:p w:rsidR="002E3E2D" w:rsidRPr="00E217DC" w:rsidRDefault="006661B5" w:rsidP="002E3E2D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kern w:val="24"/>
          <w:sz w:val="28"/>
          <w:szCs w:val="28"/>
        </w:rPr>
      </w:pPr>
      <w:hyperlink r:id="rId9" w:history="1">
        <w:r w:rsidR="002E3E2D" w:rsidRPr="00E217DC">
          <w:rPr>
            <w:rFonts w:ascii="Times New Roman" w:hAnsi="Times New Roman" w:cs="Times New Roman"/>
            <w:kern w:val="24"/>
            <w:sz w:val="28"/>
            <w:szCs w:val="28"/>
          </w:rPr>
          <w:t>Габриелян, О. С.</w:t>
        </w:r>
      </w:hyperlink>
      <w:r w:rsidR="002E3E2D" w:rsidRPr="00E217DC">
        <w:rPr>
          <w:rFonts w:ascii="Times New Roman" w:hAnsi="Times New Roman" w:cs="Times New Roman"/>
          <w:kern w:val="24"/>
          <w:sz w:val="28"/>
          <w:szCs w:val="28"/>
        </w:rPr>
        <w:t xml:space="preserve"> Химия : учеб. для студ. сред. проф. учеб. заведений / О. С. Габриелян, И. Г. Остроумов. - 4-е изд. - М. : Академия, 201</w:t>
      </w:r>
      <w:r w:rsidR="002E3E2D">
        <w:rPr>
          <w:rFonts w:ascii="Times New Roman" w:hAnsi="Times New Roman" w:cs="Times New Roman"/>
          <w:kern w:val="24"/>
          <w:sz w:val="28"/>
          <w:szCs w:val="28"/>
        </w:rPr>
        <w:t>6</w:t>
      </w:r>
      <w:r w:rsidR="002E3E2D" w:rsidRPr="00E217DC">
        <w:rPr>
          <w:rFonts w:ascii="Times New Roman" w:hAnsi="Times New Roman" w:cs="Times New Roman"/>
          <w:kern w:val="24"/>
          <w:sz w:val="28"/>
          <w:szCs w:val="28"/>
        </w:rPr>
        <w:t xml:space="preserve">. - 336 с. : ил. ; МО. - (Среднее профессиональное образование). </w:t>
      </w:r>
    </w:p>
    <w:p w:rsidR="00AA3BAF" w:rsidRPr="00CD4B32" w:rsidRDefault="00AA3BAF" w:rsidP="002E3E2D">
      <w:pPr>
        <w:pStyle w:val="a6"/>
        <w:numPr>
          <w:ilvl w:val="0"/>
          <w:numId w:val="23"/>
        </w:numPr>
        <w:spacing w:after="77" w:line="360" w:lineRule="auto"/>
        <w:ind w:left="714" w:hanging="357"/>
        <w:jc w:val="both"/>
        <w:rPr>
          <w:rFonts w:ascii="Times New Roman" w:eastAsiaTheme="minorEastAsia" w:hAnsi="Times New Roman"/>
          <w:kern w:val="24"/>
          <w:sz w:val="28"/>
          <w:szCs w:val="28"/>
        </w:rPr>
      </w:pPr>
      <w:r w:rsidRPr="00CD4B32">
        <w:rPr>
          <w:rFonts w:ascii="Times New Roman" w:eastAsiaTheme="minorEastAsia" w:hAnsi="Times New Roman"/>
          <w:kern w:val="24"/>
          <w:sz w:val="28"/>
          <w:szCs w:val="28"/>
        </w:rPr>
        <w:t>Энциклопедический словарь юного химика, составители В.А. Крицман, В.В.Станцо, 1982 г</w:t>
      </w:r>
    </w:p>
    <w:p w:rsidR="00AA3BAF" w:rsidRPr="00CD4B32" w:rsidRDefault="00AA3BAF" w:rsidP="002E3E2D">
      <w:pPr>
        <w:pStyle w:val="a6"/>
        <w:numPr>
          <w:ilvl w:val="0"/>
          <w:numId w:val="23"/>
        </w:numPr>
        <w:spacing w:after="77" w:line="360" w:lineRule="auto"/>
        <w:ind w:left="714" w:hanging="357"/>
        <w:jc w:val="both"/>
        <w:rPr>
          <w:rFonts w:ascii="Times New Roman" w:eastAsiaTheme="minorEastAsia" w:hAnsi="Times New Roman"/>
          <w:kern w:val="24"/>
          <w:sz w:val="28"/>
          <w:szCs w:val="28"/>
        </w:rPr>
      </w:pPr>
      <w:r w:rsidRPr="00CD4B32">
        <w:rPr>
          <w:rFonts w:ascii="Times New Roman" w:eastAsiaTheme="minorEastAsia" w:hAnsi="Times New Roman"/>
          <w:kern w:val="24"/>
          <w:sz w:val="28"/>
          <w:szCs w:val="28"/>
        </w:rPr>
        <w:t>А.М.Адаскин, В.М.Зуев, Материаловедение, учебник для учреждений начального и среднего профессионального образования, 20</w:t>
      </w:r>
      <w:r w:rsidR="002E3E2D">
        <w:rPr>
          <w:rFonts w:ascii="Times New Roman" w:eastAsiaTheme="minorEastAsia" w:hAnsi="Times New Roman"/>
          <w:kern w:val="24"/>
          <w:sz w:val="28"/>
          <w:szCs w:val="28"/>
        </w:rPr>
        <w:t>15</w:t>
      </w:r>
      <w:r w:rsidRPr="00CD4B32">
        <w:rPr>
          <w:rFonts w:ascii="Times New Roman" w:eastAsiaTheme="minorEastAsia" w:hAnsi="Times New Roman"/>
          <w:kern w:val="24"/>
          <w:sz w:val="28"/>
          <w:szCs w:val="28"/>
        </w:rPr>
        <w:t xml:space="preserve"> год</w:t>
      </w:r>
    </w:p>
    <w:p w:rsidR="002E3E2D" w:rsidRDefault="006661B5" w:rsidP="002E3E2D">
      <w:pPr>
        <w:pStyle w:val="a6"/>
        <w:numPr>
          <w:ilvl w:val="0"/>
          <w:numId w:val="23"/>
        </w:numPr>
        <w:spacing w:after="77" w:line="360" w:lineRule="auto"/>
        <w:ind w:left="714" w:hanging="357"/>
        <w:jc w:val="both"/>
        <w:rPr>
          <w:rFonts w:ascii="Times New Roman" w:eastAsiaTheme="minorEastAsia" w:hAnsi="Times New Roman"/>
          <w:kern w:val="24"/>
          <w:sz w:val="28"/>
          <w:szCs w:val="28"/>
        </w:rPr>
      </w:pPr>
      <w:hyperlink r:id="rId10" w:history="1">
        <w:r w:rsidR="002E3E2D" w:rsidRPr="00F97DB1">
          <w:rPr>
            <w:rStyle w:val="a3"/>
            <w:rFonts w:ascii="Times New Roman" w:eastAsiaTheme="minorEastAsia" w:hAnsi="Times New Roman"/>
            <w:kern w:val="24"/>
            <w:sz w:val="28"/>
            <w:szCs w:val="28"/>
          </w:rPr>
          <w:t>https://ru.wikipedia.org/wiki/Металлы-</w:t>
        </w:r>
      </w:hyperlink>
      <w:r w:rsidR="002E3E2D">
        <w:rPr>
          <w:rFonts w:ascii="Times New Roman" w:eastAsiaTheme="minorEastAsia" w:hAnsi="Times New Roman"/>
          <w:kern w:val="24"/>
          <w:sz w:val="28"/>
          <w:szCs w:val="28"/>
        </w:rPr>
        <w:t xml:space="preserve"> свободная энциклопедия. Дата обращения 26.11.2017.</w:t>
      </w:r>
    </w:p>
    <w:p w:rsidR="00B813B9" w:rsidRDefault="006661B5" w:rsidP="00B813B9">
      <w:pPr>
        <w:pStyle w:val="a6"/>
        <w:numPr>
          <w:ilvl w:val="0"/>
          <w:numId w:val="23"/>
        </w:numPr>
        <w:spacing w:after="77" w:line="360" w:lineRule="auto"/>
        <w:ind w:left="714" w:hanging="357"/>
        <w:jc w:val="both"/>
        <w:rPr>
          <w:rFonts w:ascii="Times New Roman" w:eastAsiaTheme="minorEastAsia" w:hAnsi="Times New Roman"/>
          <w:kern w:val="24"/>
          <w:sz w:val="28"/>
          <w:szCs w:val="28"/>
        </w:rPr>
      </w:pPr>
      <w:hyperlink r:id="rId11" w:history="1">
        <w:r w:rsidR="00B813B9" w:rsidRPr="00F97DB1">
          <w:rPr>
            <w:rStyle w:val="a3"/>
            <w:rFonts w:ascii="Times New Roman" w:eastAsiaTheme="minorEastAsia" w:hAnsi="Times New Roman"/>
            <w:kern w:val="24"/>
            <w:sz w:val="28"/>
            <w:szCs w:val="28"/>
          </w:rPr>
          <w:t>http://открытыйурок.рф/</w:t>
        </w:r>
      </w:hyperlink>
      <w:r w:rsidR="00B813B9">
        <w:rPr>
          <w:rFonts w:ascii="Times New Roman" w:eastAsiaTheme="minorEastAsia" w:hAnsi="Times New Roman"/>
          <w:kern w:val="24"/>
          <w:sz w:val="28"/>
          <w:szCs w:val="28"/>
        </w:rPr>
        <w:t xml:space="preserve"> - фестиваль педагогических идей «Открытый урок». Дата обращения 26.11.2017.</w:t>
      </w:r>
    </w:p>
    <w:p w:rsidR="00AA3BAF" w:rsidRPr="002E3E2D" w:rsidRDefault="00AA3BAF" w:rsidP="00B813B9">
      <w:pPr>
        <w:pStyle w:val="a6"/>
        <w:spacing w:after="77" w:line="360" w:lineRule="auto"/>
        <w:jc w:val="both"/>
        <w:rPr>
          <w:rFonts w:ascii="Times New Roman" w:eastAsiaTheme="minorEastAsia" w:hAnsi="Times New Roman"/>
          <w:kern w:val="24"/>
          <w:sz w:val="28"/>
          <w:szCs w:val="28"/>
        </w:rPr>
      </w:pPr>
    </w:p>
    <w:p w:rsidR="00EB76E0" w:rsidRDefault="00EB76E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A3BAF" w:rsidRDefault="006160A3" w:rsidP="00EB76E0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EB76E0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 w:rsidR="00EB76E0" w:rsidRPr="00EB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EB76E0" w:rsidRPr="008679D2" w:rsidRDefault="008679D2" w:rsidP="008679D2">
      <w:pPr>
        <w:shd w:val="clear" w:color="auto" w:fill="FFFFFF"/>
        <w:spacing w:before="100" w:beforeAutospacing="1" w:after="120" w:line="36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79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Теоретический материал, предназначенный для </w:t>
      </w:r>
      <w:r w:rsidRPr="00CD4B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привлечени</w:t>
      </w:r>
      <w:r w:rsidRPr="008679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CD4B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обучающихся к проблеме актуальности изуч</w:t>
      </w:r>
      <w:r w:rsidRPr="008679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аемой</w:t>
      </w:r>
      <w:r w:rsidRPr="00CD4B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темы</w:t>
      </w:r>
      <w:r w:rsidRPr="008679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B76E0" w:rsidRPr="00CD4B32" w:rsidRDefault="00EB76E0" w:rsidP="008679D2">
      <w:pPr>
        <w:shd w:val="clear" w:color="auto" w:fill="FFFFFF"/>
        <w:spacing w:before="100" w:beforeAutospacing="1" w:after="12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химических элементов, которые известны человеку, относится к группе металлов. Человек издавна использует металлы. В древности и средние века считали, что существует только 7 металлов: золото Au, серебро Ag, медь Cu, олово Sn, свинец Pb, железо Fe, ртуть Hg. Древние алхимики для обозначения металлов и веществ определённые знаки, которые связывали с планетами и спутником Земли – Луной. К концу 18 века известно уже 17 металлов, помимо уже знакомых нам семи, это – сурьма, мышьяк, висмут, кобальт, марганец, никель, цинк, вольфрам, платина. В начале 19 века были открыты платиновые металлы, получены некоторые щелочные, щелочноземельные и редкоземельные металлы. С конца 19 века открыты и получены радиоактивные металлы.</w:t>
      </w:r>
    </w:p>
    <w:p w:rsidR="00EB76E0" w:rsidRPr="00CD4B32" w:rsidRDefault="00EB76E0" w:rsidP="008679D2">
      <w:pPr>
        <w:shd w:val="clear" w:color="auto" w:fill="FFFFFF"/>
        <w:spacing w:before="100" w:beforeAutospacing="1" w:after="12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мы знаем, большинство химических элементов относятся к металлам. Также большинство из них в природе не встречается в свободном состоянии, чаще в виде соединений с другими элементами – минералов и горных пород, которые называют</w:t>
      </w:r>
      <w:r w:rsidR="00C7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руды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Получением металлов из руд занимается</w:t>
      </w:r>
      <w:r w:rsidR="00C7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металлургия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6E0" w:rsidRPr="00CD4B32" w:rsidRDefault="00EB76E0" w:rsidP="008679D2">
      <w:pPr>
        <w:shd w:val="clear" w:color="auto" w:fill="FFFFFF"/>
        <w:spacing w:before="100" w:beforeAutospacing="1" w:after="12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металлов и сплавов не обходится ни одна область техники, поэтому так важно знать как общие свойства металлов, так и особенности каждого из них. Без знаний этих особенностей поведения металлов при различных условиях невозможно дальнейшее развитие техники. Знание особенностей физических и химических свойств металлов важно для специалиста по техническому обслуживанию и ремонту автомобильного транспорта. Многие знают, какие металлы используются в </w:t>
      </w:r>
      <w:r w:rsidR="008679D2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машиностроении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. Попробуем назвать их (ответ, железо, цинк и др.). Каждый автомобилист знает, что: автомобиль лучше ставить в гараж, а не оставлять на улице; с аккумулятором надо обращаться осторожно и аккуратно. Сегодня мы выясним, как свойства металлов влияют на область их применения, если речь идет об автомобиле.</w:t>
      </w:r>
    </w:p>
    <w:p w:rsidR="008679D2" w:rsidRDefault="008679D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EB76E0" w:rsidRDefault="009A20A6" w:rsidP="00694419">
      <w:pPr>
        <w:shd w:val="clear" w:color="auto" w:fill="FFFFFF"/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8679D2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2</w:t>
      </w:r>
    </w:p>
    <w:p w:rsidR="00694419" w:rsidRPr="00CD4B32" w:rsidRDefault="00694419" w:rsidP="00694419">
      <w:pPr>
        <w:pStyle w:val="a6"/>
        <w:shd w:val="clear" w:color="auto" w:fill="FFFFFF"/>
        <w:spacing w:before="100" w:beforeAutospacing="1" w:after="100" w:afterAutospacing="1" w:line="360" w:lineRule="auto"/>
        <w:ind w:left="714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19">
        <w:rPr>
          <w:rFonts w:ascii="Times New Roman" w:hAnsi="Times New Roman"/>
          <w:b/>
          <w:bCs/>
          <w:color w:val="000000"/>
          <w:sz w:val="28"/>
          <w:szCs w:val="28"/>
        </w:rPr>
        <w:t>Задания для проверки знаний</w:t>
      </w:r>
      <w:r w:rsidRPr="00CD4B32">
        <w:rPr>
          <w:rFonts w:ascii="Times New Roman" w:hAnsi="Times New Roman"/>
          <w:color w:val="000000"/>
          <w:sz w:val="28"/>
          <w:szCs w:val="28"/>
        </w:rPr>
        <w:t>.</w:t>
      </w:r>
    </w:p>
    <w:p w:rsidR="00694419" w:rsidRPr="00CD4B32" w:rsidRDefault="00694419" w:rsidP="00694419">
      <w:pPr>
        <w:shd w:val="clear" w:color="auto" w:fill="FFFFFF"/>
        <w:spacing w:before="100" w:beforeAutospacing="1" w:after="12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1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. (можно задание разбить на 5 вариантов - каждому по одному металлу).</w:t>
      </w:r>
    </w:p>
    <w:p w:rsidR="00694419" w:rsidRPr="00694419" w:rsidRDefault="00694419" w:rsidP="00694419">
      <w:pPr>
        <w:pStyle w:val="a6"/>
        <w:numPr>
          <w:ilvl w:val="0"/>
          <w:numId w:val="35"/>
        </w:numPr>
        <w:shd w:val="clear" w:color="auto" w:fill="FFFFFF"/>
        <w:spacing w:before="100" w:beforeAutospacing="1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4419">
        <w:rPr>
          <w:rFonts w:ascii="Times New Roman" w:hAnsi="Times New Roman"/>
          <w:color w:val="000000"/>
          <w:sz w:val="24"/>
          <w:szCs w:val="24"/>
        </w:rPr>
        <w:t>Составить схемы строения атомов следующих металлов - натрия, магния, кальция, алюминия, калия.</w:t>
      </w:r>
    </w:p>
    <w:p w:rsidR="00694419" w:rsidRPr="00694419" w:rsidRDefault="00694419" w:rsidP="00694419">
      <w:pPr>
        <w:pStyle w:val="a6"/>
        <w:numPr>
          <w:ilvl w:val="0"/>
          <w:numId w:val="35"/>
        </w:numPr>
        <w:shd w:val="clear" w:color="auto" w:fill="FFFFFF"/>
        <w:spacing w:before="100" w:beforeAutospacing="1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4419">
        <w:rPr>
          <w:rFonts w:ascii="Times New Roman" w:hAnsi="Times New Roman"/>
          <w:color w:val="000000"/>
          <w:sz w:val="24"/>
          <w:szCs w:val="24"/>
        </w:rPr>
        <w:t>Охарактеризовать металл (из первого задания) по положению Периодической системе химических элементов (по схеме: строение атома → тип металла → окислитель или восстановитель в реакции → оксид металла и его характер → гидроксид металла и характер его свойств).</w:t>
      </w:r>
    </w:p>
    <w:p w:rsidR="00694419" w:rsidRPr="00CD4B32" w:rsidRDefault="00694419" w:rsidP="00694419">
      <w:pPr>
        <w:shd w:val="clear" w:color="auto" w:fill="FFFFFF"/>
        <w:spacing w:before="100" w:beforeAutospacing="1" w:after="12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2.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(решение тестовых заданий)</w:t>
      </w:r>
    </w:p>
    <w:p w:rsidR="00694419" w:rsidRDefault="00694419" w:rsidP="00694419">
      <w:pPr>
        <w:pStyle w:val="a6"/>
        <w:numPr>
          <w:ilvl w:val="0"/>
          <w:numId w:val="36"/>
        </w:numPr>
        <w:shd w:val="clear" w:color="auto" w:fill="FFFFFF"/>
        <w:spacing w:before="100" w:beforeAutospacing="1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4419">
        <w:rPr>
          <w:rFonts w:ascii="Times New Roman" w:hAnsi="Times New Roman"/>
          <w:color w:val="000000"/>
          <w:sz w:val="24"/>
          <w:szCs w:val="24"/>
        </w:rPr>
        <w:t>В порядке усиления металлических свойств химических элементов расположены в ряду</w:t>
      </w:r>
    </w:p>
    <w:tbl>
      <w:tblPr>
        <w:tblStyle w:val="a8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215"/>
      </w:tblGrid>
      <w:tr w:rsidR="00694419" w:rsidTr="00694419">
        <w:tc>
          <w:tcPr>
            <w:tcW w:w="4616" w:type="dxa"/>
          </w:tcPr>
          <w:p w:rsidR="00694419" w:rsidRPr="00694419" w:rsidRDefault="00694419" w:rsidP="004D0186">
            <w:pPr>
              <w:shd w:val="clear" w:color="auto" w:fill="FFFFFF"/>
              <w:spacing w:before="100" w:beforeAutospacing="1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1)​ 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Na –K–Cu –Rb </w:t>
            </w:r>
          </w:p>
        </w:tc>
        <w:tc>
          <w:tcPr>
            <w:tcW w:w="4626" w:type="dxa"/>
          </w:tcPr>
          <w:p w:rsidR="00694419" w:rsidRDefault="00694419" w:rsidP="004D0186">
            <w:pPr>
              <w:pStyle w:val="a6"/>
              <w:spacing w:before="100" w:beforeAutospacing="1" w:after="12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B3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3) Al–Mg–Na–Li</w:t>
            </w:r>
          </w:p>
        </w:tc>
      </w:tr>
      <w:tr w:rsidR="00694419" w:rsidTr="00694419">
        <w:tc>
          <w:tcPr>
            <w:tcW w:w="4616" w:type="dxa"/>
          </w:tcPr>
          <w:p w:rsidR="00694419" w:rsidRDefault="00694419" w:rsidP="004D0186">
            <w:pPr>
              <w:pStyle w:val="a6"/>
              <w:spacing w:before="100" w:beforeAutospacing="1" w:after="12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4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2)​ </w:t>
            </w:r>
            <w:r w:rsidRPr="00CD4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Mg –Ca –Sr–Rb</w:t>
            </w:r>
          </w:p>
        </w:tc>
        <w:tc>
          <w:tcPr>
            <w:tcW w:w="4626" w:type="dxa"/>
          </w:tcPr>
          <w:p w:rsidR="00694419" w:rsidRPr="00694419" w:rsidRDefault="00694419" w:rsidP="004D0186">
            <w:pPr>
              <w:shd w:val="clear" w:color="auto" w:fill="FFFFFF"/>
              <w:spacing w:before="100" w:beforeAutospacing="1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Ca –K –Rb –Sr</w:t>
            </w:r>
          </w:p>
        </w:tc>
      </w:tr>
    </w:tbl>
    <w:p w:rsidR="00694419" w:rsidRDefault="00694419" w:rsidP="00694419">
      <w:pPr>
        <w:pStyle w:val="a6"/>
        <w:numPr>
          <w:ilvl w:val="0"/>
          <w:numId w:val="36"/>
        </w:numPr>
        <w:shd w:val="clear" w:color="auto" w:fill="FFFFFF"/>
        <w:spacing w:before="100" w:beforeAutospacing="1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32">
        <w:rPr>
          <w:rFonts w:ascii="Times New Roman" w:hAnsi="Times New Roman"/>
          <w:color w:val="000000"/>
          <w:sz w:val="24"/>
          <w:szCs w:val="24"/>
        </w:rPr>
        <w:t>В порядке уменьшения металлических свойств простые вещества-металлы расположены в ряду</w:t>
      </w:r>
    </w:p>
    <w:tbl>
      <w:tblPr>
        <w:tblStyle w:val="a8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4197"/>
      </w:tblGrid>
      <w:tr w:rsidR="00694419" w:rsidRPr="00694419" w:rsidTr="00694419">
        <w:tc>
          <w:tcPr>
            <w:tcW w:w="5341" w:type="dxa"/>
          </w:tcPr>
          <w:p w:rsidR="00694419" w:rsidRPr="00694419" w:rsidRDefault="00694419" w:rsidP="004D0186">
            <w:pPr>
              <w:shd w:val="clear" w:color="auto" w:fill="FFFFFF"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1)Mg –Be –Li </w:t>
            </w:r>
          </w:p>
        </w:tc>
        <w:tc>
          <w:tcPr>
            <w:tcW w:w="5341" w:type="dxa"/>
          </w:tcPr>
          <w:p w:rsidR="00694419" w:rsidRPr="00694419" w:rsidRDefault="00694419" w:rsidP="004D0186">
            <w:pPr>
              <w:pStyle w:val="a6"/>
              <w:spacing w:before="100" w:beforeAutospacing="1" w:after="12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4B3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3)Cs –Rb –Sr</w:t>
            </w:r>
          </w:p>
        </w:tc>
      </w:tr>
      <w:tr w:rsidR="00694419" w:rsidRPr="00694419" w:rsidTr="00694419">
        <w:tc>
          <w:tcPr>
            <w:tcW w:w="5341" w:type="dxa"/>
          </w:tcPr>
          <w:p w:rsidR="00694419" w:rsidRPr="00694419" w:rsidRDefault="00694419" w:rsidP="004D0186">
            <w:pPr>
              <w:shd w:val="clear" w:color="auto" w:fill="FFFFFF"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2)Sc –Rb –K </w:t>
            </w:r>
          </w:p>
        </w:tc>
        <w:tc>
          <w:tcPr>
            <w:tcW w:w="5341" w:type="dxa"/>
          </w:tcPr>
          <w:p w:rsidR="00694419" w:rsidRPr="00694419" w:rsidRDefault="00694419" w:rsidP="004D0186">
            <w:pPr>
              <w:pStyle w:val="a6"/>
              <w:spacing w:before="100" w:beforeAutospacing="1" w:after="12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4B3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4)Li –Na –K</w:t>
            </w:r>
          </w:p>
        </w:tc>
      </w:tr>
    </w:tbl>
    <w:p w:rsidR="00694419" w:rsidRDefault="00694419" w:rsidP="00694419">
      <w:pPr>
        <w:pStyle w:val="a6"/>
        <w:numPr>
          <w:ilvl w:val="0"/>
          <w:numId w:val="36"/>
        </w:numPr>
        <w:shd w:val="clear" w:color="auto" w:fill="FFFFFF"/>
        <w:spacing w:before="100" w:beforeAutospacing="1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32">
        <w:rPr>
          <w:rFonts w:ascii="Times New Roman" w:hAnsi="Times New Roman"/>
          <w:color w:val="000000"/>
          <w:sz w:val="24"/>
          <w:szCs w:val="24"/>
        </w:rPr>
        <w:t>Наиболее активному металлу соответствует электронная конфигурация его атомов</w:t>
      </w:r>
    </w:p>
    <w:tbl>
      <w:tblPr>
        <w:tblStyle w:val="a8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4854"/>
      </w:tblGrid>
      <w:tr w:rsidR="00694419" w:rsidTr="004D0186">
        <w:tc>
          <w:tcPr>
            <w:tcW w:w="3957" w:type="dxa"/>
          </w:tcPr>
          <w:p w:rsidR="00694419" w:rsidRPr="00694419" w:rsidRDefault="00694419" w:rsidP="004D0186">
            <w:pPr>
              <w:shd w:val="clear" w:color="auto" w:fill="FFFFFF"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1)1s</w:t>
            </w: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2s</w:t>
            </w: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2p</w:t>
            </w: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3s</w:t>
            </w: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</w:tcPr>
          <w:p w:rsidR="00694419" w:rsidRDefault="00694419" w:rsidP="004D0186">
            <w:pPr>
              <w:spacing w:before="100" w:beforeAutospacing="1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3)1s</w:t>
            </w: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2s</w:t>
            </w: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2p</w:t>
            </w: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3s</w:t>
            </w: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94419" w:rsidTr="004D0186">
        <w:tc>
          <w:tcPr>
            <w:tcW w:w="3957" w:type="dxa"/>
          </w:tcPr>
          <w:p w:rsidR="00694419" w:rsidRPr="004D0186" w:rsidRDefault="00694419" w:rsidP="004D0186">
            <w:pPr>
              <w:shd w:val="clear" w:color="auto" w:fill="FFFFFF"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2)1s</w:t>
            </w: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2s</w:t>
            </w: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2p</w:t>
            </w: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3s</w:t>
            </w: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</w:tcPr>
          <w:p w:rsidR="00694419" w:rsidRDefault="00694419" w:rsidP="004D0186">
            <w:pPr>
              <w:spacing w:before="100" w:beforeAutospacing="1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4)1s</w:t>
            </w: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2s</w:t>
            </w: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2p</w:t>
            </w: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3s</w:t>
            </w: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3p</w:t>
            </w: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4s</w:t>
            </w:r>
            <w:r w:rsidRPr="0069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</w:tbl>
    <w:p w:rsidR="00694419" w:rsidRDefault="004D0186" w:rsidP="00694419">
      <w:pPr>
        <w:pStyle w:val="a6"/>
        <w:numPr>
          <w:ilvl w:val="0"/>
          <w:numId w:val="36"/>
        </w:numPr>
        <w:shd w:val="clear" w:color="auto" w:fill="FFFFFF"/>
        <w:spacing w:before="100" w:beforeAutospacing="1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32">
        <w:rPr>
          <w:rFonts w:ascii="Times New Roman" w:hAnsi="Times New Roman"/>
          <w:color w:val="000000"/>
          <w:sz w:val="24"/>
          <w:szCs w:val="24"/>
        </w:rPr>
        <w:t>Наименее активному металлу соответствует электронная конфигурация его атомов</w:t>
      </w:r>
    </w:p>
    <w:tbl>
      <w:tblPr>
        <w:tblStyle w:val="a8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4801"/>
      </w:tblGrid>
      <w:tr w:rsidR="004D0186" w:rsidTr="00C76C79">
        <w:tc>
          <w:tcPr>
            <w:tcW w:w="3957" w:type="dxa"/>
          </w:tcPr>
          <w:p w:rsidR="004D0186" w:rsidRPr="00694419" w:rsidRDefault="004D0186" w:rsidP="004D0186">
            <w:pPr>
              <w:shd w:val="clear" w:color="auto" w:fill="FFFFFF"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1s</w:t>
            </w:r>
            <w:r w:rsidRPr="004D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2s</w:t>
            </w:r>
            <w:r w:rsidRPr="004D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2p</w:t>
            </w:r>
            <w:r w:rsidRPr="004D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3s</w:t>
            </w:r>
            <w:r w:rsidRPr="004D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3p</w:t>
            </w:r>
            <w:r w:rsidRPr="004D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4s</w:t>
            </w:r>
            <w:r w:rsidRPr="004D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341" w:type="dxa"/>
          </w:tcPr>
          <w:p w:rsidR="004D0186" w:rsidRPr="004D0186" w:rsidRDefault="004D0186" w:rsidP="004D0186">
            <w:pPr>
              <w:shd w:val="clear" w:color="auto" w:fill="FFFFFF"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1s</w:t>
            </w:r>
            <w:r w:rsidRPr="004D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2s</w:t>
            </w:r>
            <w:r w:rsidRPr="004D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2p</w:t>
            </w:r>
            <w:r w:rsidRPr="004D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3s</w:t>
            </w:r>
            <w:r w:rsidRPr="004D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D0186" w:rsidTr="00C76C79">
        <w:tc>
          <w:tcPr>
            <w:tcW w:w="3957" w:type="dxa"/>
          </w:tcPr>
          <w:p w:rsidR="004D0186" w:rsidRPr="004D0186" w:rsidRDefault="004D0186" w:rsidP="004D0186">
            <w:pPr>
              <w:shd w:val="clear" w:color="auto" w:fill="FFFFFF"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1s</w:t>
            </w:r>
            <w:r w:rsidRPr="004D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2s</w:t>
            </w:r>
            <w:r w:rsidRPr="004D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2p</w:t>
            </w:r>
            <w:r w:rsidRPr="004D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3s</w:t>
            </w:r>
            <w:r w:rsidRPr="004D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341" w:type="dxa"/>
          </w:tcPr>
          <w:p w:rsidR="004D0186" w:rsidRDefault="004D0186" w:rsidP="004D0186">
            <w:pPr>
              <w:spacing w:before="100" w:beforeAutospacing="1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1s</w:t>
            </w:r>
            <w:r w:rsidRPr="004D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2s</w:t>
            </w:r>
            <w:r w:rsidRPr="004D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2p</w:t>
            </w:r>
            <w:r w:rsidRPr="004D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3s</w:t>
            </w:r>
            <w:r w:rsidRPr="004D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3p</w:t>
            </w:r>
            <w:r w:rsidRPr="004D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</w:tbl>
    <w:p w:rsidR="004D0186" w:rsidRPr="004D0186" w:rsidRDefault="004D0186" w:rsidP="004D0186">
      <w:pPr>
        <w:pStyle w:val="a6"/>
        <w:numPr>
          <w:ilvl w:val="0"/>
          <w:numId w:val="36"/>
        </w:numPr>
        <w:shd w:val="clear" w:color="auto" w:fill="FFFFFF"/>
        <w:spacing w:before="100" w:beforeAutospacing="1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4B32">
        <w:rPr>
          <w:rFonts w:ascii="Times New Roman" w:hAnsi="Times New Roman"/>
          <w:color w:val="000000"/>
          <w:sz w:val="24"/>
          <w:szCs w:val="24"/>
        </w:rPr>
        <w:t>Восстановительные свойства металлов увеличиваются ряду</w:t>
      </w:r>
      <w:r w:rsidR="00694419" w:rsidRPr="004D0186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4523"/>
      </w:tblGrid>
      <w:tr w:rsidR="004D0186" w:rsidTr="004D0186">
        <w:tc>
          <w:tcPr>
            <w:tcW w:w="4175" w:type="dxa"/>
          </w:tcPr>
          <w:p w:rsidR="004D0186" w:rsidRDefault="004D0186" w:rsidP="00694419">
            <w:pPr>
              <w:spacing w:before="100" w:beforeAutospacing="1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1)Mg –Sr –Ca</w:t>
            </w:r>
          </w:p>
        </w:tc>
        <w:tc>
          <w:tcPr>
            <w:tcW w:w="4981" w:type="dxa"/>
          </w:tcPr>
          <w:p w:rsidR="004D0186" w:rsidRPr="004D0186" w:rsidRDefault="004D0186" w:rsidP="004D0186">
            <w:pPr>
              <w:shd w:val="clear" w:color="auto" w:fill="FFFFFF"/>
              <w:spacing w:before="100" w:beforeAutospacing="1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3)Al –Mg –Be</w:t>
            </w:r>
          </w:p>
        </w:tc>
      </w:tr>
      <w:tr w:rsidR="004D0186" w:rsidTr="004D0186">
        <w:tc>
          <w:tcPr>
            <w:tcW w:w="4175" w:type="dxa"/>
          </w:tcPr>
          <w:p w:rsidR="004D0186" w:rsidRDefault="004D0186" w:rsidP="00694419">
            <w:pPr>
              <w:spacing w:before="100" w:beforeAutospacing="1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2)Na –K –Rb</w:t>
            </w:r>
          </w:p>
        </w:tc>
        <w:tc>
          <w:tcPr>
            <w:tcW w:w="4981" w:type="dxa"/>
          </w:tcPr>
          <w:p w:rsidR="004D0186" w:rsidRPr="004D0186" w:rsidRDefault="004D0186" w:rsidP="004D0186">
            <w:pPr>
              <w:shd w:val="clear" w:color="auto" w:fill="FFFFFF"/>
              <w:spacing w:before="100" w:beforeAutospacing="1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4)Mg –Na –Li</w:t>
            </w:r>
          </w:p>
        </w:tc>
      </w:tr>
    </w:tbl>
    <w:p w:rsidR="00694419" w:rsidRPr="00CD4B32" w:rsidRDefault="00694419" w:rsidP="00694419">
      <w:pPr>
        <w:shd w:val="clear" w:color="auto" w:fill="FFFFFF"/>
        <w:spacing w:before="100" w:beforeAutospacing="1" w:after="12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419" w:rsidRPr="004D0186" w:rsidRDefault="00694419" w:rsidP="004D0186">
      <w:pPr>
        <w:pStyle w:val="a6"/>
        <w:numPr>
          <w:ilvl w:val="0"/>
          <w:numId w:val="36"/>
        </w:numPr>
        <w:shd w:val="clear" w:color="auto" w:fill="FFFFFF"/>
        <w:spacing w:before="100" w:beforeAutospacing="1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186">
        <w:rPr>
          <w:rFonts w:ascii="Times New Roman" w:hAnsi="Times New Roman"/>
          <w:color w:val="000000"/>
          <w:sz w:val="24"/>
          <w:szCs w:val="24"/>
        </w:rPr>
        <w:t>Восстановительные свойства металлов уменьшаются в ряду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  <w:gridCol w:w="4518"/>
      </w:tblGrid>
      <w:tr w:rsidR="004D0186" w:rsidTr="004D0186">
        <w:tc>
          <w:tcPr>
            <w:tcW w:w="4178" w:type="dxa"/>
          </w:tcPr>
          <w:p w:rsidR="004D0186" w:rsidRDefault="004D0186" w:rsidP="004D0186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1)Cu –K –Na</w:t>
            </w:r>
          </w:p>
        </w:tc>
        <w:tc>
          <w:tcPr>
            <w:tcW w:w="4978" w:type="dxa"/>
          </w:tcPr>
          <w:p w:rsidR="004D0186" w:rsidRPr="004D0186" w:rsidRDefault="004D0186" w:rsidP="004D0186">
            <w:pPr>
              <w:shd w:val="clear" w:color="auto" w:fill="FFFFFF"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3)Sr –Ca –Mg</w:t>
            </w:r>
          </w:p>
        </w:tc>
      </w:tr>
      <w:tr w:rsidR="004D0186" w:rsidTr="004D0186">
        <w:tc>
          <w:tcPr>
            <w:tcW w:w="4178" w:type="dxa"/>
          </w:tcPr>
          <w:p w:rsidR="004D0186" w:rsidRDefault="004D0186" w:rsidP="004D0186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2)Al –Mg –Be</w:t>
            </w:r>
          </w:p>
        </w:tc>
        <w:tc>
          <w:tcPr>
            <w:tcW w:w="4978" w:type="dxa"/>
          </w:tcPr>
          <w:p w:rsidR="004D0186" w:rsidRPr="004D0186" w:rsidRDefault="004D0186" w:rsidP="004D0186">
            <w:pPr>
              <w:shd w:val="clear" w:color="auto" w:fill="FFFFFF"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4)K –Rb –Sr</w:t>
            </w:r>
          </w:p>
        </w:tc>
      </w:tr>
    </w:tbl>
    <w:p w:rsidR="00694419" w:rsidRDefault="00694419" w:rsidP="004D0186">
      <w:pPr>
        <w:pStyle w:val="a6"/>
        <w:numPr>
          <w:ilvl w:val="0"/>
          <w:numId w:val="36"/>
        </w:numPr>
        <w:shd w:val="clear" w:color="auto" w:fill="FFFFFF"/>
        <w:spacing w:before="100" w:beforeAutospacing="1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186">
        <w:rPr>
          <w:rFonts w:ascii="Times New Roman" w:hAnsi="Times New Roman"/>
          <w:color w:val="000000"/>
          <w:sz w:val="24"/>
          <w:szCs w:val="24"/>
        </w:rPr>
        <w:t>Только металлы расположены в ряду</w:t>
      </w:r>
    </w:p>
    <w:tbl>
      <w:tblPr>
        <w:tblStyle w:val="a8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4217"/>
      </w:tblGrid>
      <w:tr w:rsidR="004D0186" w:rsidTr="004D0186">
        <w:tc>
          <w:tcPr>
            <w:tcW w:w="5341" w:type="dxa"/>
          </w:tcPr>
          <w:p w:rsidR="004D0186" w:rsidRDefault="004D0186" w:rsidP="004D0186">
            <w:pPr>
              <w:pStyle w:val="a6"/>
              <w:spacing w:before="100" w:beforeAutospacing="1" w:after="12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B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1)P, As, Sb</w:t>
            </w:r>
          </w:p>
        </w:tc>
        <w:tc>
          <w:tcPr>
            <w:tcW w:w="5341" w:type="dxa"/>
          </w:tcPr>
          <w:p w:rsidR="004D0186" w:rsidRPr="004D0186" w:rsidRDefault="004D0186" w:rsidP="004D0186">
            <w:pPr>
              <w:shd w:val="clear" w:color="auto" w:fill="FFFFFF"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3)Se, Cr, S</w:t>
            </w:r>
          </w:p>
        </w:tc>
      </w:tr>
      <w:tr w:rsidR="004D0186" w:rsidRPr="004D0186" w:rsidTr="004D0186">
        <w:tc>
          <w:tcPr>
            <w:tcW w:w="5341" w:type="dxa"/>
          </w:tcPr>
          <w:p w:rsidR="004D0186" w:rsidRPr="004D0186" w:rsidRDefault="004D0186" w:rsidP="004D0186">
            <w:pPr>
              <w:pStyle w:val="a6"/>
              <w:spacing w:before="100" w:beforeAutospacing="1" w:after="12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4B3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2)Sn, Ge, Si </w:t>
            </w:r>
          </w:p>
        </w:tc>
        <w:tc>
          <w:tcPr>
            <w:tcW w:w="5341" w:type="dxa"/>
          </w:tcPr>
          <w:p w:rsidR="004D0186" w:rsidRPr="004D0186" w:rsidRDefault="004D0186" w:rsidP="004D0186">
            <w:pPr>
              <w:pStyle w:val="a6"/>
              <w:spacing w:before="100" w:beforeAutospacing="1" w:after="12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4B3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4)Mn, Ti, Co</w:t>
            </w:r>
          </w:p>
        </w:tc>
      </w:tr>
    </w:tbl>
    <w:p w:rsidR="00694419" w:rsidRPr="004D0186" w:rsidRDefault="00694419" w:rsidP="004D0186">
      <w:pPr>
        <w:pStyle w:val="a6"/>
        <w:numPr>
          <w:ilvl w:val="0"/>
          <w:numId w:val="36"/>
        </w:numPr>
        <w:shd w:val="clear" w:color="auto" w:fill="FFFFFF"/>
        <w:spacing w:before="100" w:beforeAutospacing="1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186">
        <w:rPr>
          <w:rFonts w:ascii="Times New Roman" w:hAnsi="Times New Roman"/>
          <w:color w:val="000000"/>
          <w:sz w:val="24"/>
          <w:szCs w:val="24"/>
        </w:rPr>
        <w:t>В ряду Li-Na-K-Rb-Cs-Fr металлические свойства:</w:t>
      </w:r>
    </w:p>
    <w:tbl>
      <w:tblPr>
        <w:tblStyle w:val="a8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4473"/>
      </w:tblGrid>
      <w:tr w:rsidR="004D0186" w:rsidTr="004D0186">
        <w:tc>
          <w:tcPr>
            <w:tcW w:w="4341" w:type="dxa"/>
          </w:tcPr>
          <w:p w:rsidR="004D0186" w:rsidRDefault="004D0186" w:rsidP="004D0186">
            <w:pPr>
              <w:shd w:val="clear" w:color="auto" w:fill="FFFFFF"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увеличиваются;</w:t>
            </w:r>
          </w:p>
        </w:tc>
        <w:tc>
          <w:tcPr>
            <w:tcW w:w="4957" w:type="dxa"/>
          </w:tcPr>
          <w:p w:rsidR="004D0186" w:rsidRDefault="004D0186" w:rsidP="004D0186">
            <w:pPr>
              <w:shd w:val="clear" w:color="auto" w:fill="FFFFFF"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изменяются</w:t>
            </w:r>
          </w:p>
        </w:tc>
      </w:tr>
      <w:tr w:rsidR="004D0186" w:rsidTr="004D0186">
        <w:tc>
          <w:tcPr>
            <w:tcW w:w="4341" w:type="dxa"/>
          </w:tcPr>
          <w:p w:rsidR="004D0186" w:rsidRDefault="004D0186" w:rsidP="004D0186">
            <w:pPr>
              <w:shd w:val="clear" w:color="auto" w:fill="FFFFFF"/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ослабевают;</w:t>
            </w:r>
          </w:p>
        </w:tc>
        <w:tc>
          <w:tcPr>
            <w:tcW w:w="4957" w:type="dxa"/>
          </w:tcPr>
          <w:p w:rsidR="004D0186" w:rsidRDefault="004D0186" w:rsidP="004D0186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4419" w:rsidRPr="00CD4B32" w:rsidRDefault="00694419" w:rsidP="00694419">
      <w:pPr>
        <w:shd w:val="clear" w:color="auto" w:fill="FFFFFF"/>
        <w:spacing w:before="100" w:beforeAutospacing="1" w:after="12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выполнения задания проводится в форме взаимного контроля самими обучающимися.</w:t>
      </w:r>
    </w:p>
    <w:p w:rsidR="004D0186" w:rsidRDefault="004D01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679D2" w:rsidRDefault="009A20A6" w:rsidP="004D0186">
      <w:pPr>
        <w:shd w:val="clear" w:color="auto" w:fill="FFFFFF"/>
        <w:spacing w:before="100" w:beforeAutospacing="1" w:after="120" w:line="360" w:lineRule="auto"/>
        <w:ind w:left="72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4D0186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3</w:t>
      </w:r>
    </w:p>
    <w:p w:rsidR="00062D50" w:rsidRDefault="00104088" w:rsidP="00104088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МЕТАЛЛЫ, ИХ СВОЙСТВА И ПРИМЕНЕНИЕ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B3265" w:rsidRPr="00CD4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изучение общих физических свойств металлов</w:t>
      </w:r>
      <w:r w:rsidR="0010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– составление таблицы в виде самостоятельной работы с использованием учебника или Интернет-ресурсов (выбор источника информации предоставляется обучающимся).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8"/>
        <w:gridCol w:w="4320"/>
      </w:tblGrid>
      <w:tr w:rsidR="00062D50" w:rsidRPr="00CD4B32" w:rsidTr="00C76C79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C79" w:rsidRPr="00CD4B32" w:rsidRDefault="00062D50" w:rsidP="00C76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свойства металлов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6C79" w:rsidRPr="00CD4B32" w:rsidRDefault="00062D50" w:rsidP="00C76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металлов</w:t>
            </w:r>
          </w:p>
        </w:tc>
      </w:tr>
      <w:tr w:rsidR="00062D50" w:rsidRPr="00CD4B32" w:rsidTr="00C76C79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D50" w:rsidRPr="00CD4B32" w:rsidRDefault="00062D50" w:rsidP="00C76C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D50" w:rsidRPr="00CD4B32" w:rsidRDefault="00062D50" w:rsidP="00C76C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062D50" w:rsidRPr="00CD4B32" w:rsidTr="00C76C79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D50" w:rsidRPr="00CD4B32" w:rsidRDefault="00062D50" w:rsidP="00C76C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2D50" w:rsidRPr="00CD4B32" w:rsidRDefault="00062D50" w:rsidP="00C76C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заполнении таблицы проверка записей с использованием электронной презентации.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заполнения таблицы преподаватель проводит демонстрационные опыты, закрепляющие материал по физическим свойствам металлов, в котором принимают участие обучающиеся: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1. на двух демонстрационных столиках насыпано горкой небольшое количество порошка двух металлов, одинаковых по цвету – железо и цинк. Вопрос: как определить каждый из металлов? Ответ: использовать магнит.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2. в два стакана с горячей водой опустить две (три) ложки – серебряную, алюминиевую, из нержавейки. Вопрос: что должно измениться и почему это происходит? Ответ: за счет хорошей теплопроводности ложки нагреются.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3. взять небольшой кусочек щелочного металла (например, натрия) и разрезать его ножом, что объясняется его мягкостью. Вопрос: можно ли таким способом разрезать хромированную деталь? Ответ: нет, так как хром один из самых твердых и прочных металлов.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изучение общих химических свойств металлов</w:t>
      </w:r>
      <w:r w:rsidR="003B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– составление общей схемы взаимодействия металлов с другими веществами с помощью мультимедиа и электронной презентации, демонстрации лабораторных опытов, таблиц ПС и «Растворимость кислот, оснований и солей в воде»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физических и химических свойств металлов присутствуют межпредметные связи с такими дисциплинами, как физика, информатика, дисциплины профессионального блока.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изучения химических свойств металлов обучающиеся делают краткие записи в тетради.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СВОЙСТВА МЕТАЛЛОВ</w:t>
      </w:r>
    </w:p>
    <w:p w:rsidR="00062D50" w:rsidRPr="00104088" w:rsidRDefault="00062D50" w:rsidP="00104088">
      <w:pPr>
        <w:pStyle w:val="a6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4088">
        <w:rPr>
          <w:rFonts w:ascii="Times New Roman" w:hAnsi="Times New Roman"/>
          <w:color w:val="000000"/>
          <w:sz w:val="24"/>
          <w:szCs w:val="24"/>
        </w:rPr>
        <w:t>Общие химические свойства металлов объясняются </w:t>
      </w:r>
      <w:r w:rsidRPr="00104088">
        <w:rPr>
          <w:rFonts w:ascii="Times New Roman" w:hAnsi="Times New Roman"/>
          <w:b/>
          <w:bCs/>
          <w:color w:val="000000"/>
          <w:sz w:val="24"/>
          <w:szCs w:val="24"/>
        </w:rPr>
        <w:t>способностью их атомов при химических реакциях отдавать валентные электроны</w:t>
      </w:r>
      <w:r w:rsidRPr="00104088">
        <w:rPr>
          <w:rFonts w:ascii="Times New Roman" w:hAnsi="Times New Roman"/>
          <w:color w:val="000000"/>
          <w:sz w:val="24"/>
          <w:szCs w:val="24"/>
        </w:rPr>
        <w:t> и превращаться в положительно заряженные ионы, т.е. </w:t>
      </w:r>
      <w:r w:rsidRPr="00104088">
        <w:rPr>
          <w:rFonts w:ascii="Times New Roman" w:hAnsi="Times New Roman"/>
          <w:i/>
          <w:iCs/>
          <w:color w:val="000000"/>
          <w:sz w:val="24"/>
          <w:szCs w:val="24"/>
        </w:rPr>
        <w:t>металлы в реакциях являются восстановителями.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Fe° -</w:t>
      </w:r>
      <w:r w:rsidRPr="00CD4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2e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 —&gt; Fe ²+ (эта реакция характерна для процесса ржавления)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D4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с неметаллами.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Наиболее энергично металлы взаимодействуют с галогенами, серой, азотом и кислородом, которые являются хорошими окислителями:</w:t>
      </w:r>
    </w:p>
    <w:p w:rsidR="00062D50" w:rsidRPr="0039444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94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Pr="003A1E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</w:t>
      </w:r>
      <w:r w:rsidRPr="00394442">
        <w:rPr>
          <w:rFonts w:ascii="Times New Roman" w:eastAsia="Times New Roman" w:hAnsi="Times New Roman" w:cs="Times New Roman"/>
          <w:color w:val="000000"/>
          <w:sz w:val="16"/>
        </w:rPr>
        <w:t>2</w:t>
      </w:r>
      <w:r w:rsidRPr="003A1E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94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A1E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</w:t>
      </w:r>
      <w:r w:rsidRPr="00394442">
        <w:rPr>
          <w:rFonts w:ascii="Times New Roman" w:eastAsia="Times New Roman" w:hAnsi="Times New Roman" w:cs="Times New Roman"/>
          <w:color w:val="000000"/>
          <w:sz w:val="16"/>
        </w:rPr>
        <w:t>2</w:t>
      </w:r>
    </w:p>
    <w:p w:rsidR="00062D50" w:rsidRPr="0039444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3A1E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Zn</w:t>
      </w:r>
      <w:r w:rsidRPr="00394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94442">
        <w:rPr>
          <w:rFonts w:ascii="Times New Roman" w:eastAsia="Times New Roman" w:hAnsi="Times New Roman" w:cs="Times New Roman"/>
          <w:color w:val="000000"/>
          <w:sz w:val="16"/>
        </w:rPr>
        <w:t>2</w:t>
      </w:r>
      <w:r w:rsidRPr="003A1E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94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2 </w:t>
      </w:r>
      <w:r w:rsidRPr="003A1E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Zn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62D50" w:rsidRPr="0039444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3A1E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r w:rsidRPr="00394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Pr="003A1E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94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3A1E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r w:rsidRPr="00394442">
        <w:rPr>
          <w:rFonts w:ascii="Times New Roman" w:eastAsia="Times New Roman" w:hAnsi="Times New Roman" w:cs="Times New Roman"/>
          <w:color w:val="000000"/>
          <w:sz w:val="16"/>
        </w:rPr>
        <w:t>2</w:t>
      </w:r>
      <w:r w:rsidRPr="003A1E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104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Взаимодействие </w:t>
      </w:r>
      <w:r w:rsidRPr="00CD4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кислотами.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Металлы по-разному взаимодействуют с кислотами - разбавленными и концентрированными. При взаимодействии растворов кислот с металлами необходимо руководствоваться</w:t>
      </w:r>
      <w:r w:rsidR="0010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электрохимическим рядом напряжени</w:t>
      </w:r>
      <w:r w:rsidR="00104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й или рядом активности металлов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составленным Н.Н.Бекетовым.</w:t>
      </w:r>
    </w:p>
    <w:p w:rsidR="00062D50" w:rsidRPr="00104088" w:rsidRDefault="00062D50" w:rsidP="00104088">
      <w:pPr>
        <w:pStyle w:val="a6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4088">
        <w:rPr>
          <w:rFonts w:ascii="Times New Roman" w:hAnsi="Times New Roman"/>
          <w:color w:val="000000"/>
          <w:sz w:val="24"/>
          <w:szCs w:val="24"/>
        </w:rPr>
        <w:t>Разбавленные кислоты реагируют с металлами, стоящими в ряду активности только до водорода (за исключением азотной кислоты), при этом</w:t>
      </w:r>
      <w:r w:rsidR="001040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4088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образуются соли и выделяется водород Н</w:t>
      </w:r>
      <w:r w:rsidRPr="00104088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vertAlign w:val="subscript"/>
        </w:rPr>
        <w:t>2</w:t>
      </w:r>
      <w:r w:rsidRPr="00104088">
        <w:rPr>
          <w:rFonts w:ascii="Times New Roman" w:hAnsi="Times New Roman"/>
          <w:color w:val="000000"/>
          <w:sz w:val="24"/>
          <w:szCs w:val="24"/>
        </w:rPr>
        <w:t>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Zn + 2 HCl = ZnCl</w:t>
      </w:r>
      <w:r w:rsidRPr="00CD4B32">
        <w:rPr>
          <w:rFonts w:ascii="Times New Roman" w:eastAsia="Times New Roman" w:hAnsi="Times New Roman" w:cs="Times New Roman"/>
          <w:color w:val="000000"/>
          <w:sz w:val="18"/>
        </w:rPr>
        <w:t>2</w:t>
      </w:r>
      <w:r w:rsidR="00104088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+ Н</w:t>
      </w:r>
      <w:r w:rsidRPr="00CD4B32">
        <w:rPr>
          <w:rFonts w:ascii="Times New Roman" w:eastAsia="Times New Roman" w:hAnsi="Times New Roman" w:cs="Times New Roman"/>
          <w:color w:val="000000"/>
          <w:sz w:val="18"/>
        </w:rPr>
        <w:t>2</w:t>
      </w:r>
    </w:p>
    <w:p w:rsidR="00062D50" w:rsidRPr="00104088" w:rsidRDefault="00062D50" w:rsidP="00104088">
      <w:pPr>
        <w:pStyle w:val="a6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4088">
        <w:rPr>
          <w:rFonts w:ascii="Times New Roman" w:hAnsi="Times New Roman"/>
          <w:b/>
          <w:bCs/>
          <w:color w:val="000000"/>
          <w:sz w:val="24"/>
          <w:szCs w:val="24"/>
        </w:rPr>
        <w:t>Концентрированные серная и азотная кислоты</w:t>
      </w:r>
      <w:r w:rsidR="0010408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04088">
        <w:rPr>
          <w:rFonts w:ascii="Times New Roman" w:hAnsi="Times New Roman"/>
          <w:color w:val="000000"/>
          <w:sz w:val="24"/>
          <w:szCs w:val="24"/>
        </w:rPr>
        <w:t>реагируют с металлами, стоящими в ряду напряжений как до водорода, так и после него. В результате реакций</w:t>
      </w:r>
      <w:r w:rsidR="001040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4088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водород никогда не выделяется, а</w:t>
      </w:r>
      <w:r w:rsidR="0010408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104088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образуются соль, вода и побочный продукт восстановления серы или азота</w:t>
      </w:r>
      <w:r w:rsidRPr="00104088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при взаимодействии концентрированной серной кислоты с медью образуются сульфат меди(II), оксид серы(IV) и вода: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 + 2H</w:t>
      </w:r>
      <w:r w:rsidRPr="00CD4B32">
        <w:rPr>
          <w:rFonts w:ascii="Times New Roman" w:eastAsia="Times New Roman" w:hAnsi="Times New Roman" w:cs="Times New Roman"/>
          <w:color w:val="000000"/>
          <w:sz w:val="18"/>
          <w:lang w:val="en-US"/>
        </w:rPr>
        <w:t>2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S0</w:t>
      </w:r>
      <w:r w:rsidRPr="00CD4B32">
        <w:rPr>
          <w:rFonts w:ascii="Times New Roman" w:eastAsia="Times New Roman" w:hAnsi="Times New Roman" w:cs="Times New Roman"/>
          <w:color w:val="000000"/>
          <w:sz w:val="18"/>
          <w:lang w:val="en-US"/>
        </w:rPr>
        <w:t>4</w:t>
      </w:r>
      <w:r w:rsidR="00104088" w:rsidRPr="0010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(ko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.) = CuS0</w:t>
      </w:r>
      <w:r w:rsidRPr="00CD4B32">
        <w:rPr>
          <w:rFonts w:ascii="Times New Roman" w:eastAsia="Times New Roman" w:hAnsi="Times New Roman" w:cs="Times New Roman"/>
          <w:color w:val="000000"/>
          <w:sz w:val="18"/>
          <w:lang w:val="en-US"/>
        </w:rPr>
        <w:t>4</w:t>
      </w:r>
      <w:r w:rsidR="00104088" w:rsidRPr="0010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 S0</w:t>
      </w:r>
      <w:r w:rsidRPr="00CD4B32">
        <w:rPr>
          <w:rFonts w:ascii="Times New Roman" w:eastAsia="Times New Roman" w:hAnsi="Times New Roman" w:cs="Times New Roman"/>
          <w:color w:val="000000"/>
          <w:sz w:val="18"/>
          <w:lang w:val="en-US"/>
        </w:rPr>
        <w:t>2</w:t>
      </w:r>
      <w:r w:rsidR="00104088" w:rsidRPr="0010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+ 2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D4B32">
        <w:rPr>
          <w:rFonts w:ascii="Times New Roman" w:eastAsia="Times New Roman" w:hAnsi="Times New Roman" w:cs="Times New Roman"/>
          <w:color w:val="000000"/>
          <w:sz w:val="18"/>
          <w:lang w:val="en-US"/>
        </w:rPr>
        <w:t>2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Демонстрационный опыт: несколько стаканов с разбавленной соляной (серной) кислотой, в которые опустить немного порошка меди, железа, магния. Обсудить течение реакций (медь с разбавленной кислотой не взаимодействует, т.к. не активный металл, в отличие от железа и магния).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D4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Взаимодействие с водой.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▲ Щелочные и щелочноземельные металлы при н.у. активно реагируют</w:t>
      </w:r>
      <w:r w:rsidR="00104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с водой, образуя щелочи и выделяя водород, например: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Ва + Н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O = Ва(ОН)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Н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▲ Менее активные металлы взаимодействуют с водой при повышенной температуре, при этом образуется оксид металла и выделяется водород: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Zn + Н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O = ZnО + Н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▲ Неактивные металлы, стоящие в ряду активности металлов после водорода, с водой не реагируют.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Демонстрационный опыт: в несколько стаканов с водой опустить металлические пластинки из меди, железа, цинка. Наблюдение результатов (лучше пластинки металлов опустить в воду в начале занятия): медь с водой не реагирует, железо и цинк взаимодействуют с водой, но при разных условиях.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0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Взаимодействие с солями</w:t>
      </w:r>
      <w:r w:rsidRPr="00CD4B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все металлы обладают одинаковой восстановительной способностью. В электрохимическом ряду напряжения металл, стоящий левее, может вытеснить из растворов или расплавов солей металл, стоящий правее.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Fe + CuСl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= FeСl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Cu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Демонстрационный опыт: взять два стакана. В один налить немного сульфата железа (III) и опустить в него медную проволоку, в другой – налить немного сульфата меди (II) и опустить железный гвоздь. Можно заранее подготовить данный опыт и рассмотреть результаты на нем. В первом стакане ничего не происходит, так как медь менее активный металл по отношению к железу и не может вытеснить его из раствора соли. Во второй пробирке раствор из желто-бурого стал немного голубым, а гвоздь покрывается бурым налетом, что доказывает взаимодействие железа с раствором сульфата меди и вытеснение меди из раствора соли.</w:t>
      </w:r>
    </w:p>
    <w:p w:rsidR="00062D50" w:rsidRPr="00CD4B32" w:rsidRDefault="00104088" w:rsidP="00062D5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062D50"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Мы знакомы еще с одним свойством металлов. Многие металлы способны реагировать друг с другом. Продукты их взаимодействия называют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D50" w:rsidRPr="00CD4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сплавами.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62D50"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сплавов основано на способности расплавов металлов растворяться друг в друге. В расплавленных металлах могут растворяться даже некоторые неметаллы (углерод, кремний). В промышленности в основном используются не металлы в чистом виде, а именно их сплавы, так как они обладают такими свойствами, которые не имеют входящие в их состав металлы. Получают сплавы с нужными свойствами, например, стойкие к химическим реагентам (кислотам), легкоплавкие, жаростойкие и т.п.</w:t>
      </w:r>
    </w:p>
    <w:p w:rsidR="00062D50" w:rsidRPr="00104088" w:rsidRDefault="00062D50" w:rsidP="001040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4088">
        <w:rPr>
          <w:rFonts w:ascii="Times New Roman" w:eastAsia="Times New Roman" w:hAnsi="Times New Roman"/>
          <w:color w:val="000000"/>
          <w:sz w:val="24"/>
          <w:szCs w:val="24"/>
        </w:rPr>
        <w:t>Познакомимся с некоторыми сплавами.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● Ртуть с некоторыми металлами образует жидкие сплавы –</w:t>
      </w:r>
      <w:r w:rsidR="0010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амальгамы</w:t>
      </w:r>
      <w:r w:rsidRPr="00CD4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● Сплав</w:t>
      </w:r>
      <w:r w:rsidR="0010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припой</w:t>
      </w:r>
      <w:r w:rsidR="0010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из свинца и олова в соотношении 1:2.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● В состав</w:t>
      </w:r>
      <w:r w:rsidR="0010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дюралюминия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 алюминий с примесями меди, марганца, магния.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● Важнейшими сплавами железа являются</w:t>
      </w:r>
      <w:r w:rsidR="0010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сталь</w:t>
      </w:r>
      <w:r w:rsidR="0010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сплав железа и менее 2 % углерода,</w:t>
      </w:r>
      <w:r w:rsidR="0010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чугун</w:t>
      </w:r>
      <w:r w:rsidR="0010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- сплав железа и более 2% углерода, а также примеси в виде кремния, марганца, фосфора, серы и других элементов.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● Важны сплавы меди –</w:t>
      </w:r>
      <w:r w:rsidR="0010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бронз</w:t>
      </w:r>
      <w:r w:rsidR="00104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(сплав меди и олова или алюминия, кремния, свинца) и</w:t>
      </w:r>
      <w:r w:rsidR="0010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латунь</w:t>
      </w:r>
      <w:r w:rsidR="00104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(сплав меди с цинком).</w:t>
      </w:r>
    </w:p>
    <w:p w:rsidR="00062D50" w:rsidRPr="00CD4B32" w:rsidRDefault="00104088" w:rsidP="00062D5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="00062D50"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самых распространенных свойств металлов является способность к коррозии - самопроизвольное разрушение металлов и сплавов под воздействием окружающей среды. Яркий пример коррозии - появление на поверхности изделий из железа и его сплавов ржавчины.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Сущность процесса коррозии</w:t>
      </w:r>
      <w:r w:rsidR="00104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постепенном окислении атомов железа и других металлов под воздействием кислорода, воды, ионов водорода (кислая среда), оксиды углерода, азота и серы, которые содержатся в загрязненном воздухе, водные растворы солей (например, морская вода, грунтовые воды) и щелочей. Если металл разрушается под действием компонентов среды и вступает в непосредственное взаимодействие с окислителем, то происходит</w:t>
      </w:r>
      <w:r w:rsidR="0010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химическая коррозия.</w:t>
      </w:r>
      <w:r w:rsidR="00104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же взаимодействие подразумевает контакт и с другими элементами среды (электролитами), то происходит</w:t>
      </w:r>
      <w:r w:rsidR="00104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электрохимическая коррозия.</w:t>
      </w:r>
    </w:p>
    <w:p w:rsidR="00062D50" w:rsidRPr="00CD4B32" w:rsidRDefault="00062D50" w:rsidP="001040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при контакте цинка с медной пластиной в водной или кислой среде цинк как более активный металл будет постепенно растворяться и переходить в воду в виде ионов. При соприкосновении двух металлов электроны от атомов цинка перейдут к меди и восстанавливают на ее поверхности ионы водорода (который выделяется из серной или другой кислоты, которые образуются в воздухе – явление «кислотных дождей»).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процесс можно изобразить так: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Zn° - 2e → Zn²+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2H+ + 2e → H2° (на меди)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Zn° + 2Н+ = Zn²+ + Н2°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несколько способов защиты металлической поверхности от воздействия коррозии.</w:t>
      </w:r>
    </w:p>
    <w:p w:rsidR="00062D50" w:rsidRPr="00C76C79" w:rsidRDefault="00062D50" w:rsidP="00C76C79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6C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Нанесение защитного покрытия</w:t>
      </w:r>
      <w:r w:rsidR="00C76C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76C79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C76C79">
        <w:rPr>
          <w:rFonts w:ascii="Times New Roman" w:hAnsi="Times New Roman"/>
          <w:color w:val="000000"/>
          <w:sz w:val="24"/>
          <w:szCs w:val="24"/>
        </w:rPr>
        <w:t>покрытие красками, эмалями, лаками).</w:t>
      </w:r>
    </w:p>
    <w:p w:rsidR="00062D50" w:rsidRPr="00C76C79" w:rsidRDefault="00062D50" w:rsidP="00C76C79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6C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Покрытие</w:t>
      </w:r>
      <w:r w:rsidR="00C76C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76C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слоем другого металла</w:t>
      </w:r>
      <w:r w:rsidRPr="00C76C79">
        <w:rPr>
          <w:rFonts w:ascii="Times New Roman" w:hAnsi="Times New Roman"/>
          <w:color w:val="000000"/>
          <w:sz w:val="24"/>
          <w:szCs w:val="24"/>
        </w:rPr>
        <w:t>, более стойкого к коррозии (хрома, никеля, золота, серебра, олова, цинка и др).</w:t>
      </w:r>
    </w:p>
    <w:p w:rsidR="00062D50" w:rsidRPr="00C76C79" w:rsidRDefault="00062D50" w:rsidP="00C76C79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6C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Изготовление сплавов, стойких к коррозии</w:t>
      </w:r>
      <w:r w:rsidR="00C76C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76C79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C76C79">
        <w:rPr>
          <w:rFonts w:ascii="Times New Roman" w:hAnsi="Times New Roman"/>
          <w:color w:val="000000"/>
          <w:sz w:val="24"/>
          <w:szCs w:val="24"/>
        </w:rPr>
        <w:t>нержавеющие</w:t>
      </w:r>
      <w:r w:rsidR="00C76C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6C79">
        <w:rPr>
          <w:rFonts w:ascii="Times New Roman" w:hAnsi="Times New Roman"/>
          <w:color w:val="000000"/>
          <w:sz w:val="24"/>
          <w:szCs w:val="24"/>
        </w:rPr>
        <w:t>и легированные стали).</w:t>
      </w:r>
    </w:p>
    <w:p w:rsidR="00062D50" w:rsidRPr="00C76C79" w:rsidRDefault="00062D50" w:rsidP="00C76C79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6C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Создание контакта с более активным металлом</w:t>
      </w:r>
      <w:r w:rsidR="00C76C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76C79">
        <w:rPr>
          <w:rFonts w:ascii="Times New Roman" w:hAnsi="Times New Roman"/>
          <w:color w:val="000000"/>
          <w:sz w:val="24"/>
          <w:szCs w:val="24"/>
        </w:rPr>
        <w:t>(изготовление заклепок и соединительных деталей из более активного металла для защиты основной поверхности).</w:t>
      </w:r>
    </w:p>
    <w:p w:rsidR="00062D50" w:rsidRPr="00C76C79" w:rsidRDefault="00062D50" w:rsidP="00C76C79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6C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Добавление ингибиторов</w:t>
      </w:r>
      <w:r w:rsidR="00C76C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76C79">
        <w:rPr>
          <w:rFonts w:ascii="Times New Roman" w:hAnsi="Times New Roman"/>
          <w:color w:val="000000"/>
          <w:sz w:val="24"/>
          <w:szCs w:val="24"/>
        </w:rPr>
        <w:t>(веществ, которые уменьшают агрессивность среды</w:t>
      </w:r>
      <w:r w:rsidRPr="00C76C7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).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изучение областей применения металлов, особенно в профессиональной деятельности.</w:t>
      </w:r>
    </w:p>
    <w:p w:rsidR="00062D50" w:rsidRPr="00CD4B32" w:rsidRDefault="00062D50" w:rsidP="00C76C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Чистые металлы зачастую обладают недостаточой прочностью и не обеспечивают требуемых физико-химических и технологических свойств. Поэтому их применение в технике и автомобилестроении ограничено. Наиболее широко применяют сплавы, которые по сравнению с чистыми металлами обладают более высокой прочностью и твердостью. Как сами металлы, так и сплавы металлов имеют огромнейшее распространение при изготовлении инструментов, в том числе и слесарных, с которыми работает автомобилист, и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детали автомобиля. При этом важно знать, какими свойствами обладает данный металл и можно ли его использовать в конкретном случае.</w:t>
      </w:r>
    </w:p>
    <w:p w:rsidR="00C76C79" w:rsidRPr="00C76C79" w:rsidRDefault="00C76C79" w:rsidP="00C76C79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  <w:r w:rsidRPr="00C76C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4</w:t>
      </w:r>
    </w:p>
    <w:p w:rsidR="00320FF9" w:rsidRDefault="00320FF9" w:rsidP="00320F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знаний</w:t>
      </w:r>
    </w:p>
    <w:p w:rsidR="00062D50" w:rsidRDefault="00062D50" w:rsidP="0006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целью закрепления и систематизации полученных знаний</w:t>
      </w:r>
      <w:r w:rsidR="00C7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применении металлов в профессиональной деятельности и быту проводится самостоятельная работа обучающихся (работа группами) в форме разработки мини-проекта</w:t>
      </w:r>
      <w:r w:rsidR="00C7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использовании к</w:t>
      </w:r>
      <w:r w:rsidR="00C76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онкретного металла или сплава в специальности </w:t>
      </w:r>
      <w:r w:rsidR="00C76C79" w:rsidRPr="00C76C79">
        <w:rPr>
          <w:rFonts w:ascii="Times New Roman" w:eastAsia="Times New Roman" w:hAnsi="Times New Roman" w:cs="Times New Roman"/>
          <w:color w:val="000000"/>
          <w:sz w:val="24"/>
          <w:szCs w:val="24"/>
        </w:rPr>
        <w:t>35.02.07 «Механизация сельского хозяйства»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необходимых объяснений. Время на выполнение работы – 15-20 минут. По итогам выполнения работы провести публичную защиту мини-проектов и организовать беседа с элементами решения задач проблемного характера.</w:t>
      </w:r>
    </w:p>
    <w:p w:rsidR="00062D50" w:rsidRDefault="00062D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62D50" w:rsidRDefault="009A20A6" w:rsidP="00062D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062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</w:t>
      </w:r>
      <w:r w:rsidR="00C76C7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062D50" w:rsidRPr="00062D50" w:rsidRDefault="00062D50" w:rsidP="00062D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домашнего задания</w:t>
      </w:r>
    </w:p>
    <w:p w:rsidR="00062D50" w:rsidRPr="00CD4B32" w:rsidRDefault="00062D50" w:rsidP="00062D5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D4B32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одготовить небольшую презентацию на тему «Металлы и их сплавы в профессиональной деятельности специалиста по техническому обслуживанию и ремонту автомобиля». Объем работы – не более 15 слайдов.</w:t>
      </w:r>
    </w:p>
    <w:bookmarkEnd w:id="0"/>
    <w:p w:rsidR="006661B5" w:rsidRDefault="006661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62D50" w:rsidRPr="00CD4B32" w:rsidRDefault="006661B5" w:rsidP="00062D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6661B5">
          <w:rPr>
            <w:rStyle w:val="a3"/>
            <w:rFonts w:ascii="Times New Roman" w:eastAsia="Times New Roman" w:hAnsi="Times New Roman"/>
            <w:sz w:val="24"/>
            <w:szCs w:val="24"/>
          </w:rPr>
          <w:t>Скачано с www.znanio.ru</w:t>
        </w:r>
      </w:hyperlink>
    </w:p>
    <w:sectPr w:rsidR="00062D50" w:rsidRPr="00CD4B32" w:rsidSect="00320FF9">
      <w:headerReference w:type="default" r:id="rId13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3E" w:rsidRDefault="0097393E" w:rsidP="00320FF9">
      <w:pPr>
        <w:spacing w:after="0" w:line="240" w:lineRule="auto"/>
      </w:pPr>
      <w:r>
        <w:separator/>
      </w:r>
    </w:p>
  </w:endnote>
  <w:endnote w:type="continuationSeparator" w:id="0">
    <w:p w:rsidR="0097393E" w:rsidRDefault="0097393E" w:rsidP="0032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3E" w:rsidRDefault="0097393E" w:rsidP="00320FF9">
      <w:pPr>
        <w:spacing w:after="0" w:line="240" w:lineRule="auto"/>
      </w:pPr>
      <w:r>
        <w:separator/>
      </w:r>
    </w:p>
  </w:footnote>
  <w:footnote w:type="continuationSeparator" w:id="0">
    <w:p w:rsidR="0097393E" w:rsidRDefault="0097393E" w:rsidP="0032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8294"/>
      <w:docPartObj>
        <w:docPartGallery w:val="Page Numbers (Top of Page)"/>
        <w:docPartUnique/>
      </w:docPartObj>
    </w:sdtPr>
    <w:sdtEndPr/>
    <w:sdtContent>
      <w:p w:rsidR="00656947" w:rsidRDefault="006661B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56947" w:rsidRDefault="006569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CC4"/>
    <w:multiLevelType w:val="hybridMultilevel"/>
    <w:tmpl w:val="EABC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3EB7"/>
    <w:multiLevelType w:val="hybridMultilevel"/>
    <w:tmpl w:val="5352E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020A3"/>
    <w:multiLevelType w:val="multilevel"/>
    <w:tmpl w:val="693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22017"/>
    <w:multiLevelType w:val="hybridMultilevel"/>
    <w:tmpl w:val="AA0E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5D40"/>
    <w:multiLevelType w:val="hybridMultilevel"/>
    <w:tmpl w:val="6816808C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10884"/>
    <w:multiLevelType w:val="hybridMultilevel"/>
    <w:tmpl w:val="D65AE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B4BA4"/>
    <w:multiLevelType w:val="hybridMultilevel"/>
    <w:tmpl w:val="1F485D7E"/>
    <w:lvl w:ilvl="0" w:tplc="278C8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046CBF"/>
    <w:multiLevelType w:val="hybridMultilevel"/>
    <w:tmpl w:val="5B8C61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E638B"/>
    <w:multiLevelType w:val="hybridMultilevel"/>
    <w:tmpl w:val="12E88E4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51D23"/>
    <w:multiLevelType w:val="hybridMultilevel"/>
    <w:tmpl w:val="03D439E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11B09"/>
    <w:multiLevelType w:val="hybridMultilevel"/>
    <w:tmpl w:val="A35A223C"/>
    <w:lvl w:ilvl="0" w:tplc="16AE78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F79EC"/>
    <w:multiLevelType w:val="singleLevel"/>
    <w:tmpl w:val="38F43D8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5CA6204"/>
    <w:multiLevelType w:val="hybridMultilevel"/>
    <w:tmpl w:val="13F054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370B66"/>
    <w:multiLevelType w:val="hybridMultilevel"/>
    <w:tmpl w:val="06EA8936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92116"/>
    <w:multiLevelType w:val="hybridMultilevel"/>
    <w:tmpl w:val="E4088740"/>
    <w:lvl w:ilvl="0" w:tplc="278C8E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4330FA"/>
    <w:multiLevelType w:val="hybridMultilevel"/>
    <w:tmpl w:val="692EA5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2737E"/>
    <w:multiLevelType w:val="hybridMultilevel"/>
    <w:tmpl w:val="A5C0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079BE"/>
    <w:multiLevelType w:val="hybridMultilevel"/>
    <w:tmpl w:val="8C54D3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90D72"/>
    <w:multiLevelType w:val="hybridMultilevel"/>
    <w:tmpl w:val="044AE924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37D58"/>
    <w:multiLevelType w:val="hybridMultilevel"/>
    <w:tmpl w:val="B34AC5E6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A0BF4"/>
    <w:multiLevelType w:val="hybridMultilevel"/>
    <w:tmpl w:val="6032F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D653C"/>
    <w:multiLevelType w:val="hybridMultilevel"/>
    <w:tmpl w:val="12AA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31F85"/>
    <w:multiLevelType w:val="hybridMultilevel"/>
    <w:tmpl w:val="B0DEAEA2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F7103"/>
    <w:multiLevelType w:val="hybridMultilevel"/>
    <w:tmpl w:val="867CA548"/>
    <w:lvl w:ilvl="0" w:tplc="16AE7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60937"/>
    <w:multiLevelType w:val="hybridMultilevel"/>
    <w:tmpl w:val="26F03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A6373E"/>
    <w:multiLevelType w:val="hybridMultilevel"/>
    <w:tmpl w:val="00B43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562817"/>
    <w:multiLevelType w:val="hybridMultilevel"/>
    <w:tmpl w:val="85326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145221"/>
    <w:multiLevelType w:val="multilevel"/>
    <w:tmpl w:val="2102A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ED2656"/>
    <w:multiLevelType w:val="hybridMultilevel"/>
    <w:tmpl w:val="F11A03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41D24"/>
    <w:multiLevelType w:val="hybridMultilevel"/>
    <w:tmpl w:val="6D444AF2"/>
    <w:lvl w:ilvl="0" w:tplc="278C8E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F30CBB"/>
    <w:multiLevelType w:val="hybridMultilevel"/>
    <w:tmpl w:val="1528DF84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251B2"/>
    <w:multiLevelType w:val="multilevel"/>
    <w:tmpl w:val="B810D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AB4CF4"/>
    <w:multiLevelType w:val="hybridMultilevel"/>
    <w:tmpl w:val="09D8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35A7C"/>
    <w:multiLevelType w:val="hybridMultilevel"/>
    <w:tmpl w:val="822EB6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30EA4"/>
    <w:multiLevelType w:val="hybridMultilevel"/>
    <w:tmpl w:val="9E0E2C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BA90573"/>
    <w:multiLevelType w:val="hybridMultilevel"/>
    <w:tmpl w:val="942826DC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36AF8"/>
    <w:multiLevelType w:val="hybridMultilevel"/>
    <w:tmpl w:val="EB5A70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9E3C33"/>
    <w:multiLevelType w:val="hybridMultilevel"/>
    <w:tmpl w:val="42D8EE14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F3A2B"/>
    <w:multiLevelType w:val="hybridMultilevel"/>
    <w:tmpl w:val="958E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F2114"/>
    <w:multiLevelType w:val="multilevel"/>
    <w:tmpl w:val="4D12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8"/>
  </w:num>
  <w:num w:numId="11">
    <w:abstractNumId w:val="20"/>
  </w:num>
  <w:num w:numId="12">
    <w:abstractNumId w:val="7"/>
  </w:num>
  <w:num w:numId="13">
    <w:abstractNumId w:val="1"/>
  </w:num>
  <w:num w:numId="14">
    <w:abstractNumId w:val="23"/>
  </w:num>
  <w:num w:numId="15">
    <w:abstractNumId w:val="31"/>
  </w:num>
  <w:num w:numId="16">
    <w:abstractNumId w:val="27"/>
  </w:num>
  <w:num w:numId="17">
    <w:abstractNumId w:val="0"/>
  </w:num>
  <w:num w:numId="18">
    <w:abstractNumId w:val="10"/>
  </w:num>
  <w:num w:numId="19">
    <w:abstractNumId w:val="32"/>
  </w:num>
  <w:num w:numId="20">
    <w:abstractNumId w:val="2"/>
  </w:num>
  <w:num w:numId="21">
    <w:abstractNumId w:val="21"/>
  </w:num>
  <w:num w:numId="22">
    <w:abstractNumId w:val="5"/>
  </w:num>
  <w:num w:numId="23">
    <w:abstractNumId w:val="16"/>
  </w:num>
  <w:num w:numId="24">
    <w:abstractNumId w:val="37"/>
  </w:num>
  <w:num w:numId="25">
    <w:abstractNumId w:val="18"/>
  </w:num>
  <w:num w:numId="26">
    <w:abstractNumId w:val="39"/>
  </w:num>
  <w:num w:numId="27">
    <w:abstractNumId w:val="6"/>
  </w:num>
  <w:num w:numId="28">
    <w:abstractNumId w:val="30"/>
  </w:num>
  <w:num w:numId="29">
    <w:abstractNumId w:val="19"/>
  </w:num>
  <w:num w:numId="30">
    <w:abstractNumId w:val="22"/>
  </w:num>
  <w:num w:numId="31">
    <w:abstractNumId w:val="35"/>
  </w:num>
  <w:num w:numId="32">
    <w:abstractNumId w:val="13"/>
  </w:num>
  <w:num w:numId="33">
    <w:abstractNumId w:val="4"/>
  </w:num>
  <w:num w:numId="34">
    <w:abstractNumId w:val="3"/>
  </w:num>
  <w:num w:numId="35">
    <w:abstractNumId w:val="36"/>
  </w:num>
  <w:num w:numId="36">
    <w:abstractNumId w:val="33"/>
  </w:num>
  <w:num w:numId="37">
    <w:abstractNumId w:val="24"/>
  </w:num>
  <w:num w:numId="38">
    <w:abstractNumId w:val="29"/>
  </w:num>
  <w:num w:numId="39">
    <w:abstractNumId w:val="14"/>
  </w:num>
  <w:num w:numId="40">
    <w:abstractNumId w:val="28"/>
  </w:num>
  <w:num w:numId="41">
    <w:abstractNumId w:val="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337"/>
    <w:rsid w:val="00006C3A"/>
    <w:rsid w:val="000531CD"/>
    <w:rsid w:val="00062D50"/>
    <w:rsid w:val="000657CE"/>
    <w:rsid w:val="0008227A"/>
    <w:rsid w:val="00084F43"/>
    <w:rsid w:val="00091506"/>
    <w:rsid w:val="000C6A51"/>
    <w:rsid w:val="00104088"/>
    <w:rsid w:val="00180CC4"/>
    <w:rsid w:val="00207F6A"/>
    <w:rsid w:val="00225000"/>
    <w:rsid w:val="002868D5"/>
    <w:rsid w:val="002C4950"/>
    <w:rsid w:val="002D47DA"/>
    <w:rsid w:val="002E3E2D"/>
    <w:rsid w:val="00320FF9"/>
    <w:rsid w:val="00345D43"/>
    <w:rsid w:val="003507C8"/>
    <w:rsid w:val="00361059"/>
    <w:rsid w:val="0036409C"/>
    <w:rsid w:val="00394442"/>
    <w:rsid w:val="003A1EE6"/>
    <w:rsid w:val="003A634F"/>
    <w:rsid w:val="003B3265"/>
    <w:rsid w:val="003B42CC"/>
    <w:rsid w:val="003D2F9B"/>
    <w:rsid w:val="003E1F6A"/>
    <w:rsid w:val="00463230"/>
    <w:rsid w:val="004636FA"/>
    <w:rsid w:val="0046372B"/>
    <w:rsid w:val="004900D3"/>
    <w:rsid w:val="004A1E12"/>
    <w:rsid w:val="004B78EE"/>
    <w:rsid w:val="004D0186"/>
    <w:rsid w:val="00503D0C"/>
    <w:rsid w:val="00600337"/>
    <w:rsid w:val="006160A3"/>
    <w:rsid w:val="006176E2"/>
    <w:rsid w:val="00641DB2"/>
    <w:rsid w:val="00644513"/>
    <w:rsid w:val="00656947"/>
    <w:rsid w:val="00664332"/>
    <w:rsid w:val="006661B5"/>
    <w:rsid w:val="00694419"/>
    <w:rsid w:val="006A6D4F"/>
    <w:rsid w:val="006C442F"/>
    <w:rsid w:val="0077717D"/>
    <w:rsid w:val="00793EB3"/>
    <w:rsid w:val="007C0B4F"/>
    <w:rsid w:val="007D23A5"/>
    <w:rsid w:val="00813624"/>
    <w:rsid w:val="008679D2"/>
    <w:rsid w:val="00887037"/>
    <w:rsid w:val="008C0863"/>
    <w:rsid w:val="009070EE"/>
    <w:rsid w:val="00916D32"/>
    <w:rsid w:val="0097393E"/>
    <w:rsid w:val="00977433"/>
    <w:rsid w:val="009A20A6"/>
    <w:rsid w:val="009A6EC7"/>
    <w:rsid w:val="009E23FE"/>
    <w:rsid w:val="00A22E7D"/>
    <w:rsid w:val="00A84503"/>
    <w:rsid w:val="00AA3BAF"/>
    <w:rsid w:val="00AB4C52"/>
    <w:rsid w:val="00B2307A"/>
    <w:rsid w:val="00B36F98"/>
    <w:rsid w:val="00B813B9"/>
    <w:rsid w:val="00BA54B5"/>
    <w:rsid w:val="00BD6496"/>
    <w:rsid w:val="00C07A21"/>
    <w:rsid w:val="00C21AA3"/>
    <w:rsid w:val="00C223E4"/>
    <w:rsid w:val="00C45D17"/>
    <w:rsid w:val="00C4652F"/>
    <w:rsid w:val="00C54601"/>
    <w:rsid w:val="00C76C79"/>
    <w:rsid w:val="00D25546"/>
    <w:rsid w:val="00D52B53"/>
    <w:rsid w:val="00D563EB"/>
    <w:rsid w:val="00E10228"/>
    <w:rsid w:val="00E217DC"/>
    <w:rsid w:val="00E64E77"/>
    <w:rsid w:val="00E70494"/>
    <w:rsid w:val="00EB76E0"/>
    <w:rsid w:val="00F118EE"/>
    <w:rsid w:val="00F156CA"/>
    <w:rsid w:val="00F15768"/>
    <w:rsid w:val="00F432C6"/>
    <w:rsid w:val="00F72BDF"/>
    <w:rsid w:val="00F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A3882-1A30-4A24-B336-D456852D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0033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rsid w:val="0060033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0033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00337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600337"/>
    <w:rPr>
      <w:b/>
      <w:bCs/>
    </w:rPr>
  </w:style>
  <w:style w:type="paragraph" w:customStyle="1" w:styleId="p1">
    <w:name w:val="p1"/>
    <w:basedOn w:val="a"/>
    <w:rsid w:val="006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00337"/>
  </w:style>
  <w:style w:type="paragraph" w:customStyle="1" w:styleId="p2">
    <w:name w:val="p2"/>
    <w:basedOn w:val="a"/>
    <w:rsid w:val="006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00337"/>
  </w:style>
  <w:style w:type="paragraph" w:customStyle="1" w:styleId="p4">
    <w:name w:val="p4"/>
    <w:basedOn w:val="a"/>
    <w:rsid w:val="006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00337"/>
  </w:style>
  <w:style w:type="character" w:customStyle="1" w:styleId="s4">
    <w:name w:val="s4"/>
    <w:basedOn w:val="a0"/>
    <w:rsid w:val="00600337"/>
  </w:style>
  <w:style w:type="paragraph" w:customStyle="1" w:styleId="p6">
    <w:name w:val="p6"/>
    <w:basedOn w:val="a"/>
    <w:rsid w:val="00AB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B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B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B4C52"/>
  </w:style>
  <w:style w:type="paragraph" w:customStyle="1" w:styleId="p9">
    <w:name w:val="p9"/>
    <w:basedOn w:val="a"/>
    <w:rsid w:val="00AB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B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B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B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B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B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AB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AB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AB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AB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AB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B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B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45D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"/>
    <w:basedOn w:val="a"/>
    <w:rsid w:val="000657C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2E3E2D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32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0FF9"/>
  </w:style>
  <w:style w:type="paragraph" w:styleId="ad">
    <w:name w:val="footer"/>
    <w:basedOn w:val="a"/>
    <w:link w:val="ae"/>
    <w:uiPriority w:val="99"/>
    <w:semiHidden/>
    <w:unhideWhenUsed/>
    <w:rsid w:val="0032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2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01">
          <w:marLeft w:val="384"/>
          <w:marRight w:val="384"/>
          <w:marTop w:val="144"/>
          <w:marBottom w:val="144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1381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6052">
          <w:marLeft w:val="694"/>
          <w:marRight w:val="694"/>
          <w:marTop w:val="260"/>
          <w:marBottom w:val="2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69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_integrall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6;&#1090;&#1082;&#1088;&#1099;&#1090;&#1099;&#1081;&#1091;&#1088;&#1086;&#1082;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&#1052;&#1077;&#1090;&#1072;&#1083;&#1083;&#1099;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s.tgspa.ru:8082/cgi-bin/irbis64r_81/cgiirbis_64.exe?Z21ID=&amp;I21DBN=BOOK&amp;P21DBN=BOOK&amp;S21STN=1&amp;S21REF=10&amp;S21FMT=fullw&amp;C21COM=S&amp;S21CNR=20&amp;S21P01=3&amp;S21P02=0&amp;S21P03=A=&amp;S21COLORTERMS=0&amp;S21STR=%D0%93%D0%B0%D0%B1%D1%80%D0%B8%D0%B5%D0%BB%D1%8F%D0%BD%20%D0%9E.%D0%A1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432E4-0AC3-4523-8D55-8905095C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23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Klochkova</dc:creator>
  <cp:keywords/>
  <dc:description/>
  <cp:lastModifiedBy>Viktar</cp:lastModifiedBy>
  <cp:revision>39</cp:revision>
  <cp:lastPrinted>2017-12-16T08:46:00Z</cp:lastPrinted>
  <dcterms:created xsi:type="dcterms:W3CDTF">2016-02-16T07:30:00Z</dcterms:created>
  <dcterms:modified xsi:type="dcterms:W3CDTF">2020-08-06T18:56:00Z</dcterms:modified>
</cp:coreProperties>
</file>