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E" w:rsidRPr="00B7003E" w:rsidRDefault="00CB0F33" w:rsidP="00EE7FFE">
      <w:pPr>
        <w:pStyle w:val="msonospacing0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7003E">
        <w:rPr>
          <w:rStyle w:val="a4"/>
          <w:sz w:val="28"/>
          <w:szCs w:val="28"/>
        </w:rPr>
        <w:t xml:space="preserve">Разработка </w:t>
      </w:r>
      <w:proofErr w:type="spellStart"/>
      <w:r w:rsidRPr="00B7003E">
        <w:rPr>
          <w:rStyle w:val="a4"/>
          <w:sz w:val="28"/>
          <w:szCs w:val="28"/>
        </w:rPr>
        <w:t>коучинг</w:t>
      </w:r>
      <w:proofErr w:type="spellEnd"/>
      <w:r w:rsidRPr="00B7003E">
        <w:rPr>
          <w:rStyle w:val="a4"/>
          <w:sz w:val="28"/>
          <w:szCs w:val="28"/>
        </w:rPr>
        <w:t xml:space="preserve"> </w:t>
      </w:r>
      <w:proofErr w:type="gramStart"/>
      <w:r w:rsidR="00B147DF" w:rsidRPr="00B7003E">
        <w:rPr>
          <w:rStyle w:val="a4"/>
          <w:sz w:val="28"/>
          <w:szCs w:val="28"/>
        </w:rPr>
        <w:t>–</w:t>
      </w:r>
      <w:r w:rsidRPr="00B7003E">
        <w:rPr>
          <w:rStyle w:val="a4"/>
          <w:sz w:val="28"/>
          <w:szCs w:val="28"/>
        </w:rPr>
        <w:t>с</w:t>
      </w:r>
      <w:proofErr w:type="gramEnd"/>
      <w:r w:rsidRPr="00B7003E">
        <w:rPr>
          <w:rStyle w:val="a4"/>
          <w:sz w:val="28"/>
          <w:szCs w:val="28"/>
        </w:rPr>
        <w:t>ессии</w:t>
      </w:r>
      <w:r w:rsidR="00B147DF" w:rsidRPr="00B7003E">
        <w:rPr>
          <w:rStyle w:val="a4"/>
          <w:sz w:val="28"/>
          <w:szCs w:val="28"/>
        </w:rPr>
        <w:t xml:space="preserve"> </w:t>
      </w:r>
    </w:p>
    <w:p w:rsidR="00CB0F33" w:rsidRPr="00B7003E" w:rsidRDefault="00B147DF" w:rsidP="00EE7FFE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  <w:r w:rsidRPr="00B7003E">
        <w:rPr>
          <w:b/>
          <w:sz w:val="28"/>
          <w:szCs w:val="28"/>
        </w:rPr>
        <w:t>« Приемы технологии развития критического мышления учащихся на уроках м</w:t>
      </w:r>
      <w:r w:rsidR="0033699E" w:rsidRPr="00B7003E">
        <w:rPr>
          <w:b/>
          <w:sz w:val="28"/>
          <w:szCs w:val="28"/>
        </w:rPr>
        <w:t>атематики через чтение и письмо</w:t>
      </w:r>
      <w:r w:rsidRPr="00B7003E">
        <w:rPr>
          <w:b/>
          <w:sz w:val="28"/>
          <w:szCs w:val="28"/>
        </w:rPr>
        <w:t>». </w:t>
      </w:r>
      <w:r w:rsidR="00B7003E">
        <w:rPr>
          <w:b/>
          <w:sz w:val="28"/>
          <w:szCs w:val="28"/>
        </w:rPr>
        <w:t xml:space="preserve"> Учитель </w:t>
      </w:r>
      <w:proofErr w:type="spellStart"/>
      <w:r w:rsidR="00B7003E">
        <w:rPr>
          <w:b/>
          <w:sz w:val="28"/>
          <w:szCs w:val="28"/>
        </w:rPr>
        <w:t>Деревянко</w:t>
      </w:r>
      <w:proofErr w:type="spellEnd"/>
      <w:r w:rsidR="00B7003E">
        <w:rPr>
          <w:b/>
          <w:sz w:val="28"/>
          <w:szCs w:val="28"/>
        </w:rPr>
        <w:t xml:space="preserve"> Е. А.</w:t>
      </w:r>
      <w:r w:rsidRPr="00B7003E">
        <w:rPr>
          <w:b/>
          <w:sz w:val="28"/>
          <w:szCs w:val="28"/>
        </w:rPr>
        <w:br/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7941"/>
      </w:tblGrid>
      <w:tr w:rsidR="00CB0F33" w:rsidRPr="00EE7FFE" w:rsidTr="00B700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цели</w:t>
            </w:r>
          </w:p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Продолжить знакомство   с модулем Новые подходы в образовании:</w:t>
            </w:r>
            <w:r w:rsidRPr="00EE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99E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возможности развития критического мышления учащихся на уроках математики через чтение и письмо. </w:t>
            </w:r>
          </w:p>
        </w:tc>
      </w:tr>
      <w:tr w:rsidR="00CB0F33" w:rsidRPr="00EE7FFE" w:rsidTr="00B7003E">
        <w:trPr>
          <w:trHeight w:val="888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 смогут расширить  диапазон  </w:t>
            </w:r>
            <w:r w:rsidR="0033699E"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приемов критического мышления 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на уроке.  Осмыслят,  что  обучение через </w:t>
            </w:r>
            <w:r w:rsidR="0033699E"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 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способствует когнитивному  развитию детей.</w:t>
            </w:r>
          </w:p>
        </w:tc>
      </w:tr>
      <w:tr w:rsidR="00CB0F33" w:rsidRPr="00EE7FFE" w:rsidTr="00B700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Ключевые идеи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Узнают  </w:t>
            </w:r>
            <w:r w:rsidR="0033699E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ТРКМ учащихся на уроках математики через чтение и письмо</w:t>
            </w:r>
            <w:proofErr w:type="gramStart"/>
            <w:r w:rsidR="0033699E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оймут</w:t>
            </w:r>
            <w:r w:rsidR="0033699E" w:rsidRPr="00EE7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99E"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33699E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урок с применением ТРКМ. В результате чего, 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учителя могут иметь огромное положительное влияние на качество образования детей.</w:t>
            </w:r>
          </w:p>
        </w:tc>
      </w:tr>
      <w:tr w:rsidR="00CB0F33" w:rsidRPr="00EE7FFE" w:rsidTr="00B7003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Руководство для учителя,</w:t>
            </w:r>
            <w:r w:rsidRPr="00EE7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7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</w:t>
            </w:r>
            <w:proofErr w:type="spellEnd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7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Презентация (</w:t>
            </w:r>
            <w:proofErr w:type="spellStart"/>
            <w:r w:rsidRPr="00EE7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spellEnd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) , видео ресурсы: видеоклип «Дети», </w:t>
            </w:r>
          </w:p>
        </w:tc>
      </w:tr>
      <w:tr w:rsidR="00CB0F33" w:rsidRPr="00EE7FFE" w:rsidTr="00B7003E">
        <w:trPr>
          <w:trHeight w:val="64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доска, маркеры, листы А</w:t>
            </w:r>
            <w:proofErr w:type="gramStart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и А3, </w:t>
            </w:r>
            <w:proofErr w:type="spellStart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, фотоаппарат.</w:t>
            </w:r>
          </w:p>
        </w:tc>
      </w:tr>
    </w:tbl>
    <w:p w:rsidR="00CB0F33" w:rsidRPr="00EE7FFE" w:rsidRDefault="00CB0F33" w:rsidP="00EE7FFE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7"/>
        <w:gridCol w:w="1178"/>
        <w:gridCol w:w="6756"/>
      </w:tblGrid>
      <w:tr w:rsidR="00CB0F33" w:rsidRPr="00EE7FFE" w:rsidTr="00B7003E">
        <w:trPr>
          <w:trHeight w:val="30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</w:tr>
      <w:tr w:rsidR="00CB0F33" w:rsidRPr="00EE7FFE" w:rsidTr="00B7003E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Этапы проведения </w:t>
            </w:r>
            <w:proofErr w:type="spellStart"/>
            <w:r w:rsidRPr="00EE7F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EE7F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33" w:rsidRPr="00EE7FFE" w:rsidRDefault="00CB0F33" w:rsidP="00EE7FFE">
            <w:pPr>
              <w:spacing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Время  </w:t>
            </w:r>
            <w:r w:rsidRPr="00EE7F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35 минут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EE7F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EE7F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действия участников </w:t>
            </w:r>
            <w:proofErr w:type="spellStart"/>
            <w:r w:rsidRPr="00EE7F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EE7F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Столы расставлены для 2-х групп</w:t>
            </w:r>
            <w:r w:rsidR="0033699E" w:rsidRPr="00EE7F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B0F33" w:rsidRPr="00EE7FFE" w:rsidTr="00B7003E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b/>
                <w:sz w:val="24"/>
                <w:szCs w:val="24"/>
              </w:rPr>
              <w:t>Сл-1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 </w:t>
            </w:r>
            <w:proofErr w:type="spellStart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699E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- Дорогие друзья, я рада приветствовать Вас в этот </w:t>
            </w:r>
            <w:r w:rsidR="0033699E" w:rsidRPr="00EE7FFE">
              <w:rPr>
                <w:rFonts w:ascii="Times New Roman" w:hAnsi="Times New Roman" w:cs="Times New Roman"/>
                <w:sz w:val="24"/>
                <w:szCs w:val="24"/>
              </w:rPr>
              <w:t>весенний солнечный день.</w:t>
            </w:r>
          </w:p>
          <w:p w:rsidR="00CB0F33" w:rsidRPr="00EE7FFE" w:rsidRDefault="0033699E" w:rsidP="00EE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B0F33" w:rsidRPr="00EE7FFE">
              <w:rPr>
                <w:rFonts w:ascii="Times New Roman" w:hAnsi="Times New Roman" w:cs="Times New Roman"/>
                <w:sz w:val="24"/>
                <w:szCs w:val="24"/>
              </w:rPr>
              <w:t>Деление на группы. (2 группы)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тем как начать мы немного поиграем в игру «Атомы и молекулы». Давайте встанем в круг. Каждый из Вас – одинокий атом, блуждающий в пространстве. Вы встречаетесь с другими атомами, иногда даже случаются легкие столкновения. Но иногда вы получаете возможность объединиться в молекулы. Число атомов в молекуле я назову. Число атомов в молекуле 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ва. Молекулы распадаются на атомы, которые продолжают блуждать. Образуются молекулы 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атомов. Образовавшиеся молекулы, являются составом рабочей группы. </w:t>
            </w:r>
          </w:p>
          <w:p w:rsidR="00886530" w:rsidRPr="00EE7FFE" w:rsidRDefault="00886530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познакомимся. Вы скажите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же одно МО, мы знакомы». Правильно, но сегодня вы одна команда!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здорово, что 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объединил вместе активных, заинтересованных в своём профессиональном росте людей из нашего МО. Деятельность наша будет в командах, потому что вместе учиться полезнее и интереснее. Вместе вы сможете успешно преодолеть все трудности, потому что команда – это на самом деле сила!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Работу в группах начнём с распределения ролей.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роли: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Организатор – человек, который следит за тем, чтобы всем в группе было комфортно, за тем, чтобы все были услышаны, за 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тем, чтобы группа не отклонялась от темы.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роль – секретарь – тот, кто записывает ВСЕ мысли группы,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Третья роль – спикер группы, тот, кто будет высказывать мнение группы, именно группы, а не свое!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Четвертая роль – это человек, который следит за временем, за тем, чтобы к исходу его группа смогла получить результат.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Пятая роль – человек, который будет оформлять </w:t>
            </w:r>
            <w:proofErr w:type="spell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</w:t>
            </w:r>
            <w:proofErr w:type="spell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того, как работа в командах завершится, состоится. Вас в группе не много, поэтому кому то достанется две роли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достижений команд, обмен опытом между командами. </w:t>
            </w:r>
          </w:p>
        </w:tc>
      </w:tr>
      <w:tr w:rsidR="00CB0F33" w:rsidRPr="00EE7FFE" w:rsidTr="00B7003E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Стадия вызова.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356934" w:rsidP="00EE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F33"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30" w:rsidRPr="00EE7FFE" w:rsidRDefault="00886530" w:rsidP="00EE7FFE">
            <w:pPr>
              <w:pStyle w:val="a3"/>
              <w:spacing w:before="0" w:beforeAutospacing="0" w:after="0" w:afterAutospacing="0"/>
            </w:pPr>
            <w:r w:rsidRPr="00EE7FFE">
              <w:t xml:space="preserve"> Постановка проблемы </w:t>
            </w:r>
            <w:r w:rsidRPr="00EE7FFE">
              <w:br/>
              <w:t>«Результатом обучения школьников должно стать овладение ими навыка критического мышления, самостоятельного поиска и глубокого анализа информации», - подчеркнул Президент РК Н.А.Назарбаев в своем Послании народу РК «Казахстанский путь – 2050: Единая цель, единые интересы, единое будущее». </w:t>
            </w:r>
          </w:p>
        </w:tc>
      </w:tr>
      <w:tr w:rsidR="00CB0F33" w:rsidRPr="00EE7FFE" w:rsidTr="00B7003E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Стадия осмысления. </w:t>
            </w:r>
            <w:r w:rsidRPr="00EE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нового материала. </w:t>
            </w:r>
          </w:p>
          <w:p w:rsidR="00CB0F33" w:rsidRPr="00EE7FFE" w:rsidRDefault="00CB0F33" w:rsidP="00EE7FF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BC36B4" w:rsidP="00EE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F33"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30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6530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главная проблема это неумение учащихся самостоятельно работать с текстом, читать его вдумчиво, выделять из него самое главное. Ученики привыкли к тому, что учитель дает им готовые знания, показывает примеры, образцы. При самостоятельном изучении темы учащиеся читают текст бегло, не понимая его смысла. Сегодняшний </w:t>
            </w:r>
            <w:proofErr w:type="spellStart"/>
            <w:r w:rsidR="00886530" w:rsidRPr="00EE7FFE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="00886530"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30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посвящен, путям решения этой проблемы</w:t>
            </w:r>
            <w:r w:rsidR="00886530"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, через ТРКМ, которая основана на творческом сотрудничестве ученика и  </w:t>
            </w:r>
            <w:r w:rsidR="00886530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на развитии у школьников аналитического подхода к любому материалу. Она рассчитана не на запоминание материала, а на постановку проблемы и поиск ее решения. 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0F33" w:rsidRPr="00EE7FFE" w:rsidRDefault="00886530" w:rsidP="00EE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Критическое мышление – это способность анализировать информацию с помощью логики и личностно-психологического подхода, с тем, чтобы применять полученные 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 стандартным, так и нестандартным ситуациям, вопросам и проблемам. Этому процессу присуща открытость новым идеям.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ТРКМ включает в себя три стадии: вызова, осмысления и размышления.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вызова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актуализирует имеющиеся знания учащихся, пробуждает интерес к теме. Именно здесь определяются цели изучения материала.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стадии вызова: </w:t>
            </w:r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Происходит вызов того, что учащийся знает по данной теме. Это заставляет его анализировать собственные знания и начинать думать о той теме, которую им предстоит разбирать. Через эту стадию учащийся формирует собственный запрос на получение информации. </w:t>
            </w:r>
            <w:proofErr w:type="gramStart"/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важно, так как знание становится прочным только тогда, когда оно увязывается с уже известным.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Происходит активизация обучаемого.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Вызывается интерес и определяется личная цель рассмотрения данной темы.</w:t>
            </w:r>
            <w:proofErr w:type="gramEnd"/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Целенаправленная учеба более 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эффективна, чем нецеленаправленная. Цели, выбранные самостоятельно более сильны, чем цели, поставленные преподавателем. Главное: научиться самому, чтобы научить других.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Стадия осмысления 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 (новой информации, идеи, понятия)</w:t>
            </w:r>
            <w:proofErr w:type="gramStart"/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епосредственное восприятие новой информации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Задача – организовать процесс (умело согласовать стадию вызова с той информацией, которую получат дети)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происходит основная содержательная работа ученика с текстом. Причем «текст» нужно понимать достаточно широко: это может быть чтение нового материала в учебнике, осмысление условия задачи, речь учителя…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стадии осмысления: </w:t>
            </w:r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систематизированное новое знание, укрепление целей, заявленных на стадии вызова.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Стадия рефлексии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предполагает: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целостное осмысление, присвоение и обобщение полученной информации;  выработка собственного отношения к изучаемому материалу; выявление еще непознанного; анализ процесса изучения материала, собственных мыслительных операций; поиск тем и проблем для дальнейшей работы («новый вызов»).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ученик осмысляет изученный материал и формирует свое личное мнение, отношение к нему.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к проведению стадии рефлексии</w:t>
            </w:r>
            <w:proofErr w:type="gramStart"/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56934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стадии рефлексии важен не только результат, но и сам процесс.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Рефлексия у каждого из нас происходит с различной скоростью.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Задействуйте и разум, и чувства ребят. Желательно использовать как устные, так и письменные формы проведения рефлексии. Не стоит навязывать ученику свою точку зрения. В процессе рефлексии ученикам важно помнить о ее предмете. Фиксируйте наиболее интересные высказывания. Поощряйте к участию в рефлексии всех школьников в классе. </w:t>
            </w:r>
            <w:r w:rsidR="00356934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три стадии необходимо на уроке соблюдать, так как это отражает сложный мыслительный процесс. Эта особенность названной технологии существенно расширяет границы ее применимости. </w:t>
            </w:r>
          </w:p>
          <w:p w:rsidR="00B15D2C" w:rsidRPr="00EE7FFE" w:rsidRDefault="00B15D2C" w:rsidP="00EE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"Верные и неверные утверждения" или "верите ли вы"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прием может быть началом урока. Учащиеся, выбирая "верные утверждения" из 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учителем, описывают заданную тему.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Затем просьба к учащимся установить, верны ли данные утверждения, обосновывая свой ответ. После знакомства с основной информацией (текст параграфа, лекция по данной теме) мы возвращаемся к данным утверждениям и просим учащихся оценить их достоверность, используя полученную на уроке информацию. ПРИМЕР. Понятие вектора в 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 </w:t>
            </w:r>
          </w:p>
          <w:p w:rsidR="00B15D2C" w:rsidRPr="00EE7FFE" w:rsidRDefault="00B15D2C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«Корзина идей» </w:t>
            </w:r>
            <w:r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1.Индивидульная работа 1-2 мин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Обмен информацией в парах или группах. 2-3 мин.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Каждая группа по кругу называет какое-то одно сведение или факт, при </w:t>
            </w:r>
            <w:proofErr w:type="gramStart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proofErr w:type="gramEnd"/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повторяя ранее сказанное. 2-3 мин.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Все сведения в виде тезисов записываются учителем в «корзинке» идей (без комментариев)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Все ошибки исправляются далее, по мере усвоения новой информации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«Таблица ЗХУ» </w:t>
            </w:r>
            <w:r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Заполняя графу «З», учащиеся составляют список знаний. Заполняя графу «Хотим узнать», учащиеся формулируют свои познавательные запросы, которые, соответственно, порождают мотивацию к их удовлетворению.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самостоятельно определяют основные понятия и направления изучения темы, наполняя содержанием графы «Х». Слушая лекцию, читая текст, учащиеся отбирают ту информацию, которая им была необходима для удовлетворения своих познавательных запросов, связанных с темой. Это обусловливает активность при восприятии лекции, при чтении текста.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Слушая лекцию, учащиеся имеют возможность корректировать некоторые знания, находящиеся в графе «З». В графу «У» они записывают новую для себя информацию, что способствует осознанию приобретенного знания.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Заполняя графу «Что осталось узнать», учащиеся формулируют направления для дальнейшего самостоятельного исследования.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1073A"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Пример:</w:t>
            </w:r>
            <w:r w:rsidR="0061073A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складывать дроби с разными знаменателями?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Как вычитать дроби с разными знаменателями?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Понятия: наименьший общий знаменатель, дополнительные множители.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Чтобы сложить, вычесть дроби с разными знаменателями, нужно привести их к общему знаменателю.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Алгоритм +,- дробей с разными знаменателями. </w:t>
            </w:r>
          </w:p>
        </w:tc>
      </w:tr>
      <w:tr w:rsidR="00CB0F33" w:rsidRPr="00EE7FFE" w:rsidTr="00B7003E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задание</w:t>
            </w: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2C" w:rsidRPr="00EE7FFE" w:rsidRDefault="00B15D2C" w:rsidP="00EE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«Составление кластера» </w:t>
            </w:r>
            <w:r w:rsidRPr="00EE7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 – прием систематизации материала в виде схемы (рисунка), когда выделяются смысловые единицы текста. Правила построения кластера очень простые. 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большое количество информации.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 "Составление кластера" можно использовать как на стадии вызова, так и на стадии рефлексии, т.е. может быть способом мотивации к размышлению до изучения темы или формой систематизирования информации при подведении итогов.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зависимости от цели организовывается индивидуальная 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учащихся или коллективная – в виде общего совместного обсуждения. </w:t>
            </w:r>
            <w:r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ПРИМЕР. «Способы разложения многочленов на множители». </w:t>
            </w:r>
            <w:r w:rsidR="00FD5B0B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работы групп. </w:t>
            </w:r>
          </w:p>
        </w:tc>
      </w:tr>
      <w:tr w:rsidR="00CB0F33" w:rsidRPr="00EE7FFE" w:rsidTr="00B7003E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Мозговой штурм</w:t>
            </w:r>
            <w:r w:rsidRPr="00EE7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15D2C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«Бортовой журнал»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B15D2C" w:rsidP="00EE7FFE">
            <w:pPr>
              <w:pStyle w:val="msonospacing0"/>
              <w:spacing w:before="0" w:beforeAutospacing="0" w:after="0" w:afterAutospacing="0"/>
              <w:rPr>
                <w:lang w:eastAsia="en-US"/>
              </w:rPr>
            </w:pPr>
            <w:r w:rsidRPr="00EE7FFE">
              <w:rPr>
                <w:b/>
              </w:rPr>
              <w:t>Прием «Бортовой журнал»</w:t>
            </w:r>
            <w:r w:rsidRPr="00EE7FFE">
              <w:t xml:space="preserve"> применяется на стадиях вызова и рефлексии. </w:t>
            </w:r>
            <w:r w:rsidRPr="00EE7FFE">
              <w:br/>
              <w:t>Что я знаю по данной теме? Что я узнал нового? </w:t>
            </w:r>
          </w:p>
        </w:tc>
      </w:tr>
      <w:tr w:rsidR="00CB0F33" w:rsidRPr="00EE7FFE" w:rsidTr="00B7003E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«Кубик – </w:t>
            </w:r>
            <w:proofErr w:type="spellStart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pStyle w:val="msonospacing0"/>
              <w:spacing w:before="0" w:beforeAutospacing="0" w:after="0" w:afterAutospacing="0"/>
              <w:rPr>
                <w:color w:val="000000"/>
              </w:rPr>
            </w:pPr>
            <w:r w:rsidRPr="00EE7FFE">
              <w:rPr>
                <w:color w:val="000000"/>
                <w:lang w:eastAsia="en-US"/>
              </w:rPr>
              <w:t xml:space="preserve">На кубике написали вопросы по нашему сегодняшнему дню в </w:t>
            </w:r>
            <w:r w:rsidR="00A30022" w:rsidRPr="00EE7FFE">
              <w:rPr>
                <w:b/>
              </w:rPr>
              <w:t>Прием "Кубик"</w:t>
            </w:r>
            <w:r w:rsidR="00A30022" w:rsidRPr="00EE7FFE">
              <w:t> </w:t>
            </w:r>
            <w:r w:rsidR="00B15D2C" w:rsidRPr="00EE7FFE">
              <w:t xml:space="preserve">На каждой </w:t>
            </w:r>
            <w:r w:rsidR="00A30022" w:rsidRPr="00EE7FFE">
              <w:t>грани п</w:t>
            </w:r>
            <w:r w:rsidR="00B15D2C" w:rsidRPr="00EE7FFE">
              <w:t>ишется одно из следующих заданий: </w:t>
            </w:r>
            <w:r w:rsidR="00B15D2C" w:rsidRPr="00EE7FFE">
              <w:br/>
              <w:t>1. Опиши это... (Опиши цвет, форму, размеры или другие характеристики) </w:t>
            </w:r>
            <w:r w:rsidR="00B15D2C" w:rsidRPr="00EE7FFE">
              <w:br/>
              <w:t xml:space="preserve">2. Сравни это... </w:t>
            </w:r>
            <w:proofErr w:type="gramStart"/>
            <w:r w:rsidR="00B15D2C" w:rsidRPr="00EE7FFE">
              <w:t>(На что это похоже?</w:t>
            </w:r>
            <w:proofErr w:type="gramEnd"/>
            <w:r w:rsidR="00B15D2C" w:rsidRPr="00EE7FFE">
              <w:t xml:space="preserve"> </w:t>
            </w:r>
            <w:proofErr w:type="gramStart"/>
            <w:r w:rsidR="00B15D2C" w:rsidRPr="00EE7FFE">
              <w:t>Чем отличается?) </w:t>
            </w:r>
            <w:r w:rsidR="00B15D2C" w:rsidRPr="00EE7FFE">
              <w:br/>
              <w:t>3.</w:t>
            </w:r>
            <w:proofErr w:type="gramEnd"/>
            <w:r w:rsidR="00B15D2C" w:rsidRPr="00EE7FFE">
              <w:t xml:space="preserve"> Проассоциируй это... (Что это напоминает?) </w:t>
            </w:r>
            <w:r w:rsidR="00B15D2C" w:rsidRPr="00EE7FFE">
              <w:br/>
              <w:t xml:space="preserve">4. Проанализируй это... </w:t>
            </w:r>
            <w:proofErr w:type="gramStart"/>
            <w:r w:rsidR="00B15D2C" w:rsidRPr="00EE7FFE">
              <w:t>(Как это сделано?</w:t>
            </w:r>
            <w:proofErr w:type="gramEnd"/>
            <w:r w:rsidR="00B15D2C" w:rsidRPr="00EE7FFE">
              <w:t xml:space="preserve"> </w:t>
            </w:r>
            <w:proofErr w:type="gramStart"/>
            <w:r w:rsidR="00B15D2C" w:rsidRPr="00EE7FFE">
              <w:t>Из чего состоит?) </w:t>
            </w:r>
            <w:r w:rsidR="00B15D2C" w:rsidRPr="00EE7FFE">
              <w:br/>
              <w:t>5.</w:t>
            </w:r>
            <w:proofErr w:type="gramEnd"/>
            <w:r w:rsidR="00B15D2C" w:rsidRPr="00EE7FFE">
              <w:t xml:space="preserve"> Примени это... </w:t>
            </w:r>
            <w:proofErr w:type="gramStart"/>
            <w:r w:rsidR="00B15D2C" w:rsidRPr="00EE7FFE">
              <w:t>(Что с этим можно делать?</w:t>
            </w:r>
            <w:proofErr w:type="gramEnd"/>
            <w:r w:rsidR="00B15D2C" w:rsidRPr="00EE7FFE">
              <w:t xml:space="preserve"> </w:t>
            </w:r>
            <w:proofErr w:type="gramStart"/>
            <w:r w:rsidR="00B15D2C" w:rsidRPr="00EE7FFE">
              <w:t>Как это применяется?) </w:t>
            </w:r>
            <w:r w:rsidR="00B15D2C" w:rsidRPr="00EE7FFE">
              <w:br/>
              <w:t>6.</w:t>
            </w:r>
            <w:proofErr w:type="gramEnd"/>
            <w:r w:rsidR="00B15D2C" w:rsidRPr="00EE7FFE">
              <w:t xml:space="preserve"> Приведи "за" и "против" (Поддержи или опровергни это) </w:t>
            </w:r>
            <w:r w:rsidR="00B15D2C" w:rsidRPr="00EE7FFE">
              <w:br/>
              <w:t>Ученики делятся на группы. Учитель бросает кубик над каждым столом и таким образом определяется, в каком ракурсе будет группа осмыслять ту или иную тему занятия. Учащиеся могут писать письменные эссе на свою тему, могут выступить с групповым сообщением и т.п. </w:t>
            </w:r>
          </w:p>
        </w:tc>
      </w:tr>
      <w:tr w:rsidR="00CB0F33" w:rsidRPr="00EE7FFE" w:rsidTr="00B7003E">
        <w:trPr>
          <w:trHeight w:val="307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  <w:r w:rsidR="00B15D2C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«Рюкзак»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CB0F33" w:rsidP="00EE7F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33" w:rsidRPr="00EE7FFE" w:rsidRDefault="00EE7FFE" w:rsidP="00EE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D2C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закончился наш </w:t>
            </w:r>
            <w:proofErr w:type="spellStart"/>
            <w:r w:rsidR="00B15D2C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="00B15D2C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Каким он вам показался? Хорошо, что вместе с вами были надёжные товарищи по команде, благодаря которым всё запланированное так здорово осуществилось, да и трудности тоже оказались преодолимыми. Развитие критического мышления учащихся – это надежный путь кардинального повышения качества образования, для этого важно создать новые условия для такой деятельности. Важно изменить сам образовательный процесс: освоить новые формы организации обучения, новые образовательные технологии, создать новую информационно-образовательную среду. </w:t>
            </w:r>
            <w:r w:rsidR="00B15D2C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 приобрели не только новые умения и навыки, но и надёжных друзей-единомышленников. И вместе мы многое сможем достичь! Давайте </w:t>
            </w:r>
            <w:r w:rsidR="00A30022" w:rsidRPr="00EE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 прием «Рюкзак». Давайте поделимся впечатлениями о нашем занятии. Что показалось вам особенно интересным, важным, запоминающимся?</w:t>
            </w:r>
          </w:p>
        </w:tc>
      </w:tr>
    </w:tbl>
    <w:p w:rsidR="00195FC2" w:rsidRPr="00EE7FFE" w:rsidRDefault="00195FC2" w:rsidP="00EE7F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5FC2" w:rsidRPr="00EE7FFE" w:rsidSect="0019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29AF"/>
    <w:multiLevelType w:val="hybridMultilevel"/>
    <w:tmpl w:val="9D4E23AC"/>
    <w:lvl w:ilvl="0" w:tplc="05F2501C">
      <w:start w:val="1"/>
      <w:numFmt w:val="decimal"/>
      <w:lvlText w:val="%1."/>
      <w:lvlJc w:val="left"/>
      <w:pPr>
        <w:ind w:left="4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0F33"/>
    <w:rsid w:val="00195FC2"/>
    <w:rsid w:val="0033699E"/>
    <w:rsid w:val="00356934"/>
    <w:rsid w:val="0061073A"/>
    <w:rsid w:val="008421CD"/>
    <w:rsid w:val="00876F77"/>
    <w:rsid w:val="00886530"/>
    <w:rsid w:val="00A30022"/>
    <w:rsid w:val="00AF5B0F"/>
    <w:rsid w:val="00B147DF"/>
    <w:rsid w:val="00B15D2C"/>
    <w:rsid w:val="00B7003E"/>
    <w:rsid w:val="00BC36B4"/>
    <w:rsid w:val="00CB0F33"/>
    <w:rsid w:val="00EE7FFE"/>
    <w:rsid w:val="00F15210"/>
    <w:rsid w:val="00FD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CB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B0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2016-03-27T03:14:00Z</cp:lastPrinted>
  <dcterms:created xsi:type="dcterms:W3CDTF">2016-03-23T07:56:00Z</dcterms:created>
  <dcterms:modified xsi:type="dcterms:W3CDTF">2016-05-30T13:33:00Z</dcterms:modified>
</cp:coreProperties>
</file>