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E4" w:rsidRPr="00031215" w:rsidRDefault="002C1EE4" w:rsidP="00031215">
      <w:pPr>
        <w:pStyle w:val="a6"/>
        <w:jc w:val="center"/>
        <w:rPr>
          <w:rFonts w:ascii="Franklin Gothic Demi" w:hAnsi="Franklin Gothic Demi"/>
          <w:sz w:val="24"/>
          <w:szCs w:val="24"/>
        </w:rPr>
      </w:pPr>
      <w:r w:rsidRPr="00031215">
        <w:rPr>
          <w:rFonts w:ascii="Franklin Gothic Demi" w:hAnsi="Franklin Gothic Demi"/>
          <w:sz w:val="24"/>
          <w:szCs w:val="24"/>
        </w:rPr>
        <w:t>Практическая работа № 2</w:t>
      </w:r>
    </w:p>
    <w:p w:rsidR="002C1EE4" w:rsidRPr="00031215" w:rsidRDefault="002C1EE4" w:rsidP="00031215">
      <w:pPr>
        <w:pStyle w:val="a6"/>
        <w:jc w:val="center"/>
        <w:rPr>
          <w:rFonts w:ascii="Franklin Gothic Demi" w:hAnsi="Franklin Gothic Demi"/>
          <w:sz w:val="24"/>
          <w:szCs w:val="24"/>
        </w:rPr>
      </w:pPr>
      <w:r w:rsidRPr="00031215">
        <w:rPr>
          <w:rFonts w:ascii="Franklin Gothic Demi" w:hAnsi="Franklin Gothic Demi"/>
          <w:sz w:val="24"/>
          <w:szCs w:val="24"/>
        </w:rPr>
        <w:t>«Изготовление полотняного переплетения»</w:t>
      </w:r>
    </w:p>
    <w:p w:rsidR="002C1EE4" w:rsidRDefault="002C1EE4" w:rsidP="00031215">
      <w:pPr>
        <w:pStyle w:val="a6"/>
        <w:jc w:val="center"/>
        <w:rPr>
          <w:rFonts w:ascii="Franklin Gothic Demi" w:hAnsi="Franklin Gothic Demi"/>
          <w:sz w:val="24"/>
          <w:szCs w:val="24"/>
        </w:rPr>
      </w:pPr>
      <w:r w:rsidRPr="00031215">
        <w:rPr>
          <w:rFonts w:ascii="Franklin Gothic Demi" w:hAnsi="Franklin Gothic Demi"/>
          <w:sz w:val="24"/>
          <w:szCs w:val="24"/>
        </w:rPr>
        <w:t>Инструкционная карта  «</w:t>
      </w:r>
      <w:r w:rsidR="00031215" w:rsidRPr="00031215">
        <w:rPr>
          <w:rFonts w:ascii="Franklin Gothic Demi" w:hAnsi="Franklin Gothic Demi"/>
          <w:sz w:val="24"/>
          <w:szCs w:val="24"/>
        </w:rPr>
        <w:t>Изготовление полотняного переплетения из мулине»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6663"/>
        <w:gridCol w:w="4394"/>
      </w:tblGrid>
      <w:tr w:rsidR="00031215" w:rsidTr="00031215">
        <w:tc>
          <w:tcPr>
            <w:tcW w:w="6663" w:type="dxa"/>
          </w:tcPr>
          <w:p w:rsidR="00031215" w:rsidRPr="00A9506A" w:rsidRDefault="00031215" w:rsidP="00D977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06A">
              <w:rPr>
                <w:rFonts w:ascii="Times New Roman" w:hAnsi="Times New Roman" w:cs="Times New Roman"/>
                <w:i/>
                <w:sz w:val="24"/>
                <w:szCs w:val="24"/>
              </w:rPr>
              <w:t>Последовательность выполнения работы</w:t>
            </w:r>
          </w:p>
        </w:tc>
        <w:tc>
          <w:tcPr>
            <w:tcW w:w="4394" w:type="dxa"/>
          </w:tcPr>
          <w:p w:rsidR="00031215" w:rsidRPr="00A9506A" w:rsidRDefault="00031215" w:rsidP="000312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06A">
              <w:rPr>
                <w:rFonts w:ascii="Times New Roman" w:hAnsi="Times New Roman" w:cs="Times New Roman"/>
                <w:i/>
                <w:sz w:val="24"/>
                <w:szCs w:val="24"/>
              </w:rPr>
              <w:t>Графическое изображение</w:t>
            </w:r>
          </w:p>
        </w:tc>
      </w:tr>
      <w:tr w:rsidR="00031215" w:rsidTr="00031215">
        <w:tc>
          <w:tcPr>
            <w:tcW w:w="6663" w:type="dxa"/>
          </w:tcPr>
          <w:p w:rsidR="00031215" w:rsidRPr="006C330D" w:rsidRDefault="00031215" w:rsidP="00D97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1.Изготовление квадрата из картона  (10см на 10см)</w:t>
            </w:r>
          </w:p>
        </w:tc>
        <w:tc>
          <w:tcPr>
            <w:tcW w:w="4394" w:type="dxa"/>
          </w:tcPr>
          <w:p w:rsidR="00031215" w:rsidRDefault="00031215" w:rsidP="0003121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8095" cy="1003540"/>
                  <wp:effectExtent l="114300" t="0" r="86305" b="0"/>
                  <wp:docPr id="11" name="Рисунок 11" descr="https://pp.userapi.com/c840221/v840221118/361ff/4UT2bQVB6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p.userapi.com/c840221/v840221118/361ff/4UT2bQVB6S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10"/>
                          <a:stretch/>
                        </pic:blipFill>
                        <pic:spPr bwMode="auto">
                          <a:xfrm rot="16200000">
                            <a:off x="0" y="0"/>
                            <a:ext cx="841672" cy="1019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215" w:rsidTr="00031215">
        <w:tc>
          <w:tcPr>
            <w:tcW w:w="6663" w:type="dxa"/>
          </w:tcPr>
          <w:p w:rsidR="00031215" w:rsidRPr="00487CFD" w:rsidRDefault="00031215" w:rsidP="00D97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Намечаем рамку (шириной  2см) </w:t>
            </w:r>
          </w:p>
        </w:tc>
        <w:tc>
          <w:tcPr>
            <w:tcW w:w="4394" w:type="dxa"/>
          </w:tcPr>
          <w:p w:rsidR="00031215" w:rsidRDefault="00031215" w:rsidP="0003121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64874" cy="1058723"/>
                  <wp:effectExtent l="114300" t="0" r="87626" b="0"/>
                  <wp:docPr id="12" name="Рисунок 12" descr="https://pp.userapi.com/c840221/v840221118/361f6/sZ-RdX24E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p.userapi.com/c840221/v840221118/361f6/sZ-RdX24EK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89"/>
                          <a:stretch/>
                        </pic:blipFill>
                        <pic:spPr bwMode="auto">
                          <a:xfrm rot="16200000">
                            <a:off x="0" y="0"/>
                            <a:ext cx="864874" cy="1058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215" w:rsidTr="00031215">
        <w:tc>
          <w:tcPr>
            <w:tcW w:w="6663" w:type="dxa"/>
          </w:tcPr>
          <w:p w:rsidR="00031215" w:rsidRPr="006C330D" w:rsidRDefault="00031215" w:rsidP="00D97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Вырезаем рамку</w:t>
            </w:r>
          </w:p>
        </w:tc>
        <w:tc>
          <w:tcPr>
            <w:tcW w:w="4394" w:type="dxa"/>
          </w:tcPr>
          <w:p w:rsidR="00031215" w:rsidRDefault="00031215" w:rsidP="0003121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1198" cy="1061066"/>
                  <wp:effectExtent l="114300" t="0" r="90352" b="0"/>
                  <wp:docPr id="13" name="Рисунок 13" descr="https://pp.userapi.com/c840221/v840221118/361ed/umUsoaWZgZ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p.userapi.com/c840221/v840221118/361ed/umUsoaWZgZw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91"/>
                          <a:stretch/>
                        </pic:blipFill>
                        <pic:spPr bwMode="auto">
                          <a:xfrm rot="16200000">
                            <a:off x="0" y="0"/>
                            <a:ext cx="882259" cy="1062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215" w:rsidTr="00031215">
        <w:trPr>
          <w:trHeight w:val="1360"/>
        </w:trPr>
        <w:tc>
          <w:tcPr>
            <w:tcW w:w="6663" w:type="dxa"/>
          </w:tcPr>
          <w:p w:rsidR="00031215" w:rsidRPr="00487CFD" w:rsidRDefault="00031215" w:rsidP="00D97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Намечаем рамку для проколов (шириной 5мм)</w:t>
            </w:r>
          </w:p>
        </w:tc>
        <w:tc>
          <w:tcPr>
            <w:tcW w:w="4394" w:type="dxa"/>
          </w:tcPr>
          <w:p w:rsidR="00031215" w:rsidRDefault="00031215" w:rsidP="0003121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73987" cy="1031982"/>
                  <wp:effectExtent l="152400" t="0" r="121363" b="0"/>
                  <wp:docPr id="14" name="Рисунок 14" descr="https://pp.userapi.com/c840221/v840221118/361db/yIli_G5b1y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p.userapi.com/c840221/v840221118/361db/yIli_G5b1y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82129" cy="1042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215" w:rsidTr="00031215">
        <w:tc>
          <w:tcPr>
            <w:tcW w:w="6663" w:type="dxa"/>
          </w:tcPr>
          <w:p w:rsidR="00C41C89" w:rsidRDefault="00031215" w:rsidP="00D97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F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Намечаем точками  места проколов иглой</w:t>
            </w:r>
          </w:p>
          <w:p w:rsidR="00031215" w:rsidRPr="00487CFD" w:rsidRDefault="00C41C89" w:rsidP="00D97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031215">
              <w:rPr>
                <w:rFonts w:ascii="Times New Roman" w:hAnsi="Times New Roman" w:cs="Times New Roman"/>
                <w:sz w:val="28"/>
                <w:szCs w:val="28"/>
              </w:rPr>
              <w:t xml:space="preserve"> (ширина 5 мм)</w:t>
            </w:r>
          </w:p>
        </w:tc>
        <w:tc>
          <w:tcPr>
            <w:tcW w:w="4394" w:type="dxa"/>
          </w:tcPr>
          <w:p w:rsidR="00031215" w:rsidRDefault="00031215" w:rsidP="0003121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8477" cy="1057200"/>
                  <wp:effectExtent l="114300" t="0" r="93073" b="0"/>
                  <wp:docPr id="15" name="Рисунок 15" descr="https://pp.userapi.com/c840221/v840221118/361e4/jE1ssPx0N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p.userapi.com/c840221/v840221118/361e4/jE1ssPx0Ny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42"/>
                          <a:stretch/>
                        </pic:blipFill>
                        <pic:spPr bwMode="auto">
                          <a:xfrm rot="16200000">
                            <a:off x="0" y="0"/>
                            <a:ext cx="889569" cy="1070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215" w:rsidTr="00031215">
        <w:trPr>
          <w:trHeight w:val="675"/>
        </w:trPr>
        <w:tc>
          <w:tcPr>
            <w:tcW w:w="6663" w:type="dxa"/>
          </w:tcPr>
          <w:p w:rsidR="00031215" w:rsidRPr="00487CFD" w:rsidRDefault="00031215" w:rsidP="00D97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FD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Делаем проколы иглой по намеченным точкам</w:t>
            </w:r>
          </w:p>
        </w:tc>
        <w:tc>
          <w:tcPr>
            <w:tcW w:w="4394" w:type="dxa"/>
          </w:tcPr>
          <w:p w:rsidR="00031215" w:rsidRDefault="00031215" w:rsidP="0003121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35993" cy="942975"/>
                  <wp:effectExtent l="0" t="0" r="762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35"/>
                          <a:stretch/>
                        </pic:blipFill>
                        <pic:spPr bwMode="auto">
                          <a:xfrm>
                            <a:off x="0" y="0"/>
                            <a:ext cx="1137595" cy="94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215" w:rsidTr="00031215">
        <w:trPr>
          <w:trHeight w:val="165"/>
        </w:trPr>
        <w:tc>
          <w:tcPr>
            <w:tcW w:w="6663" w:type="dxa"/>
          </w:tcPr>
          <w:p w:rsidR="00031215" w:rsidRPr="00487CFD" w:rsidRDefault="00031215" w:rsidP="00D97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Натягиваем нитки любого цвета с двух параллельных сторон</w:t>
            </w:r>
          </w:p>
        </w:tc>
        <w:tc>
          <w:tcPr>
            <w:tcW w:w="4394" w:type="dxa"/>
          </w:tcPr>
          <w:p w:rsidR="00031215" w:rsidRDefault="00031215" w:rsidP="0003121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5405" cy="1059270"/>
                  <wp:effectExtent l="114300" t="0" r="86145" b="0"/>
                  <wp:docPr id="17" name="Рисунок 17" descr="https://pp.userapi.com/c840221/v840221118/361d2/iHcHGRHAlK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userapi.com/c840221/v840221118/361d2/iHcHGRHAlK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72"/>
                          <a:stretch/>
                        </pic:blipFill>
                        <pic:spPr bwMode="auto">
                          <a:xfrm rot="16200000">
                            <a:off x="0" y="0"/>
                            <a:ext cx="886256" cy="1060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70933" cy="1050924"/>
                  <wp:effectExtent l="114300" t="0" r="81567" b="0"/>
                  <wp:docPr id="18" name="Рисунок 18" descr="https://pp.userapi.com/c840221/v840221118/361c9/OTp0JiyNf0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p.userapi.com/c840221/v840221118/361c9/OTp0JiyNf0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00"/>
                          <a:stretch/>
                        </pic:blipFill>
                        <pic:spPr bwMode="auto">
                          <a:xfrm rot="16200000">
                            <a:off x="0" y="0"/>
                            <a:ext cx="877277" cy="1058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215" w:rsidTr="00031215">
        <w:trPr>
          <w:trHeight w:val="150"/>
        </w:trPr>
        <w:tc>
          <w:tcPr>
            <w:tcW w:w="6663" w:type="dxa"/>
          </w:tcPr>
          <w:p w:rsidR="00031215" w:rsidRPr="00487CFD" w:rsidRDefault="00031215" w:rsidP="00D97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Натягиваем нитки другого цвета на оставшиеся  параллельные стороны, применяя правило полотняного переплетения</w:t>
            </w:r>
          </w:p>
        </w:tc>
        <w:tc>
          <w:tcPr>
            <w:tcW w:w="4394" w:type="dxa"/>
          </w:tcPr>
          <w:p w:rsidR="00031215" w:rsidRDefault="00031215" w:rsidP="0003121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8122" cy="1016330"/>
                  <wp:effectExtent l="114300" t="0" r="86278" b="0"/>
                  <wp:docPr id="19" name="Рисунок 19" descr="https://pp.userapi.com/c841530/v841530118/2b33b/Z28YkLDCjl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p.userapi.com/c841530/v841530118/2b33b/Z28YkLDCjl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55"/>
                          <a:stretch/>
                        </pic:blipFill>
                        <pic:spPr bwMode="auto">
                          <a:xfrm rot="16200000">
                            <a:off x="0" y="0"/>
                            <a:ext cx="830679" cy="1019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215" w:rsidTr="00031215">
        <w:trPr>
          <w:trHeight w:val="150"/>
        </w:trPr>
        <w:tc>
          <w:tcPr>
            <w:tcW w:w="6663" w:type="dxa"/>
          </w:tcPr>
          <w:p w:rsidR="00031215" w:rsidRPr="00487CFD" w:rsidRDefault="00031215" w:rsidP="00D97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9.Готовое изделие вклеиваем в рабочую тетрадь</w:t>
            </w:r>
          </w:p>
        </w:tc>
        <w:tc>
          <w:tcPr>
            <w:tcW w:w="4394" w:type="dxa"/>
          </w:tcPr>
          <w:p w:rsidR="00031215" w:rsidRDefault="00031215" w:rsidP="0003121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5976" cy="881972"/>
                  <wp:effectExtent l="76200" t="0" r="63174" b="0"/>
                  <wp:docPr id="20" name="Рисунок 20" descr="https://pp.userapi.com/c841623/v841623118/2ac27/nn9tc6geS9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p.userapi.com/c841623/v841623118/2ac27/nn9tc6geS9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/>
                          <a:stretch/>
                        </pic:blipFill>
                        <pic:spPr bwMode="auto">
                          <a:xfrm rot="16200000">
                            <a:off x="0" y="0"/>
                            <a:ext cx="768526" cy="896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1215" w:rsidRDefault="00031215" w:rsidP="00031215">
      <w:pPr>
        <w:pStyle w:val="a6"/>
        <w:jc w:val="center"/>
        <w:rPr>
          <w:rFonts w:ascii="Franklin Gothic Demi" w:hAnsi="Franklin Gothic Demi"/>
          <w:sz w:val="24"/>
          <w:szCs w:val="24"/>
        </w:rPr>
      </w:pPr>
    </w:p>
    <w:p w:rsidR="00227D16" w:rsidRDefault="00227D16" w:rsidP="00031215">
      <w:pPr>
        <w:pStyle w:val="a6"/>
        <w:jc w:val="center"/>
        <w:rPr>
          <w:rFonts w:ascii="Franklin Gothic Demi" w:hAnsi="Franklin Gothic Demi"/>
          <w:sz w:val="24"/>
          <w:szCs w:val="24"/>
        </w:rPr>
      </w:pPr>
    </w:p>
    <w:p w:rsidR="00227D16" w:rsidRPr="00031215" w:rsidRDefault="00227D16" w:rsidP="00227D16">
      <w:pPr>
        <w:pStyle w:val="a6"/>
        <w:jc w:val="center"/>
        <w:rPr>
          <w:rFonts w:ascii="Franklin Gothic Demi" w:hAnsi="Franklin Gothic Demi"/>
          <w:sz w:val="24"/>
          <w:szCs w:val="24"/>
        </w:rPr>
      </w:pPr>
      <w:r w:rsidRPr="00031215">
        <w:rPr>
          <w:rFonts w:ascii="Franklin Gothic Demi" w:hAnsi="Franklin Gothic Demi"/>
          <w:sz w:val="24"/>
          <w:szCs w:val="24"/>
        </w:rPr>
        <w:t>Практическая работа № 2</w:t>
      </w:r>
    </w:p>
    <w:p w:rsidR="00227D16" w:rsidRPr="00031215" w:rsidRDefault="00227D16" w:rsidP="00227D16">
      <w:pPr>
        <w:pStyle w:val="a6"/>
        <w:jc w:val="center"/>
        <w:rPr>
          <w:rFonts w:ascii="Franklin Gothic Demi" w:hAnsi="Franklin Gothic Demi"/>
          <w:sz w:val="24"/>
          <w:szCs w:val="24"/>
        </w:rPr>
      </w:pPr>
      <w:r w:rsidRPr="00031215">
        <w:rPr>
          <w:rFonts w:ascii="Franklin Gothic Demi" w:hAnsi="Franklin Gothic Demi"/>
          <w:sz w:val="24"/>
          <w:szCs w:val="24"/>
        </w:rPr>
        <w:t>«Изготовление полотняного переплетения»</w:t>
      </w:r>
    </w:p>
    <w:p w:rsidR="00227D16" w:rsidRDefault="00227D16" w:rsidP="00227D16">
      <w:pPr>
        <w:pStyle w:val="a6"/>
        <w:jc w:val="center"/>
        <w:rPr>
          <w:rFonts w:ascii="Franklin Gothic Demi" w:hAnsi="Franklin Gothic Demi"/>
          <w:sz w:val="24"/>
          <w:szCs w:val="24"/>
        </w:rPr>
      </w:pPr>
      <w:r w:rsidRPr="00031215">
        <w:rPr>
          <w:rFonts w:ascii="Franklin Gothic Demi" w:hAnsi="Franklin Gothic Demi"/>
          <w:sz w:val="24"/>
          <w:szCs w:val="24"/>
        </w:rPr>
        <w:t>Инструкционная карта  «Изготовление по</w:t>
      </w:r>
      <w:r>
        <w:rPr>
          <w:rFonts w:ascii="Franklin Gothic Demi" w:hAnsi="Franklin Gothic Demi"/>
          <w:sz w:val="24"/>
          <w:szCs w:val="24"/>
        </w:rPr>
        <w:t>лотняного переплетения из цветной бумаги</w:t>
      </w:r>
      <w:r w:rsidRPr="00031215">
        <w:rPr>
          <w:rFonts w:ascii="Franklin Gothic Demi" w:hAnsi="Franklin Gothic Demi"/>
          <w:sz w:val="24"/>
          <w:szCs w:val="24"/>
        </w:rPr>
        <w:t>»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6663"/>
        <w:gridCol w:w="4394"/>
      </w:tblGrid>
      <w:tr w:rsidR="00227D16" w:rsidTr="00A50F54">
        <w:tc>
          <w:tcPr>
            <w:tcW w:w="6663" w:type="dxa"/>
          </w:tcPr>
          <w:p w:rsidR="00227D16" w:rsidRPr="00A9506A" w:rsidRDefault="00227D16" w:rsidP="00A50F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06A">
              <w:rPr>
                <w:rFonts w:ascii="Times New Roman" w:hAnsi="Times New Roman" w:cs="Times New Roman"/>
                <w:i/>
                <w:sz w:val="24"/>
                <w:szCs w:val="24"/>
              </w:rPr>
              <w:t>Последовательность выполнения работы</w:t>
            </w:r>
          </w:p>
        </w:tc>
        <w:tc>
          <w:tcPr>
            <w:tcW w:w="4394" w:type="dxa"/>
          </w:tcPr>
          <w:p w:rsidR="00227D16" w:rsidRPr="00A9506A" w:rsidRDefault="00227D16" w:rsidP="00A50F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06A">
              <w:rPr>
                <w:rFonts w:ascii="Times New Roman" w:hAnsi="Times New Roman" w:cs="Times New Roman"/>
                <w:i/>
                <w:sz w:val="24"/>
                <w:szCs w:val="24"/>
              </w:rPr>
              <w:t>Графическое изображение</w:t>
            </w:r>
          </w:p>
        </w:tc>
      </w:tr>
      <w:tr w:rsidR="00227D16" w:rsidTr="00A50F54">
        <w:tc>
          <w:tcPr>
            <w:tcW w:w="6663" w:type="dxa"/>
          </w:tcPr>
          <w:p w:rsidR="00227D16" w:rsidRDefault="00227D16" w:rsidP="00A50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1.Изготовление </w:t>
            </w:r>
            <w:r w:rsidR="00A066C9">
              <w:rPr>
                <w:rFonts w:ascii="Times New Roman" w:hAnsi="Times New Roman" w:cs="Times New Roman"/>
                <w:sz w:val="28"/>
                <w:szCs w:val="28"/>
              </w:rPr>
              <w:t>двух квадратов из цветной бумаги разного 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(10см на 10см)</w:t>
            </w:r>
          </w:p>
          <w:p w:rsidR="00680D35" w:rsidRDefault="00680D35" w:rsidP="00A50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D35" w:rsidRDefault="00680D35" w:rsidP="00A50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D35" w:rsidRPr="006C330D" w:rsidRDefault="00680D35" w:rsidP="00A50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80D35" w:rsidRDefault="00680D35" w:rsidP="00A50F54">
            <w:pPr>
              <w:jc w:val="center"/>
              <w:rPr>
                <w:noProof/>
                <w:lang w:eastAsia="ru-RU"/>
              </w:rPr>
            </w:pPr>
          </w:p>
          <w:p w:rsidR="00227D16" w:rsidRDefault="00680D35" w:rsidP="00A50F54">
            <w:pPr>
              <w:jc w:val="center"/>
            </w:pPr>
            <w:r>
              <w:rPr>
                <w:noProof/>
                <w:lang w:eastAsia="ru-RU"/>
              </w:rPr>
              <w:pict w14:anchorId="35137F04">
                <v:rect id="_x0000_s1026" style="position:absolute;left:0;text-align:left;margin-left:16.05pt;margin-top:-.15pt;width:62.7pt;height:54.25pt;z-index:251658240"/>
              </w:pict>
            </w:r>
            <w:r>
              <w:rPr>
                <w:noProof/>
                <w:lang w:eastAsia="ru-RU"/>
              </w:rPr>
              <w:t xml:space="preserve">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6BBE1E1E">
                  <wp:extent cx="760021" cy="69246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240" cy="7099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D16" w:rsidTr="00A50F54">
        <w:tc>
          <w:tcPr>
            <w:tcW w:w="6663" w:type="dxa"/>
          </w:tcPr>
          <w:p w:rsidR="00227D16" w:rsidRPr="00487CFD" w:rsidRDefault="00227D16" w:rsidP="00A50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1A3D">
              <w:rPr>
                <w:rFonts w:ascii="Times New Roman" w:hAnsi="Times New Roman" w:cs="Times New Roman"/>
                <w:sz w:val="28"/>
                <w:szCs w:val="28"/>
              </w:rPr>
              <w:t>. Намечаем на одном из квадратов линии по 1 см</w:t>
            </w:r>
          </w:p>
        </w:tc>
        <w:tc>
          <w:tcPr>
            <w:tcW w:w="4394" w:type="dxa"/>
          </w:tcPr>
          <w:p w:rsidR="00227D16" w:rsidRDefault="00227D16" w:rsidP="00A50F54">
            <w:pPr>
              <w:jc w:val="center"/>
            </w:pPr>
          </w:p>
          <w:p w:rsidR="00D113EE" w:rsidRDefault="00D113EE" w:rsidP="00A50F54">
            <w:pPr>
              <w:jc w:val="center"/>
            </w:pPr>
            <w:bookmarkStart w:id="0" w:name="_GoBack"/>
            <w:r>
              <w:rPr>
                <w:noProof/>
              </w:rPr>
              <w:pict>
                <v:rect id="Rectangle 6" o:spid="_x0000_s1031" style="position:absolute;left:0;text-align:left;margin-left:12.6pt;margin-top:12.65pt;width:9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" fillcolor="black" strokecolor="white"/>
              </w:pict>
            </w:r>
            <w:bookmarkEnd w:id="0"/>
          </w:p>
          <w:p w:rsidR="00D113EE" w:rsidRDefault="00D113EE" w:rsidP="00A50F54">
            <w:pPr>
              <w:jc w:val="center"/>
            </w:pPr>
          </w:p>
          <w:p w:rsidR="00D113EE" w:rsidRDefault="00D113EE" w:rsidP="00A50F54">
            <w:pPr>
              <w:jc w:val="center"/>
            </w:pPr>
          </w:p>
          <w:p w:rsidR="00D113EE" w:rsidRDefault="00D113EE" w:rsidP="00A50F54">
            <w:pPr>
              <w:jc w:val="center"/>
            </w:pPr>
          </w:p>
        </w:tc>
      </w:tr>
      <w:tr w:rsidR="00227D16" w:rsidTr="00A50F54">
        <w:tc>
          <w:tcPr>
            <w:tcW w:w="6663" w:type="dxa"/>
          </w:tcPr>
          <w:p w:rsidR="00227D16" w:rsidRPr="006C330D" w:rsidRDefault="00454B67" w:rsidP="00A50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Вырезаем полоски по намеченным линиям</w:t>
            </w:r>
          </w:p>
        </w:tc>
        <w:tc>
          <w:tcPr>
            <w:tcW w:w="4394" w:type="dxa"/>
          </w:tcPr>
          <w:p w:rsidR="00227D16" w:rsidRDefault="00227D16" w:rsidP="00A50F54">
            <w:pPr>
              <w:jc w:val="center"/>
            </w:pPr>
          </w:p>
        </w:tc>
      </w:tr>
      <w:tr w:rsidR="00227D16" w:rsidTr="00A50F54">
        <w:trPr>
          <w:trHeight w:val="1360"/>
        </w:trPr>
        <w:tc>
          <w:tcPr>
            <w:tcW w:w="6663" w:type="dxa"/>
          </w:tcPr>
          <w:p w:rsidR="00454B67" w:rsidRDefault="00227D16" w:rsidP="00A50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Намечаем </w:t>
            </w:r>
            <w:r w:rsidR="00454B67">
              <w:rPr>
                <w:rFonts w:ascii="Times New Roman" w:hAnsi="Times New Roman" w:cs="Times New Roman"/>
                <w:sz w:val="28"/>
                <w:szCs w:val="28"/>
              </w:rPr>
              <w:t>на втором квадрате рамку</w:t>
            </w:r>
          </w:p>
          <w:p w:rsidR="00227D16" w:rsidRPr="00487CFD" w:rsidRDefault="00454B67" w:rsidP="00A50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(шириной 2 с</w:t>
            </w:r>
            <w:r w:rsidR="00227D16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4394" w:type="dxa"/>
          </w:tcPr>
          <w:p w:rsidR="00227D16" w:rsidRDefault="00227D16" w:rsidP="00A50F54">
            <w:pPr>
              <w:jc w:val="center"/>
            </w:pPr>
          </w:p>
        </w:tc>
      </w:tr>
      <w:tr w:rsidR="00227D16" w:rsidTr="00A50F54">
        <w:tc>
          <w:tcPr>
            <w:tcW w:w="6663" w:type="dxa"/>
          </w:tcPr>
          <w:p w:rsidR="00227D16" w:rsidRPr="00487CFD" w:rsidRDefault="00227D16" w:rsidP="00454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F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Намечаем</w:t>
            </w:r>
            <w:r w:rsidR="00454B67">
              <w:rPr>
                <w:rFonts w:ascii="Times New Roman" w:hAnsi="Times New Roman" w:cs="Times New Roman"/>
                <w:sz w:val="28"/>
                <w:szCs w:val="28"/>
              </w:rPr>
              <w:t xml:space="preserve"> по рамке линии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B67">
              <w:rPr>
                <w:rFonts w:ascii="Times New Roman" w:hAnsi="Times New Roman" w:cs="Times New Roman"/>
                <w:sz w:val="28"/>
                <w:szCs w:val="28"/>
              </w:rPr>
              <w:t xml:space="preserve"> шириной 1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454B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94" w:type="dxa"/>
          </w:tcPr>
          <w:p w:rsidR="00227D16" w:rsidRDefault="00227D16" w:rsidP="00A50F54">
            <w:pPr>
              <w:jc w:val="center"/>
            </w:pPr>
          </w:p>
        </w:tc>
      </w:tr>
      <w:tr w:rsidR="00227D16" w:rsidTr="00A50F54">
        <w:trPr>
          <w:trHeight w:val="675"/>
        </w:trPr>
        <w:tc>
          <w:tcPr>
            <w:tcW w:w="6663" w:type="dxa"/>
          </w:tcPr>
          <w:p w:rsidR="00227D16" w:rsidRPr="00487CFD" w:rsidRDefault="00227D16" w:rsidP="00454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FD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454B67">
              <w:rPr>
                <w:rFonts w:ascii="Times New Roman" w:hAnsi="Times New Roman" w:cs="Times New Roman"/>
                <w:sz w:val="28"/>
                <w:szCs w:val="28"/>
              </w:rPr>
              <w:t xml:space="preserve">Разрезаем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54B67">
              <w:rPr>
                <w:rFonts w:ascii="Times New Roman" w:hAnsi="Times New Roman" w:cs="Times New Roman"/>
                <w:sz w:val="28"/>
                <w:szCs w:val="28"/>
              </w:rPr>
              <w:t>намеченным линиям</w:t>
            </w:r>
          </w:p>
        </w:tc>
        <w:tc>
          <w:tcPr>
            <w:tcW w:w="4394" w:type="dxa"/>
          </w:tcPr>
          <w:p w:rsidR="00227D16" w:rsidRDefault="00227D16" w:rsidP="00A50F54">
            <w:pPr>
              <w:jc w:val="center"/>
            </w:pPr>
          </w:p>
        </w:tc>
      </w:tr>
      <w:tr w:rsidR="00227D16" w:rsidTr="007F721D">
        <w:trPr>
          <w:trHeight w:val="692"/>
        </w:trPr>
        <w:tc>
          <w:tcPr>
            <w:tcW w:w="6663" w:type="dxa"/>
          </w:tcPr>
          <w:p w:rsidR="007F721D" w:rsidRPr="00487CFD" w:rsidRDefault="00454B67" w:rsidP="00454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7F721D">
              <w:rPr>
                <w:rFonts w:ascii="Times New Roman" w:hAnsi="Times New Roman" w:cs="Times New Roman"/>
                <w:sz w:val="28"/>
                <w:szCs w:val="28"/>
              </w:rPr>
              <w:t xml:space="preserve">Вставляем </w:t>
            </w:r>
            <w:proofErr w:type="gramStart"/>
            <w:r w:rsidR="007F721D">
              <w:rPr>
                <w:rFonts w:ascii="Times New Roman" w:hAnsi="Times New Roman" w:cs="Times New Roman"/>
                <w:sz w:val="28"/>
                <w:szCs w:val="28"/>
              </w:rPr>
              <w:t>полоски</w:t>
            </w:r>
            <w:proofErr w:type="gramEnd"/>
            <w:r w:rsidR="007F721D">
              <w:rPr>
                <w:rFonts w:ascii="Times New Roman" w:hAnsi="Times New Roman" w:cs="Times New Roman"/>
                <w:sz w:val="28"/>
                <w:szCs w:val="28"/>
              </w:rPr>
              <w:t xml:space="preserve"> в рамку</w:t>
            </w:r>
            <w:r w:rsidR="00227D16">
              <w:rPr>
                <w:rFonts w:ascii="Times New Roman" w:hAnsi="Times New Roman" w:cs="Times New Roman"/>
                <w:sz w:val="28"/>
                <w:szCs w:val="28"/>
              </w:rPr>
              <w:t xml:space="preserve"> применяя правило полотняного переплетения</w:t>
            </w:r>
          </w:p>
        </w:tc>
        <w:tc>
          <w:tcPr>
            <w:tcW w:w="4394" w:type="dxa"/>
          </w:tcPr>
          <w:p w:rsidR="00227D16" w:rsidRDefault="00227D16" w:rsidP="00A50F54">
            <w:pPr>
              <w:jc w:val="center"/>
            </w:pPr>
          </w:p>
        </w:tc>
      </w:tr>
      <w:tr w:rsidR="007F721D" w:rsidTr="00A50F54">
        <w:trPr>
          <w:trHeight w:val="262"/>
        </w:trPr>
        <w:tc>
          <w:tcPr>
            <w:tcW w:w="6663" w:type="dxa"/>
          </w:tcPr>
          <w:p w:rsidR="007F721D" w:rsidRDefault="007F721D" w:rsidP="00454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Ряды делаем в шахматном порядке, близко друг к другу</w:t>
            </w:r>
          </w:p>
        </w:tc>
        <w:tc>
          <w:tcPr>
            <w:tcW w:w="4394" w:type="dxa"/>
          </w:tcPr>
          <w:p w:rsidR="007F721D" w:rsidRDefault="007F721D" w:rsidP="00A50F54">
            <w:pPr>
              <w:jc w:val="center"/>
            </w:pPr>
          </w:p>
        </w:tc>
      </w:tr>
      <w:tr w:rsidR="00227D16" w:rsidTr="00A50F54">
        <w:trPr>
          <w:trHeight w:val="150"/>
        </w:trPr>
        <w:tc>
          <w:tcPr>
            <w:tcW w:w="6663" w:type="dxa"/>
          </w:tcPr>
          <w:p w:rsidR="00227D16" w:rsidRPr="00487CFD" w:rsidRDefault="007F721D" w:rsidP="00A50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7D16">
              <w:rPr>
                <w:rFonts w:ascii="Times New Roman" w:hAnsi="Times New Roman" w:cs="Times New Roman"/>
                <w:sz w:val="28"/>
                <w:szCs w:val="28"/>
              </w:rPr>
              <w:t>.Готовое изделие вклеиваем в рабочую тетрадь</w:t>
            </w:r>
          </w:p>
        </w:tc>
        <w:tc>
          <w:tcPr>
            <w:tcW w:w="4394" w:type="dxa"/>
          </w:tcPr>
          <w:p w:rsidR="00227D16" w:rsidRDefault="00227D16" w:rsidP="00A50F54">
            <w:pPr>
              <w:jc w:val="center"/>
            </w:pPr>
          </w:p>
        </w:tc>
      </w:tr>
    </w:tbl>
    <w:p w:rsidR="00227D16" w:rsidRPr="00031215" w:rsidRDefault="00227D16" w:rsidP="00227D16">
      <w:pPr>
        <w:pStyle w:val="a6"/>
        <w:jc w:val="center"/>
        <w:rPr>
          <w:rFonts w:ascii="Franklin Gothic Demi" w:hAnsi="Franklin Gothic Demi"/>
          <w:sz w:val="24"/>
          <w:szCs w:val="24"/>
        </w:rPr>
      </w:pPr>
    </w:p>
    <w:p w:rsidR="00227D16" w:rsidRPr="00031215" w:rsidRDefault="00227D16" w:rsidP="00031215">
      <w:pPr>
        <w:pStyle w:val="a6"/>
        <w:jc w:val="center"/>
        <w:rPr>
          <w:rFonts w:ascii="Franklin Gothic Demi" w:hAnsi="Franklin Gothic Demi"/>
          <w:sz w:val="24"/>
          <w:szCs w:val="24"/>
        </w:rPr>
      </w:pPr>
    </w:p>
    <w:sectPr w:rsidR="00227D16" w:rsidRPr="00031215" w:rsidSect="006D530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E09"/>
    <w:rsid w:val="00031215"/>
    <w:rsid w:val="00227D16"/>
    <w:rsid w:val="002C1EE4"/>
    <w:rsid w:val="00326E09"/>
    <w:rsid w:val="00454B67"/>
    <w:rsid w:val="005D239E"/>
    <w:rsid w:val="00680D35"/>
    <w:rsid w:val="006C330D"/>
    <w:rsid w:val="006D5309"/>
    <w:rsid w:val="006D5B94"/>
    <w:rsid w:val="00745FA1"/>
    <w:rsid w:val="007E47F1"/>
    <w:rsid w:val="007F721D"/>
    <w:rsid w:val="00A066C9"/>
    <w:rsid w:val="00C11A3D"/>
    <w:rsid w:val="00C41C89"/>
    <w:rsid w:val="00D113EE"/>
    <w:rsid w:val="00DC0599"/>
    <w:rsid w:val="00EC5D2E"/>
    <w:rsid w:val="00E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3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312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3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31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technologiy</dc:creator>
  <cp:keywords/>
  <dc:description/>
  <cp:lastModifiedBy>technologiy</cp:lastModifiedBy>
  <cp:revision>14</cp:revision>
  <dcterms:created xsi:type="dcterms:W3CDTF">2017-10-21T06:09:00Z</dcterms:created>
  <dcterms:modified xsi:type="dcterms:W3CDTF">2017-10-23T07:31:00Z</dcterms:modified>
</cp:coreProperties>
</file>