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4" w:rsidRDefault="003F47B9">
      <w:pPr>
        <w:rPr>
          <w:b/>
          <w:sz w:val="36"/>
        </w:rPr>
      </w:pPr>
      <w:r>
        <w:rPr>
          <w:b/>
          <w:sz w:val="28"/>
        </w:rPr>
        <w:t xml:space="preserve">                      </w:t>
      </w:r>
      <w:r w:rsidR="00205C97">
        <w:rPr>
          <w:b/>
          <w:sz w:val="28"/>
        </w:rPr>
        <w:t xml:space="preserve">  </w:t>
      </w:r>
      <w:r w:rsidR="00B543E0">
        <w:rPr>
          <w:sz w:val="36"/>
        </w:rPr>
        <w:t xml:space="preserve"> </w:t>
      </w:r>
      <w:r w:rsidR="00B543E0" w:rsidRPr="00AC5FFA">
        <w:rPr>
          <w:b/>
          <w:sz w:val="36"/>
        </w:rPr>
        <w:t>Открытый  урок</w:t>
      </w:r>
      <w:r w:rsidR="00AB3974" w:rsidRPr="00AC5FFA">
        <w:rPr>
          <w:b/>
          <w:sz w:val="36"/>
        </w:rPr>
        <w:t xml:space="preserve">  по технологии</w:t>
      </w:r>
    </w:p>
    <w:p w:rsidR="009D451F" w:rsidRPr="00F07F80" w:rsidRDefault="009D451F">
      <w:pPr>
        <w:rPr>
          <w:sz w:val="36"/>
        </w:rPr>
      </w:pPr>
      <w:r w:rsidRPr="009D451F">
        <w:rPr>
          <w:sz w:val="36"/>
        </w:rPr>
        <w:t>Разде</w:t>
      </w:r>
      <w:r>
        <w:rPr>
          <w:sz w:val="36"/>
        </w:rPr>
        <w:t>л</w:t>
      </w:r>
      <w:r>
        <w:rPr>
          <w:b/>
          <w:sz w:val="36"/>
        </w:rPr>
        <w:t xml:space="preserve">:  </w:t>
      </w:r>
      <w:r w:rsidRPr="00F07F80">
        <w:rPr>
          <w:sz w:val="36"/>
        </w:rPr>
        <w:t>Декоративно-прикладное  творчество</w:t>
      </w:r>
    </w:p>
    <w:p w:rsidR="003F47B9" w:rsidRDefault="009D451F">
      <w:pPr>
        <w:rPr>
          <w:b/>
          <w:sz w:val="36"/>
        </w:rPr>
      </w:pPr>
      <w:r w:rsidRPr="00AB3974">
        <w:rPr>
          <w:i/>
          <w:sz w:val="36"/>
        </w:rPr>
        <w:t>Тема</w:t>
      </w:r>
      <w:r>
        <w:rPr>
          <w:sz w:val="36"/>
        </w:rPr>
        <w:t xml:space="preserve">: </w:t>
      </w:r>
      <w:r w:rsidRPr="00AC5FFA">
        <w:rPr>
          <w:b/>
          <w:sz w:val="36"/>
        </w:rPr>
        <w:t>« Т</w:t>
      </w:r>
      <w:r w:rsidR="007F7621">
        <w:rPr>
          <w:b/>
          <w:sz w:val="36"/>
        </w:rPr>
        <w:t>амбурный   шов  и его  варианты</w:t>
      </w:r>
      <w:r>
        <w:rPr>
          <w:sz w:val="36"/>
        </w:rPr>
        <w:t>»</w:t>
      </w:r>
    </w:p>
    <w:p w:rsidR="009D451F" w:rsidRPr="003F47B9" w:rsidRDefault="009D451F">
      <w:pPr>
        <w:rPr>
          <w:b/>
          <w:sz w:val="36"/>
        </w:rPr>
      </w:pPr>
      <w:r>
        <w:rPr>
          <w:sz w:val="36"/>
        </w:rPr>
        <w:t>к</w:t>
      </w:r>
      <w:r w:rsidR="007F7621">
        <w:rPr>
          <w:sz w:val="36"/>
        </w:rPr>
        <w:t>ласс: 5 «Б</w:t>
      </w:r>
      <w:r w:rsidRPr="009D451F">
        <w:rPr>
          <w:sz w:val="36"/>
        </w:rPr>
        <w:t>»</w:t>
      </w:r>
    </w:p>
    <w:p w:rsidR="009D451F" w:rsidRDefault="007F7621">
      <w:pPr>
        <w:rPr>
          <w:sz w:val="36"/>
        </w:rPr>
      </w:pPr>
      <w:r>
        <w:rPr>
          <w:sz w:val="36"/>
        </w:rPr>
        <w:t>число: 06.03.2013</w:t>
      </w:r>
      <w:r w:rsidR="009D451F">
        <w:rPr>
          <w:sz w:val="36"/>
        </w:rPr>
        <w:t>.</w:t>
      </w:r>
    </w:p>
    <w:p w:rsidR="009D451F" w:rsidRDefault="009D451F">
      <w:pPr>
        <w:rPr>
          <w:sz w:val="36"/>
        </w:rPr>
      </w:pPr>
      <w:r>
        <w:rPr>
          <w:sz w:val="36"/>
        </w:rPr>
        <w:t>Форма  урока:</w:t>
      </w:r>
      <w:r w:rsidR="00A62A2E">
        <w:rPr>
          <w:sz w:val="36"/>
        </w:rPr>
        <w:t xml:space="preserve"> </w:t>
      </w:r>
      <w:r w:rsidR="00A62A2E" w:rsidRPr="00B43D83">
        <w:rPr>
          <w:sz w:val="28"/>
        </w:rPr>
        <w:t>практическое  занятие</w:t>
      </w:r>
    </w:p>
    <w:p w:rsidR="00A62A2E" w:rsidRPr="00D46F2C" w:rsidRDefault="00A62A2E" w:rsidP="00B43D83">
      <w:pPr>
        <w:rPr>
          <w:b/>
          <w:sz w:val="28"/>
        </w:rPr>
      </w:pPr>
      <w:r>
        <w:rPr>
          <w:sz w:val="36"/>
        </w:rPr>
        <w:t>Цели:</w:t>
      </w:r>
      <w:r w:rsidR="00205C97">
        <w:rPr>
          <w:sz w:val="36"/>
        </w:rPr>
        <w:t xml:space="preserve"> </w:t>
      </w:r>
      <w:r w:rsidR="00B43D83">
        <w:rPr>
          <w:b/>
          <w:sz w:val="28"/>
        </w:rPr>
        <w:t xml:space="preserve"> </w:t>
      </w:r>
      <w:r w:rsidR="00B43D83" w:rsidRPr="00D46F2C">
        <w:rPr>
          <w:sz w:val="28"/>
        </w:rPr>
        <w:t>1.</w:t>
      </w:r>
      <w:r w:rsidR="00D46F2C">
        <w:rPr>
          <w:sz w:val="28"/>
        </w:rPr>
        <w:t xml:space="preserve"> </w:t>
      </w:r>
      <w:r w:rsidR="007F7621" w:rsidRPr="00D46F2C">
        <w:rPr>
          <w:sz w:val="28"/>
        </w:rPr>
        <w:t>Ознакомить  учащихся</w:t>
      </w:r>
      <w:r w:rsidR="00D46F2C" w:rsidRPr="00D46F2C">
        <w:rPr>
          <w:sz w:val="28"/>
        </w:rPr>
        <w:t xml:space="preserve"> с техникой  выполнения  тамбурного  шва и его вариантами. Научить  учащихся  выполнять тамбурный  шов и его  варианты. Научить  </w:t>
      </w:r>
      <w:proofErr w:type="gramStart"/>
      <w:r w:rsidR="00D46F2C" w:rsidRPr="00D46F2C">
        <w:rPr>
          <w:sz w:val="28"/>
        </w:rPr>
        <w:t>самостоятельно</w:t>
      </w:r>
      <w:proofErr w:type="gramEnd"/>
      <w:r w:rsidR="00D46F2C" w:rsidRPr="00D46F2C">
        <w:rPr>
          <w:sz w:val="28"/>
        </w:rPr>
        <w:t xml:space="preserve"> оценивать  результаты  работ.</w:t>
      </w:r>
    </w:p>
    <w:p w:rsidR="00A62A2E" w:rsidRPr="00D46F2C" w:rsidRDefault="00B43D83" w:rsidP="00B43D83">
      <w:pPr>
        <w:ind w:left="360"/>
        <w:rPr>
          <w:sz w:val="28"/>
        </w:rPr>
      </w:pPr>
      <w:r w:rsidRPr="00D46F2C">
        <w:rPr>
          <w:sz w:val="28"/>
        </w:rPr>
        <w:t xml:space="preserve">        2.</w:t>
      </w:r>
      <w:r w:rsidR="00D46F2C">
        <w:rPr>
          <w:sz w:val="28"/>
        </w:rPr>
        <w:t xml:space="preserve"> </w:t>
      </w:r>
      <w:r w:rsidR="00A62A2E" w:rsidRPr="00D46F2C">
        <w:rPr>
          <w:sz w:val="28"/>
        </w:rPr>
        <w:t>Разви</w:t>
      </w:r>
      <w:r w:rsidR="00D46F2C" w:rsidRPr="00D46F2C">
        <w:rPr>
          <w:sz w:val="28"/>
        </w:rPr>
        <w:t>ть глазомер, логическое  мышление, моторику  рук, умение  работать  со схемами,  инструкционными  картами, образцами.</w:t>
      </w:r>
    </w:p>
    <w:p w:rsidR="00A62A2E" w:rsidRPr="00D46F2C" w:rsidRDefault="00B43D83" w:rsidP="00B43D83">
      <w:pPr>
        <w:ind w:left="360"/>
        <w:rPr>
          <w:sz w:val="28"/>
        </w:rPr>
      </w:pPr>
      <w:r w:rsidRPr="00D46F2C">
        <w:rPr>
          <w:sz w:val="28"/>
        </w:rPr>
        <w:t xml:space="preserve">        3.</w:t>
      </w:r>
      <w:r w:rsidR="00D46F2C">
        <w:rPr>
          <w:sz w:val="28"/>
        </w:rPr>
        <w:t xml:space="preserve"> </w:t>
      </w:r>
      <w:proofErr w:type="gramStart"/>
      <w:r w:rsidR="00D46F2C">
        <w:rPr>
          <w:sz w:val="28"/>
        </w:rPr>
        <w:t xml:space="preserve">Воспитывать  усидчивость, </w:t>
      </w:r>
      <w:r w:rsidR="00D46F2C" w:rsidRPr="00D46F2C">
        <w:rPr>
          <w:sz w:val="28"/>
        </w:rPr>
        <w:t xml:space="preserve">трудолюбие,  наблюдательность, внимательность, </w:t>
      </w:r>
      <w:r w:rsidR="00D46F2C">
        <w:rPr>
          <w:sz w:val="28"/>
        </w:rPr>
        <w:t xml:space="preserve"> </w:t>
      </w:r>
      <w:r w:rsidR="00D46F2C" w:rsidRPr="00D46F2C">
        <w:rPr>
          <w:sz w:val="28"/>
        </w:rPr>
        <w:t>точность,</w:t>
      </w:r>
      <w:r w:rsidR="00D46F2C">
        <w:rPr>
          <w:sz w:val="28"/>
        </w:rPr>
        <w:t xml:space="preserve"> </w:t>
      </w:r>
      <w:r w:rsidR="00D46F2C" w:rsidRPr="00D46F2C">
        <w:rPr>
          <w:sz w:val="28"/>
        </w:rPr>
        <w:t xml:space="preserve"> аккуратность, ответственность и терпение,  инициативу  и творчество.</w:t>
      </w:r>
      <w:proofErr w:type="gramEnd"/>
    </w:p>
    <w:p w:rsidR="00A62A2E" w:rsidRDefault="00A62A2E" w:rsidP="00A62A2E">
      <w:pPr>
        <w:rPr>
          <w:sz w:val="28"/>
        </w:rPr>
      </w:pPr>
      <w:r w:rsidRPr="0025078D">
        <w:rPr>
          <w:b/>
          <w:sz w:val="28"/>
        </w:rPr>
        <w:t xml:space="preserve">  Задач</w:t>
      </w:r>
      <w:r w:rsidR="00D46F2C">
        <w:rPr>
          <w:b/>
          <w:sz w:val="28"/>
        </w:rPr>
        <w:t>и</w:t>
      </w:r>
      <w:r>
        <w:rPr>
          <w:sz w:val="28"/>
        </w:rPr>
        <w:t xml:space="preserve">: </w:t>
      </w:r>
    </w:p>
    <w:p w:rsidR="00A62A2E" w:rsidRDefault="00A62A2E" w:rsidP="00A62A2E">
      <w:pPr>
        <w:rPr>
          <w:sz w:val="28"/>
        </w:rPr>
      </w:pPr>
      <w:r>
        <w:rPr>
          <w:sz w:val="28"/>
        </w:rPr>
        <w:t>1. науч</w:t>
      </w:r>
      <w:r w:rsidR="00D46F2C">
        <w:rPr>
          <w:sz w:val="28"/>
        </w:rPr>
        <w:t>ить   учащихся  5  класса  выполнять  тамбурный  шов  и его  варианты.</w:t>
      </w:r>
      <w:r>
        <w:rPr>
          <w:sz w:val="28"/>
        </w:rPr>
        <w:t xml:space="preserve"> 2.научить  использовать  технику  вышивки</w:t>
      </w:r>
      <w:r w:rsidR="008F632C">
        <w:rPr>
          <w:sz w:val="28"/>
        </w:rPr>
        <w:t xml:space="preserve">, хранить  секреты  и пополнять знания </w:t>
      </w:r>
      <w:r>
        <w:rPr>
          <w:sz w:val="28"/>
        </w:rPr>
        <w:t xml:space="preserve">  для  выполнения своих  работ.</w:t>
      </w:r>
    </w:p>
    <w:p w:rsidR="00A62A2E" w:rsidRDefault="00A62A2E" w:rsidP="00A62A2E">
      <w:pPr>
        <w:rPr>
          <w:sz w:val="28"/>
        </w:rPr>
      </w:pPr>
      <w:r>
        <w:rPr>
          <w:sz w:val="28"/>
        </w:rPr>
        <w:t>3. развитие  интереса  учащихся к декоративно-прикладному  творчеству</w:t>
      </w:r>
      <w:r w:rsidR="008F632C">
        <w:rPr>
          <w:sz w:val="28"/>
        </w:rPr>
        <w:t xml:space="preserve">  времён  и народов</w:t>
      </w:r>
    </w:p>
    <w:p w:rsidR="008F632C" w:rsidRDefault="008F632C" w:rsidP="00A62A2E">
      <w:pPr>
        <w:rPr>
          <w:sz w:val="28"/>
        </w:rPr>
      </w:pPr>
      <w:r w:rsidRPr="00B43D83">
        <w:rPr>
          <w:i/>
          <w:sz w:val="28"/>
        </w:rPr>
        <w:t>Тип  урока</w:t>
      </w:r>
      <w:r>
        <w:rPr>
          <w:sz w:val="28"/>
        </w:rPr>
        <w:t>:  комбинированный</w:t>
      </w:r>
    </w:p>
    <w:p w:rsidR="008F632C" w:rsidRDefault="008F632C" w:rsidP="00A62A2E">
      <w:pPr>
        <w:rPr>
          <w:sz w:val="28"/>
        </w:rPr>
      </w:pPr>
      <w:r w:rsidRPr="00B43D83">
        <w:rPr>
          <w:i/>
          <w:sz w:val="28"/>
        </w:rPr>
        <w:t>Метод  обучения</w:t>
      </w:r>
      <w:r>
        <w:rPr>
          <w:sz w:val="28"/>
        </w:rPr>
        <w:t>: словесный,  наглядный,  практический.</w:t>
      </w:r>
    </w:p>
    <w:p w:rsidR="00AC5FFA" w:rsidRDefault="008F632C">
      <w:pPr>
        <w:rPr>
          <w:sz w:val="28"/>
        </w:rPr>
      </w:pPr>
      <w:r w:rsidRPr="00B43D83">
        <w:rPr>
          <w:i/>
          <w:sz w:val="28"/>
        </w:rPr>
        <w:t>Метод  проведения</w:t>
      </w:r>
      <w:r w:rsidR="00B43D83">
        <w:rPr>
          <w:sz w:val="28"/>
        </w:rPr>
        <w:t xml:space="preserve"> (формы обучения): </w:t>
      </w:r>
      <w:r>
        <w:rPr>
          <w:sz w:val="28"/>
        </w:rPr>
        <w:t xml:space="preserve"> </w:t>
      </w:r>
      <w:r w:rsidR="005B0751">
        <w:rPr>
          <w:sz w:val="28"/>
        </w:rPr>
        <w:t>поточный,  индивидуальный.</w:t>
      </w:r>
    </w:p>
    <w:p w:rsidR="005B0751" w:rsidRDefault="005B0751">
      <w:pPr>
        <w:rPr>
          <w:sz w:val="28"/>
        </w:rPr>
      </w:pPr>
      <w:r w:rsidRPr="00B43D83">
        <w:rPr>
          <w:i/>
          <w:sz w:val="28"/>
        </w:rPr>
        <w:t>Время  занятия</w:t>
      </w:r>
      <w:r w:rsidR="0047051C">
        <w:rPr>
          <w:sz w:val="28"/>
        </w:rPr>
        <w:t>: 90</w:t>
      </w:r>
      <w:r>
        <w:rPr>
          <w:sz w:val="28"/>
        </w:rPr>
        <w:t xml:space="preserve"> минут</w:t>
      </w:r>
      <w:r w:rsidR="0047051C">
        <w:rPr>
          <w:sz w:val="28"/>
        </w:rPr>
        <w:t xml:space="preserve"> (2урока) </w:t>
      </w:r>
    </w:p>
    <w:p w:rsidR="005B0751" w:rsidRDefault="005B0751">
      <w:pPr>
        <w:rPr>
          <w:sz w:val="28"/>
        </w:rPr>
      </w:pPr>
      <w:r w:rsidRPr="00B43D83">
        <w:rPr>
          <w:i/>
          <w:sz w:val="28"/>
        </w:rPr>
        <w:t>Форма  одежды</w:t>
      </w:r>
      <w:r>
        <w:rPr>
          <w:sz w:val="28"/>
        </w:rPr>
        <w:t>:  спецодежда  (фартук, косынка, обувь)</w:t>
      </w:r>
    </w:p>
    <w:p w:rsidR="005B0751" w:rsidRDefault="005B0751">
      <w:pPr>
        <w:rPr>
          <w:sz w:val="28"/>
        </w:rPr>
      </w:pPr>
      <w:r w:rsidRPr="00B43D83">
        <w:rPr>
          <w:i/>
          <w:sz w:val="28"/>
        </w:rPr>
        <w:lastRenderedPageBreak/>
        <w:t>Оборудование  урока</w:t>
      </w:r>
      <w:r>
        <w:rPr>
          <w:sz w:val="28"/>
        </w:rPr>
        <w:t>:</w:t>
      </w:r>
      <w:r w:rsidR="0047051C">
        <w:rPr>
          <w:sz w:val="28"/>
        </w:rPr>
        <w:t xml:space="preserve"> компьютер, </w:t>
      </w:r>
      <w:r>
        <w:rPr>
          <w:sz w:val="28"/>
        </w:rPr>
        <w:t xml:space="preserve"> стол, стул, интерактивная  доска,</w:t>
      </w:r>
      <w:r w:rsidR="0047051C">
        <w:rPr>
          <w:sz w:val="28"/>
        </w:rPr>
        <w:t xml:space="preserve"> </w:t>
      </w:r>
      <w:proofErr w:type="spellStart"/>
      <w:r w:rsidR="0047051C">
        <w:rPr>
          <w:sz w:val="28"/>
        </w:rPr>
        <w:t>мультимедийный</w:t>
      </w:r>
      <w:proofErr w:type="spellEnd"/>
      <w:r w:rsidR="0047051C">
        <w:rPr>
          <w:sz w:val="28"/>
        </w:rPr>
        <w:t xml:space="preserve">  проектор, </w:t>
      </w:r>
      <w:r>
        <w:rPr>
          <w:sz w:val="28"/>
        </w:rPr>
        <w:t xml:space="preserve"> пяльцы, инструменты  и приспособления  для  занятий  рукоделием</w:t>
      </w:r>
    </w:p>
    <w:p w:rsidR="005B0751" w:rsidRDefault="005B0751">
      <w:pPr>
        <w:rPr>
          <w:sz w:val="28"/>
        </w:rPr>
      </w:pPr>
      <w:r w:rsidRPr="00B43D83">
        <w:rPr>
          <w:i/>
          <w:sz w:val="28"/>
        </w:rPr>
        <w:t>Место  проведения</w:t>
      </w:r>
      <w:r>
        <w:rPr>
          <w:sz w:val="28"/>
        </w:rPr>
        <w:t xml:space="preserve">:  </w:t>
      </w:r>
      <w:r w:rsidR="00B43D83">
        <w:rPr>
          <w:sz w:val="28"/>
        </w:rPr>
        <w:t>ка</w:t>
      </w:r>
      <w:r>
        <w:rPr>
          <w:sz w:val="28"/>
        </w:rPr>
        <w:t>б</w:t>
      </w:r>
      <w:r w:rsidR="00B43D83">
        <w:rPr>
          <w:sz w:val="28"/>
        </w:rPr>
        <w:t xml:space="preserve">инет  </w:t>
      </w:r>
      <w:r>
        <w:rPr>
          <w:sz w:val="28"/>
        </w:rPr>
        <w:t xml:space="preserve"> №209</w:t>
      </w:r>
    </w:p>
    <w:p w:rsidR="005B0751" w:rsidRDefault="005B0751">
      <w:pPr>
        <w:rPr>
          <w:sz w:val="28"/>
        </w:rPr>
      </w:pPr>
      <w:r w:rsidRPr="00B43D83">
        <w:rPr>
          <w:i/>
          <w:sz w:val="28"/>
        </w:rPr>
        <w:t>Время  проведения</w:t>
      </w:r>
      <w:r>
        <w:rPr>
          <w:sz w:val="28"/>
        </w:rPr>
        <w:t xml:space="preserve">: </w:t>
      </w:r>
      <w:r w:rsidR="0047051C">
        <w:rPr>
          <w:sz w:val="28"/>
        </w:rPr>
        <w:t xml:space="preserve"> 10.20-11.05 (1 урок)  11.15-12.00 (2урок)</w:t>
      </w:r>
    </w:p>
    <w:p w:rsidR="00205C97" w:rsidRDefault="00B43D83">
      <w:pPr>
        <w:rPr>
          <w:sz w:val="28"/>
        </w:rPr>
      </w:pPr>
      <w:r>
        <w:rPr>
          <w:sz w:val="28"/>
        </w:rPr>
        <w:t xml:space="preserve">г. Подольск  </w:t>
      </w:r>
    </w:p>
    <w:p w:rsidR="00AB3974" w:rsidRPr="00205C97" w:rsidRDefault="00B43D83">
      <w:pPr>
        <w:rPr>
          <w:sz w:val="28"/>
        </w:rPr>
      </w:pPr>
      <w:r>
        <w:rPr>
          <w:sz w:val="36"/>
        </w:rPr>
        <w:t xml:space="preserve"> </w:t>
      </w:r>
      <w:r w:rsidR="001A2467">
        <w:rPr>
          <w:sz w:val="36"/>
        </w:rPr>
        <w:t>Вводная  часть</w:t>
      </w:r>
    </w:p>
    <w:p w:rsidR="00AB3974" w:rsidRDefault="00AB3974">
      <w:pPr>
        <w:rPr>
          <w:sz w:val="28"/>
        </w:rPr>
      </w:pPr>
      <w:r w:rsidRPr="00AB3974">
        <w:rPr>
          <w:sz w:val="28"/>
        </w:rPr>
        <w:t>1.</w:t>
      </w:r>
      <w:r w:rsidRPr="00F07F80">
        <w:rPr>
          <w:i/>
          <w:sz w:val="28"/>
        </w:rPr>
        <w:t>Класс</w:t>
      </w:r>
      <w:r w:rsidRPr="00AB3974">
        <w:rPr>
          <w:sz w:val="28"/>
        </w:rPr>
        <w:t xml:space="preserve"> – 5 «а»</w:t>
      </w:r>
    </w:p>
    <w:p w:rsidR="00AB3974" w:rsidRDefault="00AB3974">
      <w:pPr>
        <w:rPr>
          <w:sz w:val="28"/>
        </w:rPr>
      </w:pPr>
      <w:r w:rsidRPr="00AB3974">
        <w:rPr>
          <w:sz w:val="28"/>
        </w:rPr>
        <w:t>2</w:t>
      </w:r>
      <w:r w:rsidRPr="0025078D">
        <w:rPr>
          <w:b/>
          <w:sz w:val="28"/>
        </w:rPr>
        <w:t>. Тема  урока</w:t>
      </w:r>
      <w:r>
        <w:rPr>
          <w:sz w:val="28"/>
        </w:rPr>
        <w:t>: «</w:t>
      </w:r>
      <w:r w:rsidR="0047051C">
        <w:rPr>
          <w:i/>
          <w:sz w:val="28"/>
        </w:rPr>
        <w:t>Выполнение  тамбурного  шва и его вариантов</w:t>
      </w:r>
      <w:r>
        <w:rPr>
          <w:sz w:val="28"/>
        </w:rPr>
        <w:t>».  Подготовка  материалов  к работе.  Схемы  вышивки.</w:t>
      </w:r>
    </w:p>
    <w:p w:rsidR="00AB3974" w:rsidRDefault="00AB3974">
      <w:pPr>
        <w:rPr>
          <w:sz w:val="28"/>
        </w:rPr>
      </w:pPr>
      <w:r>
        <w:rPr>
          <w:sz w:val="28"/>
        </w:rPr>
        <w:t>3</w:t>
      </w:r>
      <w:r w:rsidRPr="0025078D">
        <w:rPr>
          <w:b/>
          <w:sz w:val="28"/>
        </w:rPr>
        <w:t>. Тип  урока</w:t>
      </w:r>
      <w:r>
        <w:rPr>
          <w:sz w:val="28"/>
        </w:rPr>
        <w:t xml:space="preserve">:  </w:t>
      </w:r>
      <w:r w:rsidRPr="00F07F80">
        <w:rPr>
          <w:i/>
          <w:sz w:val="28"/>
        </w:rPr>
        <w:t>комбинированный</w:t>
      </w:r>
    </w:p>
    <w:p w:rsidR="00AB3974" w:rsidRDefault="00AB3974">
      <w:pPr>
        <w:rPr>
          <w:sz w:val="28"/>
        </w:rPr>
      </w:pPr>
      <w:r>
        <w:rPr>
          <w:sz w:val="28"/>
        </w:rPr>
        <w:t>4</w:t>
      </w:r>
      <w:r w:rsidRPr="0025078D">
        <w:rPr>
          <w:i/>
          <w:sz w:val="28"/>
        </w:rPr>
        <w:t>. Дидактическое  обеспечение</w:t>
      </w:r>
      <w:r w:rsidR="0047051C">
        <w:rPr>
          <w:sz w:val="28"/>
        </w:rPr>
        <w:t>: презентация: «Тамбурный  шов»; иллюстрации, журналы, схемы, меловые  изображения  на доске, технологические  карты, образцы швов.</w:t>
      </w:r>
    </w:p>
    <w:p w:rsidR="00DD3F44" w:rsidRDefault="00D63D68">
      <w:pPr>
        <w:rPr>
          <w:sz w:val="28"/>
        </w:rPr>
      </w:pPr>
      <w:r>
        <w:rPr>
          <w:sz w:val="28"/>
        </w:rPr>
        <w:t>5.</w:t>
      </w:r>
      <w:r w:rsidRPr="0025078D">
        <w:rPr>
          <w:i/>
          <w:sz w:val="28"/>
        </w:rPr>
        <w:t>Методы  ведения  урока</w:t>
      </w:r>
      <w:r>
        <w:rPr>
          <w:sz w:val="28"/>
        </w:rPr>
        <w:t xml:space="preserve">: беседа,  рассказ-объяснение,  показ  прием  по  технике  вышивки  гладью,  самостоятельные  наблюдения  </w:t>
      </w:r>
      <w:r w:rsidR="005F1321">
        <w:rPr>
          <w:sz w:val="28"/>
        </w:rPr>
        <w:t>учащихся, показ  презентации</w:t>
      </w:r>
      <w:r w:rsidR="00DD3F44">
        <w:rPr>
          <w:sz w:val="28"/>
        </w:rPr>
        <w:t>,  самостоятельная  практическая  работа учащихся.</w:t>
      </w:r>
    </w:p>
    <w:p w:rsidR="00D63D68" w:rsidRDefault="00DD3F44">
      <w:pPr>
        <w:rPr>
          <w:sz w:val="28"/>
        </w:rPr>
      </w:pPr>
      <w:r>
        <w:rPr>
          <w:sz w:val="28"/>
        </w:rPr>
        <w:t>6</w:t>
      </w:r>
      <w:r w:rsidRPr="0025078D">
        <w:rPr>
          <w:i/>
          <w:sz w:val="28"/>
        </w:rPr>
        <w:t xml:space="preserve">. </w:t>
      </w:r>
      <w:proofErr w:type="spellStart"/>
      <w:r w:rsidRPr="0025078D">
        <w:rPr>
          <w:i/>
          <w:sz w:val="28"/>
        </w:rPr>
        <w:t>Межпредметные</w:t>
      </w:r>
      <w:proofErr w:type="spellEnd"/>
      <w:r w:rsidRPr="0025078D">
        <w:rPr>
          <w:i/>
          <w:sz w:val="28"/>
        </w:rPr>
        <w:t xml:space="preserve">  связи</w:t>
      </w:r>
      <w:r>
        <w:rPr>
          <w:sz w:val="28"/>
        </w:rPr>
        <w:t>:  история, краеведение, инф</w:t>
      </w:r>
      <w:r w:rsidR="005F1321">
        <w:rPr>
          <w:sz w:val="28"/>
        </w:rPr>
        <w:t>ормационные  технологии, Изобразительное  искусство</w:t>
      </w:r>
      <w:r>
        <w:rPr>
          <w:sz w:val="28"/>
        </w:rPr>
        <w:t>, черчение, математика.</w:t>
      </w:r>
      <w:r w:rsidR="00D63D68">
        <w:rPr>
          <w:sz w:val="28"/>
        </w:rPr>
        <w:t xml:space="preserve">   </w:t>
      </w:r>
    </w:p>
    <w:p w:rsidR="002B038B" w:rsidRDefault="003F47B9">
      <w:pPr>
        <w:rPr>
          <w:b/>
          <w:sz w:val="28"/>
        </w:rPr>
      </w:pPr>
      <w:r>
        <w:rPr>
          <w:sz w:val="28"/>
        </w:rPr>
        <w:t xml:space="preserve">              </w:t>
      </w:r>
      <w:r w:rsidR="00DD3F44">
        <w:rPr>
          <w:sz w:val="28"/>
        </w:rPr>
        <w:t xml:space="preserve">    </w:t>
      </w:r>
      <w:r w:rsidR="00543EFE">
        <w:rPr>
          <w:b/>
          <w:sz w:val="28"/>
        </w:rPr>
        <w:t>План</w:t>
      </w:r>
      <w:r w:rsidR="005F1321">
        <w:rPr>
          <w:b/>
          <w:sz w:val="28"/>
        </w:rPr>
        <w:t xml:space="preserve"> </w:t>
      </w:r>
      <w:r w:rsidR="00DD3F44" w:rsidRPr="00DD3F44">
        <w:rPr>
          <w:b/>
          <w:sz w:val="28"/>
        </w:rPr>
        <w:t xml:space="preserve"> урока</w:t>
      </w:r>
      <w:r w:rsidR="005F1321">
        <w:rPr>
          <w:b/>
          <w:sz w:val="28"/>
        </w:rPr>
        <w:t>: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Организационный  момент.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Актуализация  знаний.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Изложение  познавательных  сведений.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Практическая  работа  учащихся.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Подведение  итогов  занятия</w:t>
      </w:r>
    </w:p>
    <w:p w:rsidR="002B038B" w:rsidRDefault="002B038B" w:rsidP="002B03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Домашнее  задание.</w:t>
      </w:r>
    </w:p>
    <w:p w:rsidR="002B038B" w:rsidRDefault="00F07F80" w:rsidP="002B038B">
      <w:pPr>
        <w:rPr>
          <w:b/>
          <w:sz w:val="28"/>
        </w:rPr>
      </w:pPr>
      <w:r>
        <w:rPr>
          <w:sz w:val="28"/>
        </w:rPr>
        <w:t xml:space="preserve">                               </w:t>
      </w:r>
      <w:r w:rsidR="002B038B">
        <w:rPr>
          <w:sz w:val="28"/>
        </w:rPr>
        <w:t xml:space="preserve">    </w:t>
      </w:r>
      <w:r w:rsidR="002B038B" w:rsidRPr="002B038B">
        <w:rPr>
          <w:b/>
          <w:sz w:val="28"/>
        </w:rPr>
        <w:t>Ход  урока</w:t>
      </w:r>
    </w:p>
    <w:p w:rsidR="002B038B" w:rsidRPr="00F07F80" w:rsidRDefault="004108A5" w:rsidP="00F07F80">
      <w:pPr>
        <w:pStyle w:val="a3"/>
        <w:numPr>
          <w:ilvl w:val="0"/>
          <w:numId w:val="7"/>
        </w:numPr>
        <w:rPr>
          <w:b/>
          <w:sz w:val="28"/>
        </w:rPr>
      </w:pPr>
      <w:r w:rsidRPr="00F07F80">
        <w:rPr>
          <w:b/>
          <w:sz w:val="28"/>
        </w:rPr>
        <w:t xml:space="preserve"> Организационный  момент.</w:t>
      </w:r>
    </w:p>
    <w:p w:rsidR="004108A5" w:rsidRDefault="004108A5" w:rsidP="004108A5">
      <w:pPr>
        <w:pStyle w:val="a3"/>
        <w:rPr>
          <w:sz w:val="28"/>
        </w:rPr>
      </w:pPr>
      <w:r w:rsidRPr="004108A5">
        <w:rPr>
          <w:sz w:val="28"/>
        </w:rPr>
        <w:t>1.</w:t>
      </w:r>
      <w:r>
        <w:rPr>
          <w:sz w:val="28"/>
        </w:rPr>
        <w:t>Подготовка  рабочих  мест.</w:t>
      </w:r>
    </w:p>
    <w:p w:rsidR="004108A5" w:rsidRDefault="004108A5" w:rsidP="004108A5">
      <w:pPr>
        <w:pStyle w:val="a3"/>
        <w:rPr>
          <w:sz w:val="28"/>
        </w:rPr>
      </w:pPr>
      <w:r>
        <w:rPr>
          <w:sz w:val="28"/>
        </w:rPr>
        <w:lastRenderedPageBreak/>
        <w:t>2. Получение  сведений  об  отсутствующих</w:t>
      </w:r>
    </w:p>
    <w:p w:rsidR="004108A5" w:rsidRDefault="004108A5" w:rsidP="004108A5">
      <w:pPr>
        <w:pStyle w:val="a3"/>
        <w:rPr>
          <w:sz w:val="28"/>
        </w:rPr>
      </w:pPr>
      <w:r>
        <w:rPr>
          <w:sz w:val="28"/>
        </w:rPr>
        <w:t xml:space="preserve">3. Сообщение  </w:t>
      </w:r>
      <w:r w:rsidR="00543EFE">
        <w:rPr>
          <w:sz w:val="28"/>
        </w:rPr>
        <w:t xml:space="preserve">темы  и целей  урока </w:t>
      </w:r>
    </w:p>
    <w:p w:rsidR="004108A5" w:rsidRPr="003F47B9" w:rsidRDefault="00F07F80" w:rsidP="00F07F80">
      <w:pPr>
        <w:rPr>
          <w:sz w:val="28"/>
        </w:rPr>
      </w:pPr>
      <w:r>
        <w:rPr>
          <w:sz w:val="28"/>
        </w:rPr>
        <w:t xml:space="preserve">      </w:t>
      </w:r>
      <w:r w:rsidR="00CC51A0"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b/>
          <w:sz w:val="28"/>
        </w:rPr>
        <w:t xml:space="preserve">2.    </w:t>
      </w:r>
      <w:r w:rsidR="004108A5" w:rsidRPr="00F07F80">
        <w:rPr>
          <w:b/>
          <w:sz w:val="28"/>
        </w:rPr>
        <w:t>Актуализация  знаний</w:t>
      </w:r>
    </w:p>
    <w:p w:rsidR="004108A5" w:rsidRPr="003F47B9" w:rsidRDefault="003F47B9" w:rsidP="003F47B9">
      <w:pPr>
        <w:rPr>
          <w:sz w:val="28"/>
        </w:rPr>
      </w:pPr>
      <w:r w:rsidRPr="003F47B9">
        <w:rPr>
          <w:sz w:val="28"/>
        </w:rPr>
        <w:t xml:space="preserve">                1</w:t>
      </w:r>
      <w:r>
        <w:rPr>
          <w:b/>
          <w:sz w:val="28"/>
        </w:rPr>
        <w:t>.</w:t>
      </w:r>
      <w:r w:rsidR="004108A5" w:rsidRPr="003F47B9">
        <w:rPr>
          <w:sz w:val="28"/>
        </w:rPr>
        <w:t>Повторение  правил  организации  рабочего  места  при выполнении  ручных  работ</w:t>
      </w:r>
    </w:p>
    <w:p w:rsidR="004108A5" w:rsidRDefault="003F47B9" w:rsidP="003F47B9">
      <w:pPr>
        <w:pStyle w:val="a3"/>
        <w:ind w:left="1080"/>
        <w:rPr>
          <w:sz w:val="28"/>
        </w:rPr>
      </w:pPr>
      <w:r>
        <w:rPr>
          <w:sz w:val="28"/>
        </w:rPr>
        <w:t>2.</w:t>
      </w:r>
      <w:r w:rsidR="004108A5">
        <w:rPr>
          <w:sz w:val="28"/>
        </w:rPr>
        <w:t>Повторение  правил  ТБ  при ручных  работах.</w:t>
      </w:r>
    </w:p>
    <w:p w:rsidR="00543EFE" w:rsidRPr="003F47B9" w:rsidRDefault="003F47B9" w:rsidP="003F47B9">
      <w:pPr>
        <w:rPr>
          <w:b/>
          <w:sz w:val="28"/>
        </w:rPr>
      </w:pPr>
      <w:r>
        <w:rPr>
          <w:sz w:val="28"/>
        </w:rPr>
        <w:t xml:space="preserve">      </w:t>
      </w:r>
      <w:r w:rsidR="00CC51A0"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b/>
          <w:sz w:val="28"/>
        </w:rPr>
        <w:t xml:space="preserve">3.    </w:t>
      </w:r>
      <w:r w:rsidR="00543EFE" w:rsidRPr="003F47B9">
        <w:rPr>
          <w:b/>
          <w:sz w:val="28"/>
        </w:rPr>
        <w:t>Постановка  темы и учебной  цели.</w:t>
      </w:r>
    </w:p>
    <w:p w:rsidR="00543EFE" w:rsidRPr="003F47B9" w:rsidRDefault="003F47B9" w:rsidP="003F47B9">
      <w:pPr>
        <w:rPr>
          <w:sz w:val="28"/>
        </w:rPr>
      </w:pPr>
      <w:r>
        <w:rPr>
          <w:b/>
          <w:sz w:val="28"/>
        </w:rPr>
        <w:t xml:space="preserve">   </w:t>
      </w:r>
      <w:r w:rsidR="00543EFE" w:rsidRPr="003F47B9">
        <w:rPr>
          <w:sz w:val="28"/>
        </w:rPr>
        <w:t>Сегодня на уроке мы  научимся  выполнять  тамбурный шов и его варианты.</w:t>
      </w:r>
    </w:p>
    <w:p w:rsidR="00543EFE" w:rsidRDefault="00543EFE" w:rsidP="00543EFE">
      <w:pPr>
        <w:pStyle w:val="a3"/>
        <w:ind w:left="1080"/>
        <w:rPr>
          <w:sz w:val="28"/>
        </w:rPr>
      </w:pPr>
      <w:r>
        <w:rPr>
          <w:sz w:val="28"/>
        </w:rPr>
        <w:t>Слайд 1.  Тема урока.</w:t>
      </w:r>
    </w:p>
    <w:p w:rsidR="00543EFE" w:rsidRPr="00624848" w:rsidRDefault="00543EFE" w:rsidP="00543EFE">
      <w:pPr>
        <w:rPr>
          <w:b/>
          <w:sz w:val="28"/>
        </w:rPr>
      </w:pPr>
      <w:r w:rsidRPr="00624848">
        <w:rPr>
          <w:b/>
          <w:sz w:val="28"/>
        </w:rPr>
        <w:t xml:space="preserve">            4.</w:t>
      </w:r>
      <w:r w:rsidR="00CC51A0">
        <w:rPr>
          <w:b/>
          <w:sz w:val="28"/>
        </w:rPr>
        <w:t xml:space="preserve">    </w:t>
      </w:r>
      <w:r w:rsidRPr="00624848">
        <w:rPr>
          <w:b/>
          <w:sz w:val="28"/>
        </w:rPr>
        <w:t>Опрос  пройденного  материала.</w:t>
      </w:r>
    </w:p>
    <w:p w:rsidR="00543EFE" w:rsidRDefault="00543EFE" w:rsidP="00543EFE">
      <w:pPr>
        <w:rPr>
          <w:sz w:val="28"/>
        </w:rPr>
      </w:pPr>
      <w:r>
        <w:rPr>
          <w:sz w:val="28"/>
        </w:rPr>
        <w:t xml:space="preserve">                  Слайды  2-6.</w:t>
      </w:r>
    </w:p>
    <w:p w:rsidR="00543EFE" w:rsidRDefault="00543EFE" w:rsidP="00543EFE">
      <w:pPr>
        <w:rPr>
          <w:sz w:val="28"/>
        </w:rPr>
      </w:pPr>
      <w:r>
        <w:rPr>
          <w:sz w:val="28"/>
        </w:rPr>
        <w:t xml:space="preserve">                - Назовите  виды  ручных швов?</w:t>
      </w:r>
    </w:p>
    <w:p w:rsidR="00543EFE" w:rsidRDefault="00543EFE" w:rsidP="00543EFE">
      <w:pPr>
        <w:rPr>
          <w:sz w:val="28"/>
        </w:rPr>
      </w:pPr>
      <w:r>
        <w:rPr>
          <w:sz w:val="28"/>
        </w:rPr>
        <w:t xml:space="preserve">                - К рисункам простых  ручных  швов  подберите  названия?</w:t>
      </w:r>
    </w:p>
    <w:p w:rsidR="00543EFE" w:rsidRDefault="00543EFE" w:rsidP="00543EFE">
      <w:pPr>
        <w:rPr>
          <w:sz w:val="28"/>
        </w:rPr>
      </w:pPr>
      <w:r>
        <w:rPr>
          <w:sz w:val="28"/>
        </w:rPr>
        <w:t xml:space="preserve">                - С каким  швом  Вы познакомились  на прошлом  уроке?</w:t>
      </w:r>
    </w:p>
    <w:p w:rsidR="00543EFE" w:rsidRDefault="00543EFE" w:rsidP="00543EFE">
      <w:pPr>
        <w:rPr>
          <w:sz w:val="28"/>
        </w:rPr>
      </w:pPr>
      <w:r>
        <w:rPr>
          <w:sz w:val="28"/>
        </w:rPr>
        <w:t xml:space="preserve">                 -</w:t>
      </w:r>
      <w:r w:rsidR="00624848">
        <w:rPr>
          <w:sz w:val="28"/>
        </w:rPr>
        <w:t>Как  выполняется  петельный  шов?</w:t>
      </w:r>
    </w:p>
    <w:p w:rsidR="00624848" w:rsidRDefault="00624848" w:rsidP="00543EFE">
      <w:pPr>
        <w:rPr>
          <w:sz w:val="28"/>
        </w:rPr>
      </w:pPr>
      <w:r>
        <w:rPr>
          <w:sz w:val="28"/>
        </w:rPr>
        <w:t xml:space="preserve">                 -Где  используется  петельный  шов?</w:t>
      </w:r>
    </w:p>
    <w:p w:rsidR="00624848" w:rsidRDefault="00624848" w:rsidP="00543EFE">
      <w:pPr>
        <w:rPr>
          <w:b/>
          <w:sz w:val="28"/>
        </w:rPr>
      </w:pPr>
      <w:r w:rsidRPr="00624848">
        <w:rPr>
          <w:b/>
          <w:sz w:val="28"/>
        </w:rPr>
        <w:t xml:space="preserve">        </w:t>
      </w:r>
      <w:r w:rsidR="00CC51A0">
        <w:rPr>
          <w:b/>
          <w:sz w:val="28"/>
        </w:rPr>
        <w:t xml:space="preserve">    </w:t>
      </w:r>
      <w:r w:rsidRPr="00624848">
        <w:rPr>
          <w:b/>
          <w:sz w:val="28"/>
        </w:rPr>
        <w:t xml:space="preserve">  5.</w:t>
      </w:r>
      <w:r w:rsidR="00CC51A0">
        <w:rPr>
          <w:b/>
          <w:sz w:val="28"/>
        </w:rPr>
        <w:t xml:space="preserve">     </w:t>
      </w:r>
      <w:r w:rsidRPr="00624848">
        <w:rPr>
          <w:b/>
          <w:sz w:val="28"/>
        </w:rPr>
        <w:t xml:space="preserve"> Новый материал</w:t>
      </w:r>
    </w:p>
    <w:p w:rsidR="00624848" w:rsidRDefault="00624848" w:rsidP="00543EFE">
      <w:pPr>
        <w:rPr>
          <w:sz w:val="28"/>
        </w:rPr>
      </w:pPr>
      <w:r>
        <w:rPr>
          <w:b/>
          <w:sz w:val="28"/>
        </w:rPr>
        <w:t xml:space="preserve">                   </w:t>
      </w:r>
      <w:r w:rsidRPr="00624848">
        <w:rPr>
          <w:sz w:val="28"/>
        </w:rPr>
        <w:t xml:space="preserve">Слайд 7. </w:t>
      </w:r>
      <w:r>
        <w:rPr>
          <w:sz w:val="28"/>
        </w:rPr>
        <w:t xml:space="preserve">Тамбурный  шов (цепочка) – это непрерывный ряд  </w:t>
      </w:r>
      <w:r w:rsidR="003F47B9">
        <w:rPr>
          <w:sz w:val="28"/>
        </w:rPr>
        <w:t xml:space="preserve">    </w:t>
      </w:r>
      <w:r>
        <w:rPr>
          <w:sz w:val="28"/>
        </w:rPr>
        <w:t>петель, выходящих  одна из другой.</w:t>
      </w:r>
    </w:p>
    <w:p w:rsidR="00624848" w:rsidRDefault="00624848" w:rsidP="00543EFE">
      <w:pPr>
        <w:rPr>
          <w:sz w:val="28"/>
        </w:rPr>
      </w:pPr>
      <w:r>
        <w:rPr>
          <w:sz w:val="28"/>
        </w:rPr>
        <w:t xml:space="preserve">                    Слайд 8. –На что похож этот шов?</w:t>
      </w:r>
    </w:p>
    <w:p w:rsidR="00624848" w:rsidRDefault="00624848" w:rsidP="00543EFE">
      <w:pPr>
        <w:rPr>
          <w:sz w:val="28"/>
        </w:rPr>
      </w:pPr>
      <w:r>
        <w:rPr>
          <w:sz w:val="28"/>
        </w:rPr>
        <w:t xml:space="preserve">                    Слайд 9. Шов выполняется  сверху  вниз или справа  налево.</w:t>
      </w:r>
    </w:p>
    <w:p w:rsidR="00624848" w:rsidRDefault="003F47B9" w:rsidP="00543EFE">
      <w:pPr>
        <w:rPr>
          <w:sz w:val="28"/>
        </w:rPr>
      </w:pPr>
      <w:r>
        <w:rPr>
          <w:sz w:val="28"/>
        </w:rPr>
        <w:t xml:space="preserve">                  </w:t>
      </w:r>
      <w:r w:rsidR="00624848">
        <w:rPr>
          <w:sz w:val="28"/>
        </w:rPr>
        <w:t xml:space="preserve">  Слайд 10. Шов  можно выполнять  в пяльцах  и без них.</w:t>
      </w:r>
    </w:p>
    <w:p w:rsidR="00624848" w:rsidRDefault="00624848" w:rsidP="004108A5">
      <w:pPr>
        <w:rPr>
          <w:sz w:val="28"/>
        </w:rPr>
      </w:pPr>
      <w:r>
        <w:rPr>
          <w:sz w:val="28"/>
        </w:rPr>
        <w:t xml:space="preserve">                   Слайд 11. Где применяется  тамбурный шов?</w:t>
      </w:r>
    </w:p>
    <w:p w:rsidR="00624848" w:rsidRDefault="003F47B9" w:rsidP="004108A5">
      <w:pPr>
        <w:rPr>
          <w:sz w:val="28"/>
        </w:rPr>
      </w:pPr>
      <w:r>
        <w:rPr>
          <w:sz w:val="28"/>
        </w:rPr>
        <w:t xml:space="preserve">                    Слайд 12. Тамбурный  шов применяется: вышивание  контура  рисунка, сплошного  заполнения  узора</w:t>
      </w:r>
    </w:p>
    <w:p w:rsidR="003F47B9" w:rsidRDefault="003F47B9" w:rsidP="004108A5">
      <w:pPr>
        <w:rPr>
          <w:sz w:val="28"/>
        </w:rPr>
      </w:pPr>
    </w:p>
    <w:p w:rsidR="009604B4" w:rsidRDefault="009604B4" w:rsidP="004108A5">
      <w:pPr>
        <w:rPr>
          <w:sz w:val="28"/>
        </w:rPr>
      </w:pPr>
      <w:r>
        <w:rPr>
          <w:sz w:val="28"/>
        </w:rPr>
        <w:lastRenderedPageBreak/>
        <w:t xml:space="preserve">                       Слайд 32. « Петля в </w:t>
      </w:r>
      <w:proofErr w:type="spellStart"/>
      <w:r>
        <w:rPr>
          <w:sz w:val="28"/>
        </w:rPr>
        <w:t>прикреп</w:t>
      </w:r>
      <w:proofErr w:type="spellEnd"/>
      <w:r>
        <w:rPr>
          <w:sz w:val="28"/>
        </w:rPr>
        <w:t>» имеет  различные  формы: узкая, в виде  острого или тупого  угла  с одинаковыми или разными сторонами, дугообразная, прямолинейная, узкая  на длинной ножке</w:t>
      </w:r>
      <w:proofErr w:type="gramStart"/>
      <w:r>
        <w:rPr>
          <w:sz w:val="28"/>
        </w:rPr>
        <w:t xml:space="preserve">. </w:t>
      </w:r>
      <w:proofErr w:type="gramEnd"/>
    </w:p>
    <w:p w:rsidR="009604B4" w:rsidRDefault="009604B4" w:rsidP="004108A5">
      <w:pPr>
        <w:rPr>
          <w:sz w:val="28"/>
        </w:rPr>
      </w:pPr>
      <w:r>
        <w:rPr>
          <w:sz w:val="28"/>
        </w:rPr>
        <w:t xml:space="preserve">                         Слайд 33. Двойная « петля в </w:t>
      </w:r>
      <w:proofErr w:type="spellStart"/>
      <w:r>
        <w:rPr>
          <w:sz w:val="28"/>
        </w:rPr>
        <w:t>прикреп</w:t>
      </w:r>
      <w:proofErr w:type="spellEnd"/>
      <w:r>
        <w:rPr>
          <w:sz w:val="28"/>
        </w:rPr>
        <w:t>». Она может быть тройной  и более. Такую петлю  закрепляют  в нескольких  местах.</w:t>
      </w:r>
    </w:p>
    <w:p w:rsidR="00962768" w:rsidRDefault="009604B4" w:rsidP="004108A5">
      <w:pPr>
        <w:rPr>
          <w:sz w:val="28"/>
        </w:rPr>
      </w:pPr>
      <w:r>
        <w:rPr>
          <w:sz w:val="28"/>
        </w:rPr>
        <w:t xml:space="preserve">                          Слайд 34. Выполнение  шва «петля  в </w:t>
      </w:r>
      <w:proofErr w:type="spellStart"/>
      <w:r>
        <w:rPr>
          <w:sz w:val="28"/>
        </w:rPr>
        <w:t>прикреп</w:t>
      </w:r>
      <w:proofErr w:type="spellEnd"/>
      <w:r>
        <w:rPr>
          <w:sz w:val="28"/>
        </w:rPr>
        <w:t xml:space="preserve">». </w:t>
      </w:r>
      <w:proofErr w:type="spellStart"/>
      <w:r>
        <w:rPr>
          <w:sz w:val="28"/>
        </w:rPr>
        <w:t>Выролняется</w:t>
      </w:r>
      <w:proofErr w:type="spellEnd"/>
      <w:r>
        <w:rPr>
          <w:sz w:val="28"/>
        </w:rPr>
        <w:t xml:space="preserve">  следующим  образом: выполняется  первая  петля тамбурного шва, а вместо  второй петли выполняется закрепочный маленький стежок</w:t>
      </w:r>
      <w:r w:rsidR="00962768">
        <w:rPr>
          <w:sz w:val="28"/>
        </w:rPr>
        <w:t>, делая прокол в ткани  ниже петли.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            Чтобы  правильно  и аккуратно  выполнить</w:t>
      </w:r>
      <w:r w:rsidR="009604B4">
        <w:rPr>
          <w:sz w:val="28"/>
        </w:rPr>
        <w:t xml:space="preserve">  </w:t>
      </w:r>
      <w:r>
        <w:rPr>
          <w:sz w:val="28"/>
        </w:rPr>
        <w:t>работу. Нужно  соблюдать  правила техники безопасности.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 - Какие? (Правила  Т.Б. при выполнении ручных работ)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</w:t>
      </w:r>
      <w:r w:rsidR="00E651A9">
        <w:rPr>
          <w:sz w:val="28"/>
        </w:rPr>
        <w:t xml:space="preserve"> </w:t>
      </w:r>
      <w:r>
        <w:rPr>
          <w:sz w:val="28"/>
        </w:rPr>
        <w:t>- Какие  существуют  опасности в работе?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  -Что  нужно сделать до начала работы?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  -Что  нужно делать во время работы?</w:t>
      </w:r>
    </w:p>
    <w:p w:rsidR="003C6553" w:rsidRDefault="003C6553" w:rsidP="004108A5">
      <w:pPr>
        <w:rPr>
          <w:sz w:val="28"/>
        </w:rPr>
      </w:pPr>
      <w:r>
        <w:rPr>
          <w:sz w:val="28"/>
        </w:rPr>
        <w:t xml:space="preserve">      </w:t>
      </w:r>
      <w:r w:rsidR="00962768">
        <w:rPr>
          <w:sz w:val="28"/>
        </w:rPr>
        <w:t xml:space="preserve">         </w:t>
      </w:r>
      <w:r>
        <w:rPr>
          <w:sz w:val="28"/>
        </w:rPr>
        <w:t xml:space="preserve"> </w:t>
      </w:r>
      <w:r w:rsidR="00962768">
        <w:rPr>
          <w:sz w:val="28"/>
        </w:rPr>
        <w:t>-Что  нужно сделать по окончании  работы?</w:t>
      </w:r>
    </w:p>
    <w:p w:rsidR="00962768" w:rsidRDefault="00962768" w:rsidP="004108A5">
      <w:pPr>
        <w:rPr>
          <w:sz w:val="28"/>
        </w:rPr>
      </w:pPr>
      <w:r>
        <w:rPr>
          <w:sz w:val="28"/>
        </w:rPr>
        <w:t xml:space="preserve">                - Как организовать  рабочее место при выполнении ручных  работ?</w:t>
      </w:r>
    </w:p>
    <w:p w:rsidR="00962768" w:rsidRDefault="009031D4" w:rsidP="004108A5">
      <w:pPr>
        <w:rPr>
          <w:sz w:val="28"/>
        </w:rPr>
      </w:pPr>
      <w:r>
        <w:rPr>
          <w:sz w:val="28"/>
        </w:rPr>
        <w:t>А теперь  составим план  работы: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Подготовить  ткань к работе.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Заправить  нить в пяльцы и хорошо  натянуть на нити основы и утка.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Выполнить закрепление нити в начале работы.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Выполнить шов и его варианты.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Выполнить закрепление нити в конце работы.</w:t>
      </w:r>
    </w:p>
    <w:p w:rsidR="009031D4" w:rsidRDefault="009031D4" w:rsidP="009031D4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Отутюжить  работу с изнаночной  стороны.</w:t>
      </w:r>
    </w:p>
    <w:p w:rsidR="009031D4" w:rsidRDefault="009031D4" w:rsidP="009031D4">
      <w:pPr>
        <w:pStyle w:val="a3"/>
        <w:ind w:left="465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AB06C9">
        <w:rPr>
          <w:b/>
          <w:sz w:val="28"/>
        </w:rPr>
        <w:t>6</w:t>
      </w:r>
      <w:r>
        <w:rPr>
          <w:b/>
          <w:sz w:val="28"/>
        </w:rPr>
        <w:t xml:space="preserve">. </w:t>
      </w:r>
      <w:r w:rsidRPr="009031D4">
        <w:rPr>
          <w:b/>
          <w:sz w:val="28"/>
        </w:rPr>
        <w:t>Практическая работа</w:t>
      </w:r>
    </w:p>
    <w:p w:rsidR="009031D4" w:rsidRDefault="009031D4" w:rsidP="009031D4">
      <w:pPr>
        <w:pStyle w:val="a3"/>
        <w:ind w:left="465"/>
        <w:rPr>
          <w:sz w:val="28"/>
        </w:rPr>
      </w:pPr>
      <w:r w:rsidRPr="009031D4">
        <w:rPr>
          <w:sz w:val="28"/>
        </w:rPr>
        <w:t>А теперь</w:t>
      </w:r>
      <w:r>
        <w:rPr>
          <w:sz w:val="28"/>
        </w:rPr>
        <w:t xml:space="preserve"> запаситесь  терпением  и начинаем работать.</w:t>
      </w:r>
    </w:p>
    <w:p w:rsidR="009031D4" w:rsidRDefault="009031D4" w:rsidP="009031D4">
      <w:pPr>
        <w:pStyle w:val="a3"/>
        <w:ind w:left="465"/>
        <w:rPr>
          <w:sz w:val="28"/>
        </w:rPr>
      </w:pPr>
      <w:r>
        <w:rPr>
          <w:sz w:val="28"/>
        </w:rPr>
        <w:t>Слайд 35. Практическая работа: «Выполнение тамбурного шва и его вариантов»</w:t>
      </w:r>
    </w:p>
    <w:p w:rsidR="006F1805" w:rsidRDefault="006F1805" w:rsidP="009031D4">
      <w:pPr>
        <w:pStyle w:val="a3"/>
        <w:ind w:left="465"/>
        <w:rPr>
          <w:sz w:val="28"/>
        </w:rPr>
      </w:pPr>
      <w:r>
        <w:rPr>
          <w:sz w:val="28"/>
        </w:rPr>
        <w:t>Запись  основных терминов и положений.</w:t>
      </w:r>
    </w:p>
    <w:p w:rsidR="006F1805" w:rsidRDefault="006F1805" w:rsidP="009031D4">
      <w:pPr>
        <w:pStyle w:val="a3"/>
        <w:ind w:left="465"/>
        <w:rPr>
          <w:sz w:val="28"/>
        </w:rPr>
      </w:pPr>
      <w:r>
        <w:rPr>
          <w:sz w:val="28"/>
        </w:rPr>
        <w:lastRenderedPageBreak/>
        <w:t>Текущий  инструктаж по Т.Б. и целевые обходы - проверка организации  рабочих  мест и соблюдение  правил  безопасности, правильность выполнения трудовых приемов  и технологической  последовательности.</w:t>
      </w:r>
    </w:p>
    <w:p w:rsidR="009031D4" w:rsidRPr="009031D4" w:rsidRDefault="009031D4" w:rsidP="009031D4">
      <w:pPr>
        <w:pStyle w:val="a3"/>
        <w:ind w:left="465"/>
        <w:rPr>
          <w:sz w:val="28"/>
        </w:rPr>
      </w:pPr>
      <w:r>
        <w:rPr>
          <w:sz w:val="28"/>
        </w:rPr>
        <w:t xml:space="preserve">Слайд 36-39. </w:t>
      </w:r>
      <w:proofErr w:type="spellStart"/>
      <w:r>
        <w:rPr>
          <w:sz w:val="28"/>
        </w:rPr>
        <w:t>Физминутка</w:t>
      </w:r>
      <w:proofErr w:type="spellEnd"/>
      <w:r>
        <w:rPr>
          <w:sz w:val="28"/>
        </w:rPr>
        <w:t xml:space="preserve">  для  глаз</w:t>
      </w:r>
    </w:p>
    <w:p w:rsidR="003C6553" w:rsidRDefault="006F1805" w:rsidP="006F1805">
      <w:pPr>
        <w:pStyle w:val="a3"/>
        <w:ind w:left="465"/>
        <w:rPr>
          <w:b/>
          <w:sz w:val="28"/>
        </w:rPr>
      </w:pPr>
      <w:r>
        <w:rPr>
          <w:b/>
          <w:sz w:val="28"/>
        </w:rPr>
        <w:t xml:space="preserve">                              7.</w:t>
      </w:r>
      <w:r w:rsidRPr="006F1805">
        <w:rPr>
          <w:b/>
          <w:sz w:val="28"/>
        </w:rPr>
        <w:t>Анализ  и оценка  выполненных работ</w:t>
      </w:r>
    </w:p>
    <w:p w:rsidR="006F1805" w:rsidRDefault="006F1805" w:rsidP="006F1805">
      <w:pPr>
        <w:pStyle w:val="a3"/>
        <w:ind w:left="465"/>
        <w:rPr>
          <w:sz w:val="28"/>
        </w:rPr>
      </w:pPr>
      <w:r w:rsidRPr="006F1805">
        <w:rPr>
          <w:sz w:val="28"/>
        </w:rPr>
        <w:t>Слайд 40</w:t>
      </w:r>
      <w:r>
        <w:rPr>
          <w:sz w:val="28"/>
        </w:rPr>
        <w:t xml:space="preserve">  Карта пооперационного контроля</w:t>
      </w:r>
    </w:p>
    <w:p w:rsidR="006F1805" w:rsidRDefault="006F1805" w:rsidP="006F1805">
      <w:pPr>
        <w:pStyle w:val="a3"/>
        <w:ind w:left="465"/>
        <w:rPr>
          <w:sz w:val="28"/>
        </w:rPr>
      </w:pPr>
      <w:r w:rsidRPr="006F1805">
        <w:rPr>
          <w:sz w:val="28"/>
        </w:rPr>
        <w:t xml:space="preserve">Слайд </w:t>
      </w:r>
      <w:r>
        <w:rPr>
          <w:sz w:val="28"/>
        </w:rPr>
        <w:t>41 – 44. –Что будете  учитывать при оценке  работ?</w:t>
      </w:r>
    </w:p>
    <w:p w:rsidR="006F1805" w:rsidRDefault="006F1805" w:rsidP="006F1805">
      <w:pPr>
        <w:pStyle w:val="a3"/>
        <w:ind w:left="465"/>
        <w:rPr>
          <w:sz w:val="28"/>
        </w:rPr>
      </w:pPr>
      <w:r>
        <w:rPr>
          <w:sz w:val="28"/>
        </w:rPr>
        <w:t xml:space="preserve">                            - Поменяйтесь  работами внутри группы и оцените  их.</w:t>
      </w:r>
    </w:p>
    <w:p w:rsidR="00CC51A0" w:rsidRDefault="006F1805" w:rsidP="006F1805">
      <w:pPr>
        <w:pStyle w:val="a3"/>
        <w:ind w:left="465"/>
        <w:rPr>
          <w:sz w:val="28"/>
        </w:rPr>
      </w:pPr>
      <w:r>
        <w:rPr>
          <w:sz w:val="28"/>
        </w:rPr>
        <w:t xml:space="preserve">                             -Какие Вы поставили оценки</w:t>
      </w:r>
      <w:r w:rsidR="00CC51A0">
        <w:rPr>
          <w:sz w:val="28"/>
        </w:rPr>
        <w:t>? Какая общая оценка?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sz w:val="28"/>
        </w:rPr>
        <w:t xml:space="preserve">                             - Что получилось?  Что не получилось?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sz w:val="28"/>
        </w:rPr>
        <w:t xml:space="preserve">                             - Учитель  обобщает  типичные ошибки  учащихся.</w:t>
      </w:r>
    </w:p>
    <w:p w:rsidR="00CC51A0" w:rsidRDefault="00CC51A0" w:rsidP="006F1805">
      <w:pPr>
        <w:pStyle w:val="a3"/>
        <w:ind w:left="465"/>
        <w:rPr>
          <w:sz w:val="28"/>
        </w:rPr>
      </w:pPr>
    </w:p>
    <w:p w:rsidR="006F1805" w:rsidRDefault="00CC51A0" w:rsidP="006F1805">
      <w:pPr>
        <w:pStyle w:val="a3"/>
        <w:ind w:left="465"/>
        <w:rPr>
          <w:b/>
          <w:sz w:val="28"/>
        </w:rPr>
      </w:pPr>
      <w:r>
        <w:rPr>
          <w:sz w:val="28"/>
        </w:rPr>
        <w:t xml:space="preserve">                              </w:t>
      </w:r>
      <w:r w:rsidRPr="00CC51A0">
        <w:rPr>
          <w:b/>
          <w:sz w:val="28"/>
        </w:rPr>
        <w:t>8. Закрепление  материала</w:t>
      </w:r>
      <w:r w:rsidR="006F1805" w:rsidRPr="00CC51A0">
        <w:rPr>
          <w:b/>
          <w:sz w:val="28"/>
        </w:rPr>
        <w:t xml:space="preserve">  </w:t>
      </w:r>
    </w:p>
    <w:p w:rsidR="00CC51A0" w:rsidRDefault="00CC51A0" w:rsidP="006F1805">
      <w:pPr>
        <w:pStyle w:val="a3"/>
        <w:ind w:left="465"/>
        <w:rPr>
          <w:b/>
          <w:sz w:val="28"/>
        </w:rPr>
      </w:pP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b/>
          <w:sz w:val="28"/>
        </w:rPr>
        <w:t xml:space="preserve">                 -  </w:t>
      </w:r>
      <w:r w:rsidRPr="00CC51A0">
        <w:rPr>
          <w:sz w:val="28"/>
        </w:rPr>
        <w:t>С каким  швом  познакомились  на уроке?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b/>
          <w:sz w:val="28"/>
        </w:rPr>
        <w:t xml:space="preserve">                 -</w:t>
      </w:r>
      <w:r>
        <w:rPr>
          <w:sz w:val="28"/>
        </w:rPr>
        <w:t xml:space="preserve">  В каком направлении выполняют  тамбурный шов?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b/>
          <w:sz w:val="28"/>
        </w:rPr>
        <w:t xml:space="preserve">                 - </w:t>
      </w:r>
      <w:r>
        <w:rPr>
          <w:sz w:val="28"/>
        </w:rPr>
        <w:t xml:space="preserve"> Где  используется  этот  шов? 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b/>
          <w:sz w:val="28"/>
        </w:rPr>
        <w:t xml:space="preserve">                 -</w:t>
      </w:r>
      <w:r>
        <w:rPr>
          <w:sz w:val="28"/>
        </w:rPr>
        <w:t xml:space="preserve">  Как выполняется  тамбурный  шов?</w:t>
      </w:r>
    </w:p>
    <w:p w:rsidR="00CC51A0" w:rsidRDefault="00CC51A0" w:rsidP="006F1805">
      <w:pPr>
        <w:pStyle w:val="a3"/>
        <w:ind w:left="465"/>
        <w:rPr>
          <w:sz w:val="28"/>
        </w:rPr>
      </w:pPr>
      <w:r>
        <w:rPr>
          <w:b/>
          <w:sz w:val="28"/>
        </w:rPr>
        <w:t xml:space="preserve">                 -</w:t>
      </w:r>
      <w:r>
        <w:rPr>
          <w:sz w:val="28"/>
        </w:rPr>
        <w:t xml:space="preserve">  Назови  варианты  тамбурного  шва?</w:t>
      </w:r>
    </w:p>
    <w:p w:rsidR="00CC51A0" w:rsidRDefault="00CC51A0" w:rsidP="006F1805">
      <w:pPr>
        <w:pStyle w:val="a3"/>
        <w:ind w:left="465"/>
        <w:rPr>
          <w:sz w:val="28"/>
        </w:rPr>
      </w:pPr>
    </w:p>
    <w:p w:rsidR="00CC51A0" w:rsidRDefault="00CC51A0" w:rsidP="006F1805">
      <w:pPr>
        <w:pStyle w:val="a3"/>
        <w:ind w:left="465"/>
        <w:rPr>
          <w:b/>
          <w:sz w:val="28"/>
        </w:rPr>
      </w:pPr>
      <w:r>
        <w:rPr>
          <w:b/>
          <w:sz w:val="28"/>
        </w:rPr>
        <w:t xml:space="preserve">                                9.</w:t>
      </w:r>
      <w:r>
        <w:rPr>
          <w:sz w:val="28"/>
        </w:rPr>
        <w:t xml:space="preserve"> </w:t>
      </w:r>
      <w:r w:rsidRPr="00CC51A0">
        <w:rPr>
          <w:b/>
          <w:sz w:val="28"/>
        </w:rPr>
        <w:t>Подведение итогов урока</w:t>
      </w:r>
    </w:p>
    <w:p w:rsidR="00CC51A0" w:rsidRPr="00F8770F" w:rsidRDefault="00CC51A0" w:rsidP="00CC51A0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Pr="00F8770F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</w:p>
    <w:p w:rsidR="00CC51A0" w:rsidRDefault="00CC51A0" w:rsidP="00CC51A0">
      <w:pPr>
        <w:rPr>
          <w:sz w:val="28"/>
        </w:rPr>
      </w:pPr>
      <w:r>
        <w:rPr>
          <w:sz w:val="28"/>
        </w:rPr>
        <w:t xml:space="preserve">1. Анализ  характерных  ошибок и их причины  </w:t>
      </w:r>
      <w:proofErr w:type="gramStart"/>
      <w:r>
        <w:rPr>
          <w:sz w:val="28"/>
        </w:rPr>
        <w:t>(</w:t>
      </w:r>
      <w:r w:rsidR="00AB06C9">
        <w:rPr>
          <w:sz w:val="28"/>
        </w:rPr>
        <w:t xml:space="preserve"> </w:t>
      </w:r>
      <w:proofErr w:type="gramEnd"/>
      <w:r w:rsidR="00AB06C9">
        <w:rPr>
          <w:sz w:val="28"/>
        </w:rPr>
        <w:t>петли  неодинаковой  длины,  не  достаточно  правильно выполнен  контур  рисунка</w:t>
      </w:r>
      <w:r>
        <w:rPr>
          <w:sz w:val="28"/>
        </w:rPr>
        <w:t xml:space="preserve">,  сильное  натяжение  нитей  из-за  неправильно  подобранного   номера  нити  и номера   иглы).    Все  учащиеся  с поставленной  задачей  справились, научились </w:t>
      </w:r>
      <w:r w:rsidR="00AB06C9">
        <w:rPr>
          <w:sz w:val="28"/>
        </w:rPr>
        <w:t xml:space="preserve"> выполнять  тамбурный  шов  и его  варианты,  </w:t>
      </w:r>
      <w:r>
        <w:rPr>
          <w:sz w:val="28"/>
        </w:rPr>
        <w:t>сами  с удовольствием  выполня</w:t>
      </w:r>
      <w:r w:rsidR="00AB06C9">
        <w:rPr>
          <w:sz w:val="28"/>
        </w:rPr>
        <w:t>ют полученные  на уроке  знани</w:t>
      </w:r>
      <w:proofErr w:type="gramStart"/>
      <w:r w:rsidR="00AB06C9">
        <w:rPr>
          <w:sz w:val="28"/>
        </w:rPr>
        <w:t>я(</w:t>
      </w:r>
      <w:proofErr w:type="gramEnd"/>
      <w:r w:rsidR="00AB06C9">
        <w:rPr>
          <w:sz w:val="28"/>
        </w:rPr>
        <w:t xml:space="preserve"> «петля в </w:t>
      </w:r>
      <w:proofErr w:type="spellStart"/>
      <w:r w:rsidR="00AB06C9">
        <w:rPr>
          <w:sz w:val="28"/>
        </w:rPr>
        <w:t>прикреп</w:t>
      </w:r>
      <w:proofErr w:type="spellEnd"/>
      <w:r w:rsidR="00AB06C9">
        <w:rPr>
          <w:sz w:val="28"/>
        </w:rPr>
        <w:t xml:space="preserve">», « двойная  петля в </w:t>
      </w:r>
      <w:proofErr w:type="spellStart"/>
      <w:r w:rsidR="00AB06C9">
        <w:rPr>
          <w:sz w:val="28"/>
        </w:rPr>
        <w:t>прикреп</w:t>
      </w:r>
      <w:proofErr w:type="spellEnd"/>
      <w:r w:rsidR="00AB06C9">
        <w:rPr>
          <w:sz w:val="28"/>
        </w:rPr>
        <w:t>»)</w:t>
      </w:r>
    </w:p>
    <w:p w:rsidR="00CC51A0" w:rsidRDefault="00CC51A0" w:rsidP="00CC51A0">
      <w:pPr>
        <w:rPr>
          <w:sz w:val="28"/>
        </w:rPr>
      </w:pPr>
      <w:r>
        <w:rPr>
          <w:sz w:val="28"/>
        </w:rPr>
        <w:t>2</w:t>
      </w:r>
      <w:r w:rsidRPr="00194717">
        <w:rPr>
          <w:sz w:val="28"/>
        </w:rPr>
        <w:t>.</w:t>
      </w:r>
      <w:r>
        <w:rPr>
          <w:sz w:val="28"/>
        </w:rPr>
        <w:t xml:space="preserve"> Повторение  изученного  материала, контроль  и самоконтроль  усвоения.</w:t>
      </w:r>
    </w:p>
    <w:p w:rsidR="00CC51A0" w:rsidRDefault="00CC51A0" w:rsidP="00CC51A0">
      <w:pPr>
        <w:rPr>
          <w:sz w:val="28"/>
        </w:rPr>
      </w:pPr>
      <w:r>
        <w:rPr>
          <w:sz w:val="28"/>
        </w:rPr>
        <w:t xml:space="preserve">     (Закрепление  нити </w:t>
      </w:r>
      <w:r w:rsidR="00AB06C9">
        <w:rPr>
          <w:sz w:val="28"/>
        </w:rPr>
        <w:t xml:space="preserve"> на основе,  наложение  петель </w:t>
      </w:r>
      <w:r>
        <w:rPr>
          <w:sz w:val="28"/>
        </w:rPr>
        <w:t xml:space="preserve"> по рисунку)</w:t>
      </w:r>
    </w:p>
    <w:p w:rsidR="00CC51A0" w:rsidRDefault="00CC51A0" w:rsidP="00CC51A0">
      <w:pPr>
        <w:rPr>
          <w:sz w:val="28"/>
        </w:rPr>
      </w:pPr>
      <w:r>
        <w:rPr>
          <w:sz w:val="28"/>
        </w:rPr>
        <w:t>3. Выставление  оценок  за работу  на  уроке.</w:t>
      </w:r>
    </w:p>
    <w:p w:rsidR="00CC51A0" w:rsidRDefault="00CC51A0" w:rsidP="00CC51A0">
      <w:pPr>
        <w:rPr>
          <w:sz w:val="28"/>
        </w:rPr>
      </w:pPr>
    </w:p>
    <w:p w:rsidR="00CC51A0" w:rsidRPr="0063043D" w:rsidRDefault="00CC51A0" w:rsidP="00CC51A0">
      <w:pPr>
        <w:ind w:left="360"/>
        <w:rPr>
          <w:b/>
          <w:sz w:val="28"/>
        </w:rPr>
      </w:pPr>
      <w:r>
        <w:rPr>
          <w:b/>
          <w:sz w:val="28"/>
        </w:rPr>
        <w:lastRenderedPageBreak/>
        <w:t xml:space="preserve">                7. </w:t>
      </w:r>
      <w:r w:rsidRPr="0063043D">
        <w:rPr>
          <w:b/>
          <w:sz w:val="28"/>
        </w:rPr>
        <w:t>Домашнее  задание.</w:t>
      </w:r>
    </w:p>
    <w:p w:rsidR="00CC51A0" w:rsidRPr="006B7A9D" w:rsidRDefault="00CC51A0" w:rsidP="00CC51A0">
      <w:pPr>
        <w:rPr>
          <w:sz w:val="28"/>
        </w:rPr>
      </w:pPr>
      <w:r w:rsidRPr="006B7A9D">
        <w:rPr>
          <w:sz w:val="28"/>
        </w:rPr>
        <w:t>Повторить  изученные  на  уроке  пр</w:t>
      </w:r>
      <w:r w:rsidR="00AB06C9">
        <w:rPr>
          <w:sz w:val="28"/>
        </w:rPr>
        <w:t>иемы  выполнения  тамбурного  шва  и его  элементов</w:t>
      </w:r>
    </w:p>
    <w:p w:rsidR="00CC51A0" w:rsidRPr="00194717" w:rsidRDefault="00CC51A0" w:rsidP="00CC51A0">
      <w:pPr>
        <w:rPr>
          <w:sz w:val="28"/>
        </w:rPr>
      </w:pPr>
      <w:r w:rsidRPr="00194717">
        <w:rPr>
          <w:sz w:val="28"/>
        </w:rPr>
        <w:t>П</w:t>
      </w:r>
      <w:r>
        <w:rPr>
          <w:sz w:val="28"/>
        </w:rPr>
        <w:t>родолжать  вышивать  начатую  работу.</w:t>
      </w:r>
    </w:p>
    <w:p w:rsidR="00CC51A0" w:rsidRPr="00CC51A0" w:rsidRDefault="00CC51A0" w:rsidP="006F1805">
      <w:pPr>
        <w:pStyle w:val="a3"/>
        <w:ind w:left="465"/>
        <w:rPr>
          <w:sz w:val="28"/>
        </w:rPr>
      </w:pPr>
    </w:p>
    <w:sectPr w:rsidR="00CC51A0" w:rsidRPr="00CC51A0" w:rsidSect="001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49"/>
    <w:multiLevelType w:val="hybridMultilevel"/>
    <w:tmpl w:val="1DB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3FA2"/>
    <w:multiLevelType w:val="hybridMultilevel"/>
    <w:tmpl w:val="7BFE5F52"/>
    <w:lvl w:ilvl="0" w:tplc="632642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6C76C7"/>
    <w:multiLevelType w:val="hybridMultilevel"/>
    <w:tmpl w:val="06D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B2300"/>
    <w:multiLevelType w:val="hybridMultilevel"/>
    <w:tmpl w:val="2F7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18E"/>
    <w:multiLevelType w:val="hybridMultilevel"/>
    <w:tmpl w:val="BBC87C88"/>
    <w:lvl w:ilvl="0" w:tplc="438A66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14F32FC"/>
    <w:multiLevelType w:val="hybridMultilevel"/>
    <w:tmpl w:val="0AEE8638"/>
    <w:lvl w:ilvl="0" w:tplc="C0E0E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4E91"/>
    <w:multiLevelType w:val="hybridMultilevel"/>
    <w:tmpl w:val="1F30C9C0"/>
    <w:lvl w:ilvl="0" w:tplc="DCB6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A2A7D"/>
    <w:multiLevelType w:val="hybridMultilevel"/>
    <w:tmpl w:val="0B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74"/>
    <w:rsid w:val="00034386"/>
    <w:rsid w:val="000A7A08"/>
    <w:rsid w:val="00115D93"/>
    <w:rsid w:val="001631A1"/>
    <w:rsid w:val="0017582D"/>
    <w:rsid w:val="001758AC"/>
    <w:rsid w:val="00194717"/>
    <w:rsid w:val="001A2467"/>
    <w:rsid w:val="001E596A"/>
    <w:rsid w:val="00205C97"/>
    <w:rsid w:val="0025078D"/>
    <w:rsid w:val="00251D4A"/>
    <w:rsid w:val="002672FE"/>
    <w:rsid w:val="002B038B"/>
    <w:rsid w:val="002E06F3"/>
    <w:rsid w:val="003A3462"/>
    <w:rsid w:val="003C6553"/>
    <w:rsid w:val="003F47B9"/>
    <w:rsid w:val="004108A5"/>
    <w:rsid w:val="0047051C"/>
    <w:rsid w:val="0048538C"/>
    <w:rsid w:val="004D16DD"/>
    <w:rsid w:val="00543EFE"/>
    <w:rsid w:val="005B0751"/>
    <w:rsid w:val="005D7F9B"/>
    <w:rsid w:val="005F1321"/>
    <w:rsid w:val="00624848"/>
    <w:rsid w:val="0063043D"/>
    <w:rsid w:val="00640706"/>
    <w:rsid w:val="00642757"/>
    <w:rsid w:val="006B7A9D"/>
    <w:rsid w:val="006E4F71"/>
    <w:rsid w:val="006F1805"/>
    <w:rsid w:val="00722ACE"/>
    <w:rsid w:val="007D3F96"/>
    <w:rsid w:val="007D65BB"/>
    <w:rsid w:val="007F7621"/>
    <w:rsid w:val="00805570"/>
    <w:rsid w:val="00880AE7"/>
    <w:rsid w:val="008B3AD9"/>
    <w:rsid w:val="008C0BD1"/>
    <w:rsid w:val="008F632C"/>
    <w:rsid w:val="009031D4"/>
    <w:rsid w:val="009604B4"/>
    <w:rsid w:val="00962768"/>
    <w:rsid w:val="009D0630"/>
    <w:rsid w:val="009D1695"/>
    <w:rsid w:val="009D451F"/>
    <w:rsid w:val="00A62A2E"/>
    <w:rsid w:val="00AB06C9"/>
    <w:rsid w:val="00AB3974"/>
    <w:rsid w:val="00AC5FFA"/>
    <w:rsid w:val="00AF3751"/>
    <w:rsid w:val="00B26097"/>
    <w:rsid w:val="00B43D83"/>
    <w:rsid w:val="00B543E0"/>
    <w:rsid w:val="00BA29F8"/>
    <w:rsid w:val="00C06728"/>
    <w:rsid w:val="00CC51A0"/>
    <w:rsid w:val="00D4008E"/>
    <w:rsid w:val="00D46F2C"/>
    <w:rsid w:val="00D6157F"/>
    <w:rsid w:val="00D63D68"/>
    <w:rsid w:val="00D80E0C"/>
    <w:rsid w:val="00DD3F44"/>
    <w:rsid w:val="00DF0AC4"/>
    <w:rsid w:val="00E00081"/>
    <w:rsid w:val="00E34271"/>
    <w:rsid w:val="00E651A9"/>
    <w:rsid w:val="00E65AFE"/>
    <w:rsid w:val="00E663F0"/>
    <w:rsid w:val="00E71B50"/>
    <w:rsid w:val="00E85FFD"/>
    <w:rsid w:val="00EC48C0"/>
    <w:rsid w:val="00F07F80"/>
    <w:rsid w:val="00F8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30</cp:revision>
  <dcterms:created xsi:type="dcterms:W3CDTF">2014-03-24T08:55:00Z</dcterms:created>
  <dcterms:modified xsi:type="dcterms:W3CDTF">2014-04-08T15:46:00Z</dcterms:modified>
</cp:coreProperties>
</file>