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2" w:rsidRPr="00EE14EA" w:rsidRDefault="00DB5E42" w:rsidP="00EE14EA">
      <w:pPr>
        <w:pStyle w:val="a3"/>
        <w:rPr>
          <w:sz w:val="28"/>
          <w:szCs w:val="28"/>
          <w:u w:val="none"/>
          <w:lang w:val="uk-UA"/>
        </w:rPr>
      </w:pPr>
      <w:r w:rsidRPr="009E3017">
        <w:rPr>
          <w:sz w:val="28"/>
          <w:szCs w:val="28"/>
        </w:rPr>
        <w:t>П</w:t>
      </w:r>
      <w:r w:rsidR="00C6178D" w:rsidRPr="009E3017">
        <w:rPr>
          <w:sz w:val="28"/>
          <w:szCs w:val="28"/>
        </w:rPr>
        <w:t>лан – конспект урока по волейболу</w:t>
      </w:r>
      <w:r w:rsidR="009E3017">
        <w:rPr>
          <w:sz w:val="28"/>
          <w:szCs w:val="28"/>
        </w:rPr>
        <w:t xml:space="preserve"> № 38-39</w:t>
      </w:r>
    </w:p>
    <w:p w:rsidR="00EE14EA" w:rsidRDefault="00EE14EA" w:rsidP="00EE14EA">
      <w:pPr>
        <w:rPr>
          <w:sz w:val="32"/>
          <w:u w:val="single"/>
        </w:rPr>
      </w:pPr>
      <w:r>
        <w:rPr>
          <w:sz w:val="32"/>
        </w:rPr>
        <w:t xml:space="preserve">Цель: </w:t>
      </w:r>
      <w:r>
        <w:rPr>
          <w:u w:val="single"/>
        </w:rPr>
        <w:t>Формирование навыков игры в волейбол у у</w:t>
      </w:r>
      <w:r w:rsidR="00044CD2">
        <w:rPr>
          <w:u w:val="single"/>
        </w:rPr>
        <w:t>ч</w:t>
      </w:r>
      <w:r>
        <w:rPr>
          <w:u w:val="single"/>
        </w:rPr>
        <w:t>ащихся 5 класса</w:t>
      </w:r>
    </w:p>
    <w:p w:rsidR="00EE14EA" w:rsidRDefault="00EE14EA" w:rsidP="00EE14EA">
      <w:pPr>
        <w:rPr>
          <w:u w:val="single"/>
        </w:rPr>
      </w:pPr>
      <w:r>
        <w:rPr>
          <w:sz w:val="32"/>
        </w:rPr>
        <w:t xml:space="preserve">Задачи: </w:t>
      </w:r>
      <w:r w:rsidRPr="009E3017">
        <w:rPr>
          <w:u w:val="single"/>
        </w:rPr>
        <w:t>Образовательная;</w:t>
      </w:r>
      <w:r>
        <w:t xml:space="preserve"> Изучение и закрепление стойки игрока, передвижение приставными шагами вправо, влево, вперед, назад, передача мяча двумя руками сверху на месте, в колонах через сетку. Учебная игра с элементами волейбола.</w:t>
      </w:r>
      <w:r>
        <w:rPr>
          <w:u w:val="single"/>
        </w:rPr>
        <w:t xml:space="preserve">  </w:t>
      </w:r>
    </w:p>
    <w:p w:rsidR="00EE14EA" w:rsidRDefault="00EE14EA" w:rsidP="00EE14EA">
      <w:pPr>
        <w:rPr>
          <w:color w:val="000000"/>
          <w:shd w:val="clear" w:color="auto" w:fill="FFFFFF"/>
        </w:rPr>
      </w:pPr>
      <w:r>
        <w:rPr>
          <w:u w:val="single"/>
        </w:rPr>
        <w:t xml:space="preserve">Развивающая: </w:t>
      </w:r>
      <w:r w:rsidRPr="009E3017">
        <w:rPr>
          <w:color w:val="000000"/>
          <w:shd w:val="clear" w:color="auto" w:fill="FFFFFF"/>
        </w:rPr>
        <w:t>Развитие координации движения. Развивать умения выбора способов выполнения движений, учитывая свои возможности, правильно оценивая свои силы и целесообразно применяя их в заданных условиях.</w:t>
      </w:r>
    </w:p>
    <w:p w:rsidR="00EE14EA" w:rsidRDefault="00EE14EA" w:rsidP="00EE14EA">
      <w:pPr>
        <w:rPr>
          <w:u w:val="single"/>
        </w:rPr>
      </w:pPr>
      <w:r w:rsidRPr="00EE14EA">
        <w:rPr>
          <w:bCs/>
          <w:color w:val="000000"/>
          <w:u w:val="single"/>
          <w:shd w:val="clear" w:color="auto" w:fill="FFFFFF"/>
        </w:rPr>
        <w:t>Воспитательная:</w:t>
      </w:r>
      <w:r w:rsidRPr="00EE14EA">
        <w:rPr>
          <w:color w:val="000000"/>
          <w:shd w:val="clear" w:color="auto" w:fill="FFFFFF"/>
        </w:rPr>
        <w:t> Укрепления здоровья. Популяризация вида спорта. Воспитывать интерес к активной двигательной деятельности.</w:t>
      </w:r>
    </w:p>
    <w:p w:rsidR="00EE14EA" w:rsidRPr="00EE14EA" w:rsidRDefault="00EE14EA" w:rsidP="00EE14EA">
      <w:r w:rsidRPr="00EE14EA">
        <w:rPr>
          <w:sz w:val="28"/>
          <w:szCs w:val="28"/>
        </w:rPr>
        <w:t>Место проведения:</w:t>
      </w:r>
      <w:r w:rsidRPr="00EE14EA">
        <w:t xml:space="preserve"> Спортивный зал  МОУ «Школа № 20 г.Донецка»</w:t>
      </w:r>
    </w:p>
    <w:p w:rsidR="00DB5E42" w:rsidRPr="002325A5" w:rsidRDefault="00EE14EA" w:rsidP="002325A5">
      <w:r w:rsidRPr="00EE14EA">
        <w:t xml:space="preserve">дата_______________ инвентарь: </w:t>
      </w:r>
      <w:r w:rsidR="000144A7">
        <w:t>Легкие и волейбольные мячи, волейбольна сетка.</w:t>
      </w:r>
    </w:p>
    <w:tbl>
      <w:tblPr>
        <w:tblpPr w:leftFromText="180" w:rightFromText="180" w:vertAnchor="page" w:horzAnchor="margin" w:tblpY="446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812"/>
        <w:gridCol w:w="1208"/>
        <w:gridCol w:w="3600"/>
      </w:tblGrid>
      <w:tr w:rsidR="00DB5E42" w:rsidTr="00EE14EA">
        <w:trPr>
          <w:cantSplit/>
          <w:trHeight w:val="680"/>
        </w:trPr>
        <w:tc>
          <w:tcPr>
            <w:tcW w:w="360" w:type="dxa"/>
          </w:tcPr>
          <w:p w:rsidR="00DB5E42" w:rsidRDefault="00DB5E42" w:rsidP="00EE14EA">
            <w:r>
              <w:t>№</w:t>
            </w:r>
          </w:p>
          <w:p w:rsidR="00DB5E42" w:rsidRDefault="00DB5E42" w:rsidP="00EE14EA"/>
        </w:tc>
        <w:tc>
          <w:tcPr>
            <w:tcW w:w="5812" w:type="dxa"/>
          </w:tcPr>
          <w:p w:rsidR="00DB5E42" w:rsidRDefault="00DB5E42" w:rsidP="00EE14EA">
            <w:pPr>
              <w:jc w:val="center"/>
            </w:pPr>
            <w:r>
              <w:t>Содержание занятий</w:t>
            </w:r>
          </w:p>
        </w:tc>
        <w:tc>
          <w:tcPr>
            <w:tcW w:w="1208" w:type="dxa"/>
          </w:tcPr>
          <w:p w:rsidR="00DB5E42" w:rsidRDefault="00DB5E42" w:rsidP="00EE14EA">
            <w:pPr>
              <w:jc w:val="center"/>
            </w:pPr>
            <w:r>
              <w:t>Дози-</w:t>
            </w:r>
          </w:p>
          <w:p w:rsidR="00DB5E42" w:rsidRDefault="00DB5E42" w:rsidP="00EE14EA">
            <w:pPr>
              <w:jc w:val="center"/>
              <w:rPr>
                <w:sz w:val="32"/>
              </w:rPr>
            </w:pPr>
            <w:r>
              <w:t>ровка</w:t>
            </w:r>
          </w:p>
        </w:tc>
        <w:tc>
          <w:tcPr>
            <w:tcW w:w="3600" w:type="dxa"/>
          </w:tcPr>
          <w:p w:rsidR="00DB5E42" w:rsidRDefault="00DB5E42" w:rsidP="00EE14EA">
            <w:r>
              <w:rPr>
                <w:sz w:val="32"/>
              </w:rPr>
              <w:t xml:space="preserve">  </w:t>
            </w:r>
            <w:r>
              <w:t>Методические указания</w:t>
            </w:r>
          </w:p>
        </w:tc>
      </w:tr>
      <w:tr w:rsidR="00DB5E42" w:rsidTr="00EE14EA">
        <w:trPr>
          <w:cantSplit/>
          <w:trHeight w:val="280"/>
        </w:trPr>
        <w:tc>
          <w:tcPr>
            <w:tcW w:w="360" w:type="dxa"/>
          </w:tcPr>
          <w:p w:rsidR="00DB5E42" w:rsidRDefault="00DB5E42" w:rsidP="00EE14EA">
            <w:pPr>
              <w:rPr>
                <w:sz w:val="32"/>
              </w:rPr>
            </w:pPr>
          </w:p>
        </w:tc>
        <w:tc>
          <w:tcPr>
            <w:tcW w:w="5812" w:type="dxa"/>
          </w:tcPr>
          <w:p w:rsidR="00DB5E42" w:rsidRDefault="00DB5E42" w:rsidP="00EE14EA">
            <w:pPr>
              <w:rPr>
                <w:sz w:val="32"/>
              </w:rPr>
            </w:pPr>
            <w:r>
              <w:rPr>
                <w:sz w:val="32"/>
              </w:rPr>
              <w:t xml:space="preserve">       1     Подготовительная  часть</w:t>
            </w:r>
          </w:p>
        </w:tc>
        <w:tc>
          <w:tcPr>
            <w:tcW w:w="1208" w:type="dxa"/>
          </w:tcPr>
          <w:p w:rsidR="00DB5E42" w:rsidRPr="002325A5" w:rsidRDefault="002325A5" w:rsidP="00EE14EA">
            <w:r>
              <w:t>12-14</w:t>
            </w:r>
            <w:r w:rsidR="00DB5E42" w:rsidRPr="002325A5">
              <w:t>мин</w:t>
            </w:r>
          </w:p>
        </w:tc>
        <w:tc>
          <w:tcPr>
            <w:tcW w:w="3600" w:type="dxa"/>
          </w:tcPr>
          <w:p w:rsidR="00DB5E42" w:rsidRDefault="00DB5E42" w:rsidP="00EE14EA">
            <w:pPr>
              <w:rPr>
                <w:sz w:val="32"/>
              </w:rPr>
            </w:pPr>
          </w:p>
        </w:tc>
      </w:tr>
      <w:tr w:rsidR="00DB5E42" w:rsidTr="002325A5">
        <w:trPr>
          <w:cantSplit/>
          <w:trHeight w:val="10128"/>
        </w:trPr>
        <w:tc>
          <w:tcPr>
            <w:tcW w:w="360" w:type="dxa"/>
          </w:tcPr>
          <w:p w:rsidR="00DB5E42" w:rsidRDefault="00DB5E42" w:rsidP="00EE14EA">
            <w:r>
              <w:t>1</w:t>
            </w: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jc w:val="center"/>
            </w:pPr>
            <w:r>
              <w:t>2</w:t>
            </w: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jc w:val="center"/>
            </w:pPr>
          </w:p>
          <w:p w:rsidR="00DB5E42" w:rsidRDefault="00DB5E42" w:rsidP="000144A7">
            <w:r>
              <w:t>3</w:t>
            </w:r>
          </w:p>
          <w:p w:rsidR="000144A7" w:rsidRDefault="000144A7" w:rsidP="000144A7"/>
          <w:p w:rsidR="000144A7" w:rsidRDefault="000144A7" w:rsidP="000144A7"/>
          <w:p w:rsidR="000144A7" w:rsidRDefault="000144A7" w:rsidP="000144A7"/>
          <w:p w:rsidR="000144A7" w:rsidRDefault="000144A7" w:rsidP="000144A7"/>
          <w:p w:rsidR="000144A7" w:rsidRDefault="000144A7" w:rsidP="000144A7"/>
          <w:p w:rsidR="00DB5E42" w:rsidRDefault="00DB5E42" w:rsidP="00EE14EA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DB5E42" w:rsidRDefault="00DB5E42" w:rsidP="00EE14EA">
            <w:r>
              <w:t>Построение, рапорт, приветствие, сообщение за</w:t>
            </w:r>
            <w:r w:rsidR="000144A7">
              <w:t>дач урока, проверка присутствующих</w:t>
            </w:r>
          </w:p>
          <w:p w:rsidR="00DB5E42" w:rsidRDefault="00DB5E42" w:rsidP="00EE14EA">
            <w:r>
              <w:t>Правила по Т.Б. во время  занятий.</w:t>
            </w:r>
          </w:p>
          <w:p w:rsidR="00DB5E42" w:rsidRDefault="00DB5E42" w:rsidP="00EE14EA">
            <w:r>
              <w:t>Разновидности ходьбы:</w:t>
            </w:r>
          </w:p>
          <w:p w:rsidR="00DB5E42" w:rsidRDefault="00DB5E42" w:rsidP="00EE14EA">
            <w:r>
              <w:t>а) на носках, руки на пояс;</w:t>
            </w:r>
          </w:p>
          <w:p w:rsidR="00DB5E42" w:rsidRDefault="001B0C8B" w:rsidP="00EE14EA">
            <w:r>
              <w:t>б) на пятках, руки за спину</w:t>
            </w:r>
            <w:r w:rsidR="00DB5E42">
              <w:t>;</w:t>
            </w:r>
          </w:p>
          <w:p w:rsidR="00DB5E42" w:rsidRDefault="00DB5E42" w:rsidP="00EE14EA">
            <w:r>
              <w:t>в) на внутренней стороне стопы, руки на пояс;</w:t>
            </w:r>
          </w:p>
          <w:p w:rsidR="00DB5E42" w:rsidRDefault="00DB5E42" w:rsidP="00EE14EA">
            <w:r>
              <w:t>г) на внешней стороне стопы, руки на пояс;</w:t>
            </w:r>
          </w:p>
          <w:p w:rsidR="00DB5E42" w:rsidRDefault="00DB5E42" w:rsidP="00EE14EA">
            <w:r>
              <w:t>д) перекатом с пятки на носок</w:t>
            </w:r>
            <w:r w:rsidR="001B0C8B">
              <w:t xml:space="preserve"> руки за спину</w:t>
            </w:r>
            <w:r>
              <w:t>;</w:t>
            </w:r>
          </w:p>
          <w:p w:rsidR="000144A7" w:rsidRPr="000144A7" w:rsidRDefault="00DB5E42" w:rsidP="000144A7">
            <w:r>
              <w:t>Бе</w:t>
            </w:r>
            <w:r w:rsidR="000144A7">
              <w:t>г в медленном темпе</w:t>
            </w:r>
            <w:r>
              <w:t xml:space="preserve"> и </w:t>
            </w:r>
            <w:r w:rsidR="000144A7">
              <w:t>е</w:t>
            </w:r>
            <w:r>
              <w:t>го разновидности:</w:t>
            </w:r>
            <w:r w:rsidR="000144A7">
              <w:t xml:space="preserve">                </w:t>
            </w:r>
            <w:r w:rsidR="000144A7">
              <w:rPr>
                <w:color w:val="000000"/>
              </w:rPr>
              <w:t>-</w:t>
            </w:r>
            <w:r w:rsidR="000144A7" w:rsidRPr="00DD38E4">
              <w:rPr>
                <w:color w:val="000000"/>
              </w:rPr>
              <w:t>высокое поднимание бедра</w:t>
            </w:r>
            <w:r w:rsidR="000144A7">
              <w:t xml:space="preserve">                                               </w:t>
            </w:r>
            <w:r w:rsidR="000144A7">
              <w:rPr>
                <w:color w:val="000000"/>
              </w:rPr>
              <w:t>-</w:t>
            </w:r>
            <w:r w:rsidR="000144A7" w:rsidRPr="00DD38E4">
              <w:rPr>
                <w:color w:val="000000"/>
              </w:rPr>
              <w:t>захлест голени</w:t>
            </w:r>
            <w:r w:rsidR="000144A7">
              <w:t xml:space="preserve">                                                                  -</w:t>
            </w:r>
            <w:r w:rsidR="000144A7" w:rsidRPr="00DD38E4">
              <w:rPr>
                <w:color w:val="000000"/>
              </w:rPr>
              <w:t>приставным шагом в право</w:t>
            </w:r>
            <w:r w:rsidR="000144A7">
              <w:t xml:space="preserve">                                             -</w:t>
            </w:r>
            <w:r w:rsidR="000144A7" w:rsidRPr="00DD38E4">
              <w:rPr>
                <w:color w:val="000000"/>
              </w:rPr>
              <w:t>приставным шагом в лево</w:t>
            </w:r>
          </w:p>
          <w:p w:rsidR="000144A7" w:rsidRDefault="000144A7" w:rsidP="00EE14EA">
            <w:r>
              <w:t>Ходьба, восстановление дыхания, перестроение.</w:t>
            </w:r>
            <w:r w:rsidR="002325A5">
              <w:t xml:space="preserve"> </w:t>
            </w:r>
          </w:p>
          <w:p w:rsidR="00DB5E42" w:rsidRDefault="00DB5E42" w:rsidP="002325A5">
            <w:pPr>
              <w:ind w:right="-140"/>
            </w:pPr>
            <w:r>
              <w:t>Общер</w:t>
            </w:r>
            <w:r w:rsidR="002325A5">
              <w:t xml:space="preserve">азвивающие упр-я на </w:t>
            </w:r>
            <w:r w:rsidR="00EE14EA">
              <w:t>месте</w:t>
            </w:r>
            <w:r w:rsidR="002325A5">
              <w:t>: ученик по желанию</w:t>
            </w:r>
          </w:p>
          <w:p w:rsidR="002325A5" w:rsidRDefault="002325A5" w:rsidP="002325A5">
            <w:r>
              <w:t>1) И.П. О.С., руки на пояс.</w:t>
            </w:r>
          </w:p>
          <w:p w:rsidR="002325A5" w:rsidRDefault="002325A5" w:rsidP="002325A5">
            <w:r>
              <w:t>1-4 круговые движения головой в правую сторону,</w:t>
            </w:r>
          </w:p>
          <w:p w:rsidR="002325A5" w:rsidRDefault="002325A5" w:rsidP="002325A5">
            <w:r>
              <w:t>5-8 тоже в левую сторону.</w:t>
            </w:r>
          </w:p>
          <w:p w:rsidR="002325A5" w:rsidRDefault="002325A5" w:rsidP="002325A5">
            <w:r>
              <w:t>2) И.П. О.С. правая рука вверх,</w:t>
            </w:r>
          </w:p>
          <w:p w:rsidR="002325A5" w:rsidRDefault="002325A5" w:rsidP="002325A5">
            <w:r>
              <w:t>1-2 рывковые движения руками назад,</w:t>
            </w:r>
          </w:p>
          <w:p w:rsidR="002325A5" w:rsidRDefault="002325A5" w:rsidP="002325A5">
            <w:r>
              <w:t>3-4 тоже со сменой положения рук.</w:t>
            </w:r>
          </w:p>
          <w:p w:rsidR="002325A5" w:rsidRDefault="002325A5" w:rsidP="002325A5">
            <w:r>
              <w:t>3) И.П. О.С. руки перед грудью,</w:t>
            </w:r>
          </w:p>
          <w:p w:rsidR="002325A5" w:rsidRDefault="002325A5" w:rsidP="002325A5">
            <w:r>
              <w:t>1-2 рывковые движения согнутых рук,</w:t>
            </w:r>
          </w:p>
          <w:p w:rsidR="002325A5" w:rsidRDefault="002325A5" w:rsidP="002325A5">
            <w:r>
              <w:t>3-4 рывковые движения прямых рук, с поворотом вправо,</w:t>
            </w:r>
          </w:p>
          <w:p w:rsidR="002325A5" w:rsidRDefault="002325A5" w:rsidP="002325A5">
            <w:r>
              <w:t>5-8 тоже в другую сторону.</w:t>
            </w:r>
          </w:p>
          <w:p w:rsidR="002325A5" w:rsidRDefault="002325A5" w:rsidP="002325A5">
            <w:r>
              <w:t>4) И.П. О.С. руки в замок за головой.,</w:t>
            </w:r>
          </w:p>
          <w:p w:rsidR="002325A5" w:rsidRDefault="002325A5" w:rsidP="002325A5">
            <w:r>
              <w:t>1-2 рывковые повороты туловища вправо,</w:t>
            </w:r>
          </w:p>
          <w:p w:rsidR="002325A5" w:rsidRDefault="002325A5" w:rsidP="002325A5">
            <w:r>
              <w:t>3-4 тоже в левую сторону.</w:t>
            </w:r>
          </w:p>
          <w:p w:rsidR="002325A5" w:rsidRDefault="002325A5" w:rsidP="002325A5">
            <w:r>
              <w:t>5) И.П. Ш.С., руки в стороны, наклон вперед.</w:t>
            </w:r>
          </w:p>
          <w:p w:rsidR="002325A5" w:rsidRDefault="002325A5" w:rsidP="002325A5">
            <w:r>
              <w:t>1-правой рукой коснуться носка левой ноги,</w:t>
            </w:r>
          </w:p>
          <w:p w:rsidR="002325A5" w:rsidRDefault="002325A5" w:rsidP="002325A5">
            <w:r>
              <w:t>2-левой рукой, носка правой ноги (мельница).</w:t>
            </w:r>
          </w:p>
          <w:p w:rsidR="00DB5E42" w:rsidRDefault="002325A5" w:rsidP="002325A5">
            <w:r>
              <w:t>6) И.П.Ш.С. руки в замок вверх.</w:t>
            </w:r>
          </w:p>
          <w:p w:rsidR="002325A5" w:rsidRDefault="002325A5" w:rsidP="002325A5">
            <w:r>
              <w:t>1-3 касаемся пола руками,</w:t>
            </w:r>
          </w:p>
          <w:p w:rsidR="002325A5" w:rsidRDefault="002325A5" w:rsidP="002325A5">
            <w:r>
              <w:t>4-и.п..</w:t>
            </w:r>
          </w:p>
          <w:p w:rsidR="002325A5" w:rsidRDefault="002325A5" w:rsidP="002325A5"/>
          <w:p w:rsidR="002325A5" w:rsidRPr="002325A5" w:rsidRDefault="002325A5" w:rsidP="002325A5"/>
        </w:tc>
        <w:tc>
          <w:tcPr>
            <w:tcW w:w="1208" w:type="dxa"/>
          </w:tcPr>
          <w:p w:rsidR="00DB5E42" w:rsidRDefault="002325A5" w:rsidP="00EE14EA">
            <w:r>
              <w:t>3-</w:t>
            </w:r>
            <w:r w:rsidR="00DB5E42">
              <w:t>4мин</w:t>
            </w:r>
          </w:p>
          <w:p w:rsidR="00DB5E42" w:rsidRDefault="00DB5E42" w:rsidP="00EE14EA"/>
          <w:p w:rsidR="00DB5E42" w:rsidRDefault="00DB5E42" w:rsidP="00EE14EA"/>
          <w:p w:rsidR="00DB5E42" w:rsidRDefault="00DB5E42" w:rsidP="00EE14EA">
            <w:r>
              <w:t>2</w:t>
            </w:r>
            <w:r w:rsidR="002325A5">
              <w:t>-3</w:t>
            </w:r>
            <w:r>
              <w:t xml:space="preserve"> мин.</w:t>
            </w:r>
          </w:p>
          <w:p w:rsidR="00DB5E42" w:rsidRDefault="00DB5E42" w:rsidP="00EE14EA">
            <w:r>
              <w:t>10м</w:t>
            </w:r>
          </w:p>
          <w:p w:rsidR="00DB5E42" w:rsidRDefault="00DB5E42" w:rsidP="00EE14EA">
            <w:r>
              <w:t>10м</w:t>
            </w:r>
          </w:p>
          <w:p w:rsidR="00DB5E42" w:rsidRDefault="00DB5E42" w:rsidP="00EE14EA">
            <w:r>
              <w:t>10м</w:t>
            </w:r>
          </w:p>
          <w:p w:rsidR="00DB5E42" w:rsidRDefault="00DB5E42" w:rsidP="00EE14EA">
            <w:r>
              <w:t>10м</w:t>
            </w:r>
          </w:p>
          <w:p w:rsidR="00DB5E42" w:rsidRDefault="00DB5E42" w:rsidP="00EE14EA">
            <w:r>
              <w:t>10м</w:t>
            </w:r>
          </w:p>
          <w:p w:rsidR="00DB5E42" w:rsidRDefault="001B0C8B" w:rsidP="00EE14EA">
            <w:r>
              <w:t>1-2</w:t>
            </w:r>
            <w:r w:rsidR="00DB5E42">
              <w:t>кр</w:t>
            </w:r>
          </w:p>
          <w:p w:rsidR="001B0C8B" w:rsidRDefault="001B0C8B" w:rsidP="00EE14EA">
            <w:r>
              <w:t>20м</w:t>
            </w:r>
          </w:p>
          <w:p w:rsidR="001B0C8B" w:rsidRDefault="001B0C8B" w:rsidP="001B0C8B">
            <w:r>
              <w:t>20м</w:t>
            </w:r>
          </w:p>
          <w:p w:rsidR="001B0C8B" w:rsidRDefault="001B0C8B" w:rsidP="001B0C8B">
            <w:r>
              <w:t>20м</w:t>
            </w:r>
          </w:p>
          <w:p w:rsidR="001B0C8B" w:rsidRDefault="001B0C8B" w:rsidP="001B0C8B">
            <w:r>
              <w:t>20м</w:t>
            </w:r>
          </w:p>
          <w:p w:rsidR="001B0C8B" w:rsidRDefault="001B0C8B" w:rsidP="00EE14EA"/>
          <w:p w:rsidR="00DB5E42" w:rsidRDefault="002325A5" w:rsidP="00EE14EA">
            <w:r>
              <w:t>6-</w:t>
            </w:r>
            <w:r w:rsidR="00DB5E42">
              <w:t>7мин</w:t>
            </w:r>
          </w:p>
          <w:p w:rsidR="002325A5" w:rsidRDefault="002325A5" w:rsidP="002325A5">
            <w:r>
              <w:t>3-4раза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t>6-8раз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t>5-6раз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/>
          <w:p w:rsidR="002325A5" w:rsidRDefault="002325A5" w:rsidP="002325A5"/>
          <w:p w:rsidR="002325A5" w:rsidRDefault="002325A5" w:rsidP="002325A5">
            <w:r>
              <w:t>8-10раз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t>20 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t>6-8раз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/>
          <w:p w:rsidR="00DB5E42" w:rsidRDefault="00DB5E42" w:rsidP="002325A5"/>
        </w:tc>
        <w:tc>
          <w:tcPr>
            <w:tcW w:w="3600" w:type="dxa"/>
          </w:tcPr>
          <w:p w:rsidR="00DB5E42" w:rsidRDefault="00DB5E42" w:rsidP="00EE14EA">
            <w:pPr>
              <w:pStyle w:val="a5"/>
            </w:pPr>
            <w:r>
              <w:t>Внешний вид уч-ся,выполн. стр. упр. по команде</w:t>
            </w:r>
          </w:p>
          <w:p w:rsidR="00DB5E42" w:rsidRPr="00236A98" w:rsidRDefault="00DB5E42" w:rsidP="00EE14EA">
            <w:pPr>
              <w:pStyle w:val="a5"/>
            </w:pPr>
            <w:r>
              <w:t xml:space="preserve"> </w:t>
            </w:r>
            <w:r w:rsidRPr="00236A98">
              <w:rPr>
                <w:sz w:val="24"/>
              </w:rPr>
              <w:t xml:space="preserve">Замерение </w:t>
            </w:r>
            <w:r>
              <w:rPr>
                <w:sz w:val="24"/>
              </w:rPr>
              <w:t xml:space="preserve">  </w:t>
            </w:r>
            <w:r w:rsidRPr="00236A98">
              <w:rPr>
                <w:sz w:val="24"/>
              </w:rPr>
              <w:t>чсс</w:t>
            </w:r>
          </w:p>
          <w:p w:rsidR="00DB5E42" w:rsidRDefault="00DB5E42" w:rsidP="00EE14EA"/>
          <w:p w:rsidR="00DB5E42" w:rsidRPr="001B0C8B" w:rsidRDefault="00DB5E42" w:rsidP="00EE14EA">
            <w:r w:rsidRPr="001B0C8B">
              <w:t>Следить за осанкой.</w:t>
            </w:r>
          </w:p>
          <w:p w:rsidR="00DB5E42" w:rsidRPr="001B0C8B" w:rsidRDefault="00DB5E42" w:rsidP="00EE14EA">
            <w:r w:rsidRPr="001B0C8B">
              <w:t>Следить за дистанцией.</w:t>
            </w:r>
          </w:p>
          <w:p w:rsidR="00DB5E42" w:rsidRPr="001B0C8B" w:rsidRDefault="001B0C8B" w:rsidP="00EE14EA">
            <w:r w:rsidRPr="001B0C8B">
              <w:t>Спину держать ровно</w:t>
            </w:r>
          </w:p>
          <w:p w:rsidR="00DB5E42" w:rsidRPr="001B0C8B" w:rsidRDefault="00DB5E42" w:rsidP="00EE14EA">
            <w:r w:rsidRPr="001B0C8B">
              <w:t>Следить за осанкой.</w:t>
            </w:r>
          </w:p>
          <w:p w:rsidR="001B0C8B" w:rsidRPr="001B0C8B" w:rsidRDefault="001B0C8B" w:rsidP="001B0C8B">
            <w:r w:rsidRPr="001B0C8B">
              <w:t>Перекат высокий</w:t>
            </w:r>
          </w:p>
          <w:p w:rsidR="001B0C8B" w:rsidRPr="001B0C8B" w:rsidRDefault="00DB5E42" w:rsidP="001B0C8B">
            <w:r w:rsidRPr="001B0C8B">
              <w:t>Следить за дистанцией.</w:t>
            </w:r>
            <w:r w:rsidR="001B0C8B">
              <w:t xml:space="preserve">          </w:t>
            </w:r>
            <w:r w:rsidR="001B0C8B" w:rsidRPr="00DD38E4">
              <w:rPr>
                <w:color w:val="000000"/>
              </w:rPr>
              <w:t>Следить за дыханием</w:t>
            </w:r>
          </w:p>
          <w:p w:rsidR="00DB5E42" w:rsidRDefault="001B0C8B" w:rsidP="00EE14EA">
            <w:r>
              <w:t>Колено внизу</w:t>
            </w:r>
          </w:p>
          <w:p w:rsidR="002325A5" w:rsidRDefault="001B0C8B" w:rsidP="00EE14EA">
            <w:r>
              <w:t>Шаг шире, не допускать скрестный шаг.</w:t>
            </w:r>
          </w:p>
          <w:p w:rsidR="002325A5" w:rsidRDefault="002325A5" w:rsidP="002325A5">
            <w:r>
              <w:t>Спец. гр. Выполняет половину силовых и прыжковых упр-й.</w:t>
            </w:r>
          </w:p>
          <w:p w:rsidR="002325A5" w:rsidRDefault="002325A5" w:rsidP="002325A5">
            <w:r>
              <w:rPr>
                <w:sz w:val="22"/>
              </w:rPr>
              <w:t>Медленно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rPr>
                <w:sz w:val="22"/>
              </w:rPr>
              <w:t>Локоть прямой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/>
          <w:p w:rsidR="002325A5" w:rsidRDefault="002325A5" w:rsidP="002325A5">
            <w:r>
              <w:rPr>
                <w:sz w:val="22"/>
              </w:rPr>
              <w:t>Руки выпрямлять полностью.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/>
          <w:p w:rsidR="002325A5" w:rsidRDefault="002325A5" w:rsidP="002325A5"/>
          <w:p w:rsidR="002325A5" w:rsidRDefault="002325A5" w:rsidP="002325A5">
            <w:r>
              <w:rPr>
                <w:sz w:val="22"/>
              </w:rPr>
              <w:t>Спина прямая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rPr>
                <w:sz w:val="22"/>
              </w:rPr>
              <w:t>Колени не сгибать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r>
              <w:rPr>
                <w:sz w:val="22"/>
              </w:rPr>
              <w:t xml:space="preserve">Наклон максимальный, </w:t>
            </w:r>
          </w:p>
          <w:p w:rsidR="002325A5" w:rsidRDefault="002325A5" w:rsidP="002325A5">
            <w:r>
              <w:rPr>
                <w:sz w:val="22"/>
              </w:rPr>
              <w:t>колени не сгибать, руки вертикально вверх.</w:t>
            </w:r>
          </w:p>
          <w:p w:rsidR="00DB5E42" w:rsidRPr="002325A5" w:rsidRDefault="00DB5E42" w:rsidP="002325A5"/>
        </w:tc>
      </w:tr>
      <w:tr w:rsidR="000144A7" w:rsidTr="00EE14EA">
        <w:trPr>
          <w:cantSplit/>
          <w:trHeight w:val="77"/>
        </w:trPr>
        <w:tc>
          <w:tcPr>
            <w:tcW w:w="360" w:type="dxa"/>
          </w:tcPr>
          <w:p w:rsidR="000144A7" w:rsidRPr="00EE14EA" w:rsidRDefault="000144A7" w:rsidP="00EE14EA"/>
        </w:tc>
        <w:tc>
          <w:tcPr>
            <w:tcW w:w="5812" w:type="dxa"/>
          </w:tcPr>
          <w:p w:rsidR="002325A5" w:rsidRDefault="002325A5" w:rsidP="002325A5">
            <w:r>
              <w:t xml:space="preserve">7) И.П. присед на правую, левая в сторону, руки </w:t>
            </w:r>
          </w:p>
          <w:p w:rsidR="002325A5" w:rsidRDefault="002325A5" w:rsidP="002325A5">
            <w:r>
              <w:t>вперед в замок.</w:t>
            </w:r>
          </w:p>
          <w:p w:rsidR="002325A5" w:rsidRDefault="002325A5" w:rsidP="002325A5">
            <w:r>
              <w:t>Перекаты с правой на левую и обратно на каждый счет.</w:t>
            </w:r>
          </w:p>
          <w:p w:rsidR="002325A5" w:rsidRDefault="002325A5" w:rsidP="002325A5">
            <w:r>
              <w:t>8) И.П. О.С.  руки в замок за голову.</w:t>
            </w:r>
          </w:p>
          <w:p w:rsidR="002325A5" w:rsidRDefault="002325A5" w:rsidP="002325A5">
            <w:r>
              <w:t>1-полный присед не отрывая пяток,</w:t>
            </w:r>
          </w:p>
          <w:p w:rsidR="002325A5" w:rsidRDefault="002325A5" w:rsidP="002325A5">
            <w:r>
              <w:t>2- И.П.</w:t>
            </w:r>
          </w:p>
          <w:p w:rsidR="002325A5" w:rsidRDefault="002325A5" w:rsidP="002325A5">
            <w:r>
              <w:t>9) И.П. узкая стойка, руки на пояс.</w:t>
            </w:r>
          </w:p>
          <w:p w:rsidR="002325A5" w:rsidRDefault="002325A5" w:rsidP="002325A5">
            <w:r>
              <w:t>1-прыжок вперед,2- назад.3-вправо,4-влево.</w:t>
            </w:r>
          </w:p>
          <w:p w:rsidR="002325A5" w:rsidRDefault="002325A5" w:rsidP="002325A5">
            <w:r>
              <w:t xml:space="preserve">10)Отжимание от пола </w:t>
            </w:r>
          </w:p>
          <w:p w:rsidR="000144A7" w:rsidRDefault="002325A5" w:rsidP="002325A5">
            <w:r>
              <w:t>Измерение пульса на руке или на шее.</w:t>
            </w:r>
          </w:p>
          <w:p w:rsidR="002325A5" w:rsidRPr="002325A5" w:rsidRDefault="002325A5" w:rsidP="002325A5"/>
        </w:tc>
        <w:tc>
          <w:tcPr>
            <w:tcW w:w="1208" w:type="dxa"/>
          </w:tcPr>
          <w:p w:rsidR="002325A5" w:rsidRDefault="002325A5" w:rsidP="002325A5">
            <w:r>
              <w:t>6-8раз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/>
          <w:p w:rsidR="002325A5" w:rsidRDefault="002325A5" w:rsidP="002325A5">
            <w:r>
              <w:t>20 раз</w:t>
            </w:r>
          </w:p>
          <w:p w:rsidR="002325A5" w:rsidRDefault="002325A5" w:rsidP="002325A5"/>
          <w:p w:rsidR="002325A5" w:rsidRDefault="002325A5" w:rsidP="002325A5"/>
          <w:p w:rsidR="002325A5" w:rsidRDefault="002325A5" w:rsidP="002325A5">
            <w:pPr>
              <w:rPr>
                <w:sz w:val="32"/>
              </w:rPr>
            </w:pPr>
            <w:r>
              <w:t>20 раз</w:t>
            </w:r>
          </w:p>
          <w:p w:rsidR="002325A5" w:rsidRDefault="002325A5" w:rsidP="002325A5">
            <w:pPr>
              <w:rPr>
                <w:sz w:val="32"/>
              </w:rPr>
            </w:pPr>
          </w:p>
          <w:p w:rsidR="002325A5" w:rsidRDefault="002325A5" w:rsidP="002325A5">
            <w:r>
              <w:t>20м.10д.</w:t>
            </w:r>
          </w:p>
          <w:p w:rsidR="002325A5" w:rsidRDefault="002325A5" w:rsidP="002325A5"/>
          <w:p w:rsidR="000144A7" w:rsidRPr="002325A5" w:rsidRDefault="000144A7" w:rsidP="002325A5"/>
        </w:tc>
        <w:tc>
          <w:tcPr>
            <w:tcW w:w="3600" w:type="dxa"/>
          </w:tcPr>
          <w:p w:rsidR="002325A5" w:rsidRDefault="002325A5" w:rsidP="00EE14EA">
            <w:r>
              <w:t>Ноги выпрямлять полностью, руки на пол не ставить, стопы не переставлять.</w:t>
            </w:r>
          </w:p>
          <w:p w:rsidR="002325A5" w:rsidRDefault="002325A5" w:rsidP="002325A5"/>
          <w:p w:rsidR="002325A5" w:rsidRDefault="002325A5" w:rsidP="002325A5">
            <w:r>
              <w:t>Спину держать прямо</w:t>
            </w:r>
          </w:p>
          <w:p w:rsidR="002325A5" w:rsidRPr="002325A5" w:rsidRDefault="002325A5" w:rsidP="002325A5"/>
          <w:p w:rsidR="002325A5" w:rsidRDefault="002325A5" w:rsidP="002325A5"/>
          <w:p w:rsidR="002325A5" w:rsidRDefault="002325A5" w:rsidP="002325A5">
            <w:r>
              <w:t>Следить за осанкой, грудь вперед</w:t>
            </w:r>
          </w:p>
          <w:p w:rsidR="002325A5" w:rsidRDefault="002325A5" w:rsidP="002325A5">
            <w:r>
              <w:t xml:space="preserve">Спец. гр. планочка </w:t>
            </w:r>
          </w:p>
          <w:p w:rsidR="000144A7" w:rsidRPr="002325A5" w:rsidRDefault="002325A5" w:rsidP="002325A5">
            <w:r>
              <w:t>Более 180 и менее 90 обратить внимание.</w:t>
            </w:r>
          </w:p>
        </w:tc>
      </w:tr>
      <w:tr w:rsidR="00DB5E42" w:rsidTr="00EE14EA">
        <w:trPr>
          <w:cantSplit/>
          <w:trHeight w:val="6197"/>
        </w:trPr>
        <w:tc>
          <w:tcPr>
            <w:tcW w:w="360" w:type="dxa"/>
          </w:tcPr>
          <w:p w:rsidR="00DB5E42" w:rsidRDefault="00DB5E42" w:rsidP="00EE14EA"/>
          <w:p w:rsidR="002325A5" w:rsidRDefault="002325A5" w:rsidP="00EE14EA"/>
          <w:p w:rsidR="00DB5E42" w:rsidRPr="00233733" w:rsidRDefault="00DB5E42" w:rsidP="00EE14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B5E42" w:rsidRDefault="00DB5E42" w:rsidP="00EE14EA">
            <w:pPr>
              <w:rPr>
                <w:lang w:val="en-US"/>
              </w:rPr>
            </w:pPr>
          </w:p>
          <w:p w:rsidR="00DB5E42" w:rsidRDefault="00DB5E42" w:rsidP="00EE14EA">
            <w:pPr>
              <w:rPr>
                <w:lang w:val="en-US"/>
              </w:rPr>
            </w:pPr>
          </w:p>
          <w:p w:rsidR="00DB5E42" w:rsidRDefault="00DB5E42" w:rsidP="00EE14EA">
            <w:pPr>
              <w:rPr>
                <w:lang w:val="en-US"/>
              </w:rPr>
            </w:pPr>
          </w:p>
          <w:p w:rsidR="00DB5E42" w:rsidRDefault="00DB5E42" w:rsidP="00EE14EA">
            <w:pPr>
              <w:rPr>
                <w:lang w:val="en-US"/>
              </w:rPr>
            </w:pPr>
          </w:p>
          <w:p w:rsidR="00DB5E42" w:rsidRDefault="00DB5E42" w:rsidP="00EE14EA">
            <w:pPr>
              <w:rPr>
                <w:lang w:val="en-US"/>
              </w:rPr>
            </w:pPr>
          </w:p>
          <w:p w:rsidR="00DB5E42" w:rsidRDefault="00DB5E42" w:rsidP="00EE14EA"/>
          <w:p w:rsidR="00DB5E42" w:rsidRDefault="00DB5E42" w:rsidP="00EE14EA"/>
          <w:p w:rsidR="00DB5E42" w:rsidRDefault="00DB5E42" w:rsidP="00EE14EA"/>
          <w:p w:rsidR="00DB5E42" w:rsidRPr="000144A7" w:rsidRDefault="00DB5E42" w:rsidP="00EE14EA"/>
          <w:p w:rsidR="00DB5E42" w:rsidRPr="00FC5B98" w:rsidRDefault="00DB5E42" w:rsidP="00EE14EA">
            <w:pPr>
              <w:rPr>
                <w:lang w:val="en-US"/>
              </w:rPr>
            </w:pPr>
          </w:p>
          <w:p w:rsidR="00DB5E42" w:rsidRPr="00FC5B98" w:rsidRDefault="00DB5E42" w:rsidP="00EE14EA">
            <w:pPr>
              <w:rPr>
                <w:lang w:val="en-US"/>
              </w:rPr>
            </w:pPr>
          </w:p>
          <w:p w:rsidR="00DB5E42" w:rsidRPr="00FC5B98" w:rsidRDefault="00DB5E42" w:rsidP="00EE14EA">
            <w:pPr>
              <w:rPr>
                <w:lang w:val="en-US"/>
              </w:rPr>
            </w:pPr>
          </w:p>
          <w:p w:rsidR="00DB5E42" w:rsidRPr="00FC5B98" w:rsidRDefault="00DB5E42" w:rsidP="00EE14EA">
            <w:pPr>
              <w:rPr>
                <w:lang w:val="en-US"/>
              </w:rPr>
            </w:pPr>
          </w:p>
          <w:p w:rsidR="00DB5E42" w:rsidRPr="00FC5B98" w:rsidRDefault="00DB5E42" w:rsidP="00EE14EA">
            <w:pPr>
              <w:rPr>
                <w:lang w:val="en-US"/>
              </w:rPr>
            </w:pPr>
          </w:p>
          <w:p w:rsidR="00DB5E42" w:rsidRPr="00FC5B98" w:rsidRDefault="00DB5E42" w:rsidP="00EE14EA">
            <w:pPr>
              <w:rPr>
                <w:lang w:val="en-US"/>
              </w:rPr>
            </w:pPr>
          </w:p>
          <w:p w:rsidR="002325A5" w:rsidRDefault="002325A5" w:rsidP="00EE14EA"/>
          <w:p w:rsidR="00DB5E42" w:rsidRPr="002325A5" w:rsidRDefault="002325A5" w:rsidP="00EE14EA">
            <w:r>
              <w:t>2</w:t>
            </w:r>
          </w:p>
          <w:p w:rsidR="00DB5E42" w:rsidRDefault="00DB5E42" w:rsidP="00EE14EA"/>
          <w:p w:rsidR="00DB5E42" w:rsidRDefault="00DB5E42" w:rsidP="00EE14EA"/>
          <w:p w:rsidR="004B4825" w:rsidRDefault="004B4825" w:rsidP="00EE14EA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Default="004B4825" w:rsidP="004B4825"/>
          <w:p w:rsidR="00DB5E42" w:rsidRPr="004B4825" w:rsidRDefault="00DB5E42" w:rsidP="004B4825"/>
        </w:tc>
        <w:tc>
          <w:tcPr>
            <w:tcW w:w="5812" w:type="dxa"/>
          </w:tcPr>
          <w:p w:rsidR="00DB5E42" w:rsidRDefault="00DB5E42" w:rsidP="002325A5">
            <w:pPr>
              <w:ind w:left="900"/>
              <w:rPr>
                <w:sz w:val="32"/>
              </w:rPr>
            </w:pPr>
            <w:r>
              <w:rPr>
                <w:sz w:val="32"/>
              </w:rPr>
              <w:t>Основная часть</w:t>
            </w:r>
          </w:p>
          <w:p w:rsidR="002325A5" w:rsidRPr="002325A5" w:rsidRDefault="002325A5" w:rsidP="002325A5">
            <w:pPr>
              <w:rPr>
                <w:bCs/>
                <w:color w:val="000000"/>
                <w:u w:val="single"/>
              </w:rPr>
            </w:pPr>
            <w:r w:rsidRPr="002325A5">
              <w:rPr>
                <w:u w:val="single"/>
              </w:rPr>
              <w:t xml:space="preserve">Изучение и закрепление стойки игрока, передвижение приставными шагами вправо, влево, </w:t>
            </w:r>
            <w:r w:rsidRPr="002325A5">
              <w:rPr>
                <w:bCs/>
                <w:color w:val="000000"/>
                <w:u w:val="single"/>
              </w:rPr>
              <w:t xml:space="preserve"> лицом и спиной вперед.</w:t>
            </w:r>
          </w:p>
          <w:p w:rsidR="002325A5" w:rsidRDefault="002325A5" w:rsidP="002325A5">
            <w:pPr>
              <w:rPr>
                <w:color w:val="000000"/>
              </w:rPr>
            </w:pPr>
            <w:r>
              <w:t>-</w:t>
            </w:r>
            <w:r w:rsidRPr="00DD38E4">
              <w:rPr>
                <w:color w:val="000000"/>
              </w:rPr>
              <w:t xml:space="preserve"> При выполнении любой стойки следует помнить, что ноги должны быть полусогнуты, стопы располагаются на ширине плеч, одна нога впереди другой, туловище наклонено вперед, руки согнуты в локтях, взгляд направлен вперед</w:t>
            </w:r>
            <w:r>
              <w:rPr>
                <w:color w:val="000000"/>
              </w:rPr>
              <w:t>.</w:t>
            </w:r>
          </w:p>
          <w:p w:rsidR="002325A5" w:rsidRPr="002325A5" w:rsidRDefault="002325A5" w:rsidP="002325A5">
            <w:pPr>
              <w:rPr>
                <w:bCs/>
                <w:color w:val="000000"/>
              </w:rPr>
            </w:pPr>
          </w:p>
          <w:p w:rsidR="00DB5E42" w:rsidRDefault="002325A5" w:rsidP="00EE14EA">
            <w:r>
              <w:t>-</w:t>
            </w:r>
            <w:r w:rsidRPr="00DD38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ученики</w:t>
            </w:r>
            <w:r w:rsidRPr="00DD38E4">
              <w:rPr>
                <w:color w:val="000000"/>
              </w:rPr>
              <w:t xml:space="preserve"> произвольно выполняют различные перемещения с имитацией приемов.</w:t>
            </w:r>
          </w:p>
          <w:p w:rsidR="002325A5" w:rsidRPr="00DD38E4" w:rsidRDefault="002325A5" w:rsidP="002325A5">
            <w:pPr>
              <w:spacing w:before="100" w:beforeAutospacing="1" w:after="100" w:afterAutospacing="1"/>
              <w:rPr>
                <w:color w:val="000000"/>
              </w:rPr>
            </w:pPr>
            <w:r>
              <w:t>-</w:t>
            </w:r>
            <w:r w:rsidRPr="00DD38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ученики</w:t>
            </w:r>
            <w:r w:rsidRPr="00DD38E4">
              <w:rPr>
                <w:color w:val="000000"/>
              </w:rPr>
              <w:t xml:space="preserve"> стоят в колоннах лицом к сетке за линией нападения</w:t>
            </w:r>
            <w:r>
              <w:rPr>
                <w:color w:val="000000"/>
              </w:rPr>
              <w:t>. первые игроки в колоннах передвигаются к боковой линии 2-3приставных шага,</w:t>
            </w:r>
            <w:r w:rsidRPr="00DD38E4">
              <w:rPr>
                <w:color w:val="000000"/>
              </w:rPr>
              <w:t xml:space="preserve"> к сетке</w:t>
            </w:r>
            <w:r>
              <w:rPr>
                <w:color w:val="000000"/>
              </w:rPr>
              <w:t xml:space="preserve"> 2-3шага</w:t>
            </w:r>
            <w:r w:rsidRPr="00DD38E4">
              <w:rPr>
                <w:color w:val="000000"/>
              </w:rPr>
              <w:t xml:space="preserve"> и имитируют вторую передачу</w:t>
            </w:r>
            <w:r>
              <w:rPr>
                <w:color w:val="000000"/>
              </w:rPr>
              <w:t>.</w:t>
            </w:r>
          </w:p>
          <w:p w:rsidR="004B4825" w:rsidRDefault="004B4825" w:rsidP="004B4825">
            <w:pPr>
              <w:rPr>
                <w:u w:val="single"/>
              </w:rPr>
            </w:pPr>
          </w:p>
          <w:p w:rsidR="004B4825" w:rsidRDefault="002325A5" w:rsidP="004B4825">
            <w:pPr>
              <w:rPr>
                <w:u w:val="single"/>
              </w:rPr>
            </w:pPr>
            <w:r w:rsidRPr="002325A5">
              <w:rPr>
                <w:u w:val="single"/>
              </w:rPr>
              <w:t>Передача мяча двумя руками сверху на месте, в колонах через сетку.</w:t>
            </w:r>
            <w:r w:rsidR="004B4825">
              <w:rPr>
                <w:u w:val="single"/>
              </w:rPr>
              <w:t xml:space="preserve">                                                  </w:t>
            </w:r>
            <w:r w:rsidR="004B4825" w:rsidRPr="00DD38E4">
              <w:rPr>
                <w:color w:val="000000"/>
              </w:rPr>
              <w:t>Одним из главных технических приемов игры в волейбол является верхняя передача мяча.</w:t>
            </w:r>
            <w:r w:rsidR="004B4825">
              <w:rPr>
                <w:u w:val="single"/>
              </w:rPr>
              <w:t xml:space="preserve">      </w:t>
            </w:r>
          </w:p>
          <w:p w:rsidR="004B4825" w:rsidRDefault="004B4825" w:rsidP="004B4825">
            <w:pPr>
              <w:rPr>
                <w:u w:val="single"/>
              </w:rPr>
            </w:pPr>
          </w:p>
          <w:p w:rsidR="004B4825" w:rsidRPr="004B4825" w:rsidRDefault="004B4825" w:rsidP="004B4825">
            <w:pPr>
              <w:rPr>
                <w:u w:val="single"/>
              </w:rPr>
            </w:pPr>
            <w:r>
              <w:t>а)</w:t>
            </w:r>
            <w:r w:rsidRPr="004B4825">
              <w:rPr>
                <w:b/>
                <w:bCs/>
                <w:color w:val="000000"/>
              </w:rPr>
              <w:t>Подводящие упражнения</w:t>
            </w:r>
          </w:p>
          <w:p w:rsidR="004B4825" w:rsidRDefault="004B4825" w:rsidP="004B4825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D38E4">
              <w:rPr>
                <w:color w:val="000000"/>
              </w:rPr>
              <w:t>Обхватить мяч (имитация положения кистей на мяче).</w:t>
            </w:r>
            <w:r w:rsidRPr="00DD38E4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DD38E4">
              <w:rPr>
                <w:color w:val="000000"/>
              </w:rPr>
              <w:t>Выполнить верхнюю передачу мяча над собой на минимальную высоту (5–10 см).</w:t>
            </w:r>
          </w:p>
          <w:p w:rsidR="004B4825" w:rsidRDefault="004B4825" w:rsidP="004B4825">
            <w:pPr>
              <w:ind w:right="-14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D38E4">
              <w:rPr>
                <w:color w:val="000000"/>
              </w:rPr>
              <w:t xml:space="preserve"> Подбросить мяч, поймать в положении верхней передачи:</w:t>
            </w:r>
          </w:p>
          <w:p w:rsidR="004B4825" w:rsidRDefault="004B4825" w:rsidP="004B4825">
            <w:pPr>
              <w:ind w:right="-140"/>
              <w:rPr>
                <w:color w:val="000000"/>
              </w:rPr>
            </w:pPr>
          </w:p>
          <w:p w:rsidR="004B4825" w:rsidRPr="00DD38E4" w:rsidRDefault="004B4825" w:rsidP="007B0CD5">
            <w:pPr>
              <w:tabs>
                <w:tab w:val="left" w:pos="2002"/>
              </w:tabs>
              <w:rPr>
                <w:color w:val="000000"/>
              </w:rPr>
            </w:pPr>
            <w:r>
              <w:rPr>
                <w:color w:val="000000"/>
              </w:rPr>
              <w:t>б) Передачи через сетку стоя в коллонах .</w:t>
            </w:r>
            <w:r w:rsidRPr="00DD38E4">
              <w:rPr>
                <w:color w:val="000000"/>
              </w:rPr>
              <w:br/>
            </w:r>
            <w:r w:rsidRPr="00DD38E4">
              <w:rPr>
                <w:b/>
                <w:bCs/>
                <w:color w:val="000000"/>
              </w:rPr>
              <w:t>Техника выполнения</w:t>
            </w:r>
            <w:r>
              <w:rPr>
                <w:color w:val="000000"/>
              </w:rPr>
              <w:t xml:space="preserve">        </w:t>
            </w:r>
            <w:r w:rsidRPr="00DD38E4">
              <w:rPr>
                <w:color w:val="000000"/>
              </w:rPr>
              <w:t xml:space="preserve">И.п. – ноги на ширине плеч, туловище слегка наклонено вперед, руки согнуты в локтях, кисти перед лицом, пальцы разведены и образуют </w:t>
            </w:r>
            <w:r>
              <w:rPr>
                <w:color w:val="000000"/>
              </w:rPr>
              <w:t xml:space="preserve">«ковш», локти направлены вперед </w:t>
            </w:r>
            <w:r w:rsidRPr="00DD38E4">
              <w:rPr>
                <w:color w:val="000000"/>
              </w:rPr>
              <w:t>в стороны.</w:t>
            </w:r>
            <w:r>
              <w:rPr>
                <w:color w:val="000000"/>
              </w:rPr>
              <w:t xml:space="preserve">                               </w:t>
            </w:r>
          </w:p>
          <w:p w:rsidR="00DB5E42" w:rsidRDefault="004B4825" w:rsidP="007B0CD5">
            <w:pPr>
              <w:ind w:right="-140"/>
            </w:pPr>
            <w:r w:rsidRPr="00DD38E4">
              <w:rPr>
                <w:color w:val="000000"/>
              </w:rPr>
              <w:t>Передача начинается с последовательного разгибания ног, туловища, рук; заключительным движением кистей мячу придается необходимое направление полета.</w:t>
            </w:r>
          </w:p>
          <w:p w:rsidR="00DB5E42" w:rsidRPr="00D50299" w:rsidRDefault="00DB5E42" w:rsidP="00EE14EA"/>
        </w:tc>
        <w:tc>
          <w:tcPr>
            <w:tcW w:w="1208" w:type="dxa"/>
          </w:tcPr>
          <w:p w:rsidR="00DB5E42" w:rsidRPr="000144A7" w:rsidRDefault="000144A7" w:rsidP="00EE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</w:t>
            </w:r>
            <w:r w:rsidR="00DB5E42" w:rsidRPr="000144A7">
              <w:rPr>
                <w:sz w:val="20"/>
                <w:szCs w:val="20"/>
              </w:rPr>
              <w:t>28мин</w:t>
            </w:r>
          </w:p>
          <w:p w:rsidR="00DB5E42" w:rsidRDefault="00DB5E42" w:rsidP="00EE14EA"/>
          <w:p w:rsidR="00DB5E42" w:rsidRDefault="00DB5E42" w:rsidP="00EE14EA"/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ind w:right="-108"/>
            </w:pPr>
          </w:p>
          <w:p w:rsidR="00DB5E42" w:rsidRDefault="00DB5E42" w:rsidP="00EE14EA">
            <w:pPr>
              <w:ind w:right="-108"/>
            </w:pPr>
          </w:p>
          <w:p w:rsidR="00DB5E42" w:rsidRDefault="00DB5E42" w:rsidP="00EE14EA">
            <w:pPr>
              <w:ind w:right="-108"/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pPr>
              <w:rPr>
                <w:sz w:val="32"/>
              </w:rPr>
            </w:pPr>
          </w:p>
          <w:p w:rsidR="00DB5E42" w:rsidRPr="00D50299" w:rsidRDefault="00DB5E42" w:rsidP="00EE14EA"/>
        </w:tc>
        <w:tc>
          <w:tcPr>
            <w:tcW w:w="3600" w:type="dxa"/>
          </w:tcPr>
          <w:p w:rsidR="00DB5E42" w:rsidRDefault="00DB5E42" w:rsidP="00EE14EA"/>
          <w:p w:rsidR="00DB5E42" w:rsidRDefault="004B4825" w:rsidP="00EE14EA">
            <w:r>
              <w:rPr>
                <w:noProof/>
              </w:rPr>
              <w:drawing>
                <wp:inline distT="0" distB="0" distL="0" distR="0">
                  <wp:extent cx="1320652" cy="1282951"/>
                  <wp:effectExtent l="19050" t="0" r="0" b="0"/>
                  <wp:docPr id="1" name="Рисунок 1" descr="C:\Users\user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13" cy="128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5A5" w:rsidRPr="004B4825" w:rsidRDefault="002325A5" w:rsidP="004B4825">
            <w:r w:rsidRPr="00DD38E4">
              <w:rPr>
                <w:color w:val="000000"/>
              </w:rPr>
              <w:t>Рассказ показ</w:t>
            </w:r>
          </w:p>
          <w:p w:rsidR="002325A5" w:rsidRDefault="002325A5" w:rsidP="002325A5">
            <w:pPr>
              <w:tabs>
                <w:tab w:val="left" w:pos="2002"/>
              </w:tabs>
              <w:rPr>
                <w:color w:val="000000"/>
              </w:rPr>
            </w:pPr>
            <w:r w:rsidRPr="00DD38E4">
              <w:rPr>
                <w:b/>
                <w:bCs/>
                <w:color w:val="000000"/>
              </w:rPr>
              <w:t>Возможные ошибки</w:t>
            </w:r>
          </w:p>
          <w:p w:rsidR="002325A5" w:rsidRPr="00DD38E4" w:rsidRDefault="002325A5" w:rsidP="002325A5">
            <w:pPr>
              <w:tabs>
                <w:tab w:val="left" w:pos="2002"/>
              </w:tabs>
              <w:rPr>
                <w:color w:val="000000"/>
              </w:rPr>
            </w:pPr>
            <w:r w:rsidRPr="00DD38E4">
              <w:rPr>
                <w:color w:val="000000"/>
              </w:rPr>
              <w:t>1.Ноги выпрямлены или чрезмерно согнуты в коленях.</w:t>
            </w:r>
            <w:r w:rsidRPr="00DD38E4">
              <w:rPr>
                <w:color w:val="000000"/>
              </w:rPr>
              <w:br/>
              <w:t>2. Руки опущены.</w:t>
            </w:r>
            <w:r w:rsidRPr="00DD38E4">
              <w:rPr>
                <w:color w:val="000000"/>
              </w:rPr>
              <w:br/>
              <w:t>3. Чрезмерный наклон туловища вперед.</w:t>
            </w:r>
            <w:r w:rsidRPr="00DD38E4">
              <w:rPr>
                <w:color w:val="000000"/>
              </w:rPr>
              <w:br/>
              <w:t>4. Неустойчивые положения перед приемом мяча.Следить за бросками, исправлять ошибки при бросках</w:t>
            </w:r>
          </w:p>
          <w:p w:rsidR="004B4825" w:rsidRDefault="004B4825" w:rsidP="004B4825">
            <w:pPr>
              <w:tabs>
                <w:tab w:val="left" w:pos="2002"/>
              </w:tabs>
              <w:rPr>
                <w:b/>
                <w:bCs/>
                <w:color w:val="000000"/>
              </w:rPr>
            </w:pPr>
          </w:p>
          <w:p w:rsidR="004B4825" w:rsidRPr="009B05CA" w:rsidRDefault="004B4825" w:rsidP="004B4825">
            <w:pPr>
              <w:tabs>
                <w:tab w:val="left" w:pos="2002"/>
              </w:tabs>
              <w:ind w:left="-292"/>
              <w:rPr>
                <w:b/>
                <w:bCs/>
              </w:rPr>
            </w:pPr>
            <w:r w:rsidRPr="009B05CA">
              <w:rPr>
                <w:noProof/>
                <w:sz w:val="28"/>
              </w:rPr>
              <w:drawing>
                <wp:inline distT="0" distB="0" distL="0" distR="0">
                  <wp:extent cx="2318582" cy="1105786"/>
                  <wp:effectExtent l="19050" t="0" r="5518" b="0"/>
                  <wp:docPr id="4" name="Рисунок 3" descr="C:\Users\user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9000" contrast="-16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780" cy="110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825" w:rsidRDefault="004B4825" w:rsidP="004B4825">
            <w:pPr>
              <w:tabs>
                <w:tab w:val="left" w:pos="2002"/>
              </w:tabs>
              <w:rPr>
                <w:b/>
                <w:bCs/>
                <w:color w:val="000000"/>
              </w:rPr>
            </w:pPr>
          </w:p>
          <w:p w:rsidR="00DB5E42" w:rsidRPr="004B4825" w:rsidRDefault="004B4825" w:rsidP="004B4825">
            <w:pPr>
              <w:tabs>
                <w:tab w:val="left" w:pos="2002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DD38E4">
              <w:rPr>
                <w:color w:val="000000"/>
              </w:rPr>
              <w:t>тобы хорошо выполнять передачу двумя руками сверху, учащиеся должны:</w:t>
            </w:r>
            <w:r>
              <w:rPr>
                <w:color w:val="000000"/>
              </w:rPr>
              <w:t xml:space="preserve">                          </w:t>
            </w:r>
            <w:r w:rsidRPr="00DD38E4">
              <w:rPr>
                <w:color w:val="000000"/>
              </w:rPr>
              <w:t>– уметь быстро перемещаться и принимать исходное положение;</w:t>
            </w:r>
            <w:r w:rsidRPr="00DD38E4">
              <w:rPr>
                <w:color w:val="000000"/>
              </w:rPr>
              <w:br/>
              <w:t>– помнить, как правильно располагать кисти перед лицом («ковш»);</w:t>
            </w:r>
            <w:r w:rsidRPr="00DD38E4">
              <w:rPr>
                <w:color w:val="000000"/>
              </w:rPr>
              <w:br/>
              <w:t>– при передаче касаться мяча фалангами пальцев;</w:t>
            </w:r>
            <w:r w:rsidRPr="00DD38E4">
              <w:rPr>
                <w:color w:val="000000"/>
              </w:rPr>
              <w:br/>
              <w:t>– перед выполнением передачи туловище разворачивать в том же направлении;</w:t>
            </w:r>
            <w:r w:rsidRPr="00DD38E4">
              <w:rPr>
                <w:color w:val="000000"/>
              </w:rPr>
              <w:br/>
            </w:r>
          </w:p>
        </w:tc>
      </w:tr>
      <w:tr w:rsidR="004B4825" w:rsidTr="004B4825">
        <w:trPr>
          <w:cantSplit/>
          <w:trHeight w:val="3541"/>
        </w:trPr>
        <w:tc>
          <w:tcPr>
            <w:tcW w:w="360" w:type="dxa"/>
          </w:tcPr>
          <w:p w:rsidR="004B4825" w:rsidRDefault="004B4825" w:rsidP="00EE14EA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Pr="004B4825" w:rsidRDefault="004B4825" w:rsidP="004B4825"/>
          <w:p w:rsidR="004B4825" w:rsidRDefault="004B4825" w:rsidP="004B4825"/>
          <w:p w:rsidR="004B4825" w:rsidRPr="004B4825" w:rsidRDefault="004B4825" w:rsidP="004B4825">
            <w:r>
              <w:t>3</w:t>
            </w:r>
          </w:p>
        </w:tc>
        <w:tc>
          <w:tcPr>
            <w:tcW w:w="5812" w:type="dxa"/>
          </w:tcPr>
          <w:p w:rsidR="004B4825" w:rsidRDefault="004B4825" w:rsidP="002325A5">
            <w:pPr>
              <w:ind w:left="900"/>
              <w:rPr>
                <w:sz w:val="32"/>
              </w:rPr>
            </w:pPr>
          </w:p>
          <w:p w:rsidR="004B4825" w:rsidRPr="004B4825" w:rsidRDefault="004B4825" w:rsidP="004B4825">
            <w:pPr>
              <w:rPr>
                <w:sz w:val="32"/>
              </w:rPr>
            </w:pPr>
          </w:p>
          <w:p w:rsidR="004B4825" w:rsidRPr="004B4825" w:rsidRDefault="004B4825" w:rsidP="004B4825">
            <w:pPr>
              <w:rPr>
                <w:sz w:val="32"/>
              </w:rPr>
            </w:pPr>
          </w:p>
          <w:p w:rsidR="004B4825" w:rsidRPr="004B4825" w:rsidRDefault="004B4825" w:rsidP="004B4825">
            <w:pPr>
              <w:rPr>
                <w:sz w:val="32"/>
              </w:rPr>
            </w:pPr>
          </w:p>
          <w:p w:rsidR="004B4825" w:rsidRPr="004B4825" w:rsidRDefault="004B4825" w:rsidP="004B4825">
            <w:pPr>
              <w:rPr>
                <w:sz w:val="32"/>
              </w:rPr>
            </w:pPr>
          </w:p>
          <w:p w:rsidR="004B4825" w:rsidRPr="004B4825" w:rsidRDefault="004B4825" w:rsidP="004B4825">
            <w:pPr>
              <w:rPr>
                <w:sz w:val="32"/>
              </w:rPr>
            </w:pPr>
          </w:p>
          <w:p w:rsidR="004B4825" w:rsidRDefault="004B4825" w:rsidP="004B4825">
            <w:pPr>
              <w:rPr>
                <w:sz w:val="32"/>
              </w:rPr>
            </w:pPr>
          </w:p>
          <w:p w:rsidR="004B4825" w:rsidRDefault="004B4825" w:rsidP="004B4825">
            <w:pPr>
              <w:rPr>
                <w:u w:val="single"/>
              </w:rPr>
            </w:pPr>
            <w:r>
              <w:t>Учебная игра с элементами волейбола.</w:t>
            </w:r>
            <w:r>
              <w:rPr>
                <w:u w:val="single"/>
              </w:rPr>
              <w:t xml:space="preserve">  </w:t>
            </w:r>
          </w:p>
          <w:p w:rsidR="004B4825" w:rsidRDefault="004B4825" w:rsidP="004B4825">
            <w:pPr>
              <w:rPr>
                <w:sz w:val="32"/>
              </w:rPr>
            </w:pPr>
            <w:r>
              <w:t>Деление класса на команды и игра по упрощенным правилам</w:t>
            </w:r>
          </w:p>
          <w:p w:rsidR="004B4825" w:rsidRPr="004B4825" w:rsidRDefault="004B4825" w:rsidP="004B4825">
            <w:pPr>
              <w:rPr>
                <w:sz w:val="32"/>
              </w:rPr>
            </w:pPr>
          </w:p>
        </w:tc>
        <w:tc>
          <w:tcPr>
            <w:tcW w:w="1208" w:type="dxa"/>
          </w:tcPr>
          <w:p w:rsidR="004B4825" w:rsidRDefault="004B4825" w:rsidP="00EE14E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4B4825" w:rsidRDefault="004B4825" w:rsidP="00EE14EA">
            <w:r w:rsidRPr="00DD38E4">
              <w:rPr>
                <w:color w:val="000000"/>
              </w:rPr>
              <w:t>– перед выполнением передачи туловище разворачивать в том же направлении;</w:t>
            </w:r>
            <w:r w:rsidRPr="00DD38E4">
              <w:rPr>
                <w:color w:val="000000"/>
              </w:rPr>
              <w:br/>
              <w:t>– при выполнении передачи руки, туловище и ноги разгибать одновременно, а мяч сопровождать руками до полного их выпрямления.</w:t>
            </w:r>
          </w:p>
          <w:p w:rsidR="004B4825" w:rsidRPr="004B4825" w:rsidRDefault="004B4825" w:rsidP="004B4825"/>
          <w:p w:rsidR="004B4825" w:rsidRDefault="004B4825" w:rsidP="004B4825"/>
          <w:p w:rsidR="004B4825" w:rsidRPr="004B4825" w:rsidRDefault="004B4825" w:rsidP="004B4825">
            <w:r>
              <w:t>Спец.гр. ведет счет</w:t>
            </w:r>
          </w:p>
        </w:tc>
      </w:tr>
      <w:tr w:rsidR="00DB5E42" w:rsidTr="00EE14EA">
        <w:trPr>
          <w:cantSplit/>
          <w:trHeight w:val="3360"/>
        </w:trPr>
        <w:tc>
          <w:tcPr>
            <w:tcW w:w="360" w:type="dxa"/>
            <w:tcBorders>
              <w:bottom w:val="single" w:sz="4" w:space="0" w:color="auto"/>
            </w:tcBorders>
          </w:tcPr>
          <w:p w:rsidR="00DB5E42" w:rsidRPr="00557B3F" w:rsidRDefault="00DB5E42" w:rsidP="00EE14EA"/>
          <w:p w:rsidR="00DB5E42" w:rsidRDefault="00DB5E42" w:rsidP="00EE14EA"/>
          <w:p w:rsidR="00DB5E42" w:rsidRPr="00D50299" w:rsidRDefault="00DB5E42" w:rsidP="00EE14EA">
            <w:r w:rsidRPr="00D50299">
              <w:t>1</w:t>
            </w:r>
          </w:p>
          <w:p w:rsidR="00DB5E42" w:rsidRPr="00D50299" w:rsidRDefault="00DB5E42" w:rsidP="00EE14EA"/>
          <w:p w:rsidR="00DB5E42" w:rsidRPr="00D50299" w:rsidRDefault="00DB5E42" w:rsidP="00EE14EA">
            <w:r w:rsidRPr="00D50299">
              <w:t>2</w:t>
            </w:r>
          </w:p>
          <w:p w:rsidR="00DB5E42" w:rsidRPr="00D50299" w:rsidRDefault="00DB5E42" w:rsidP="00EE14EA"/>
          <w:p w:rsidR="00DB5E42" w:rsidRPr="00D50299" w:rsidRDefault="00DB5E42" w:rsidP="00EE14EA">
            <w:r w:rsidRPr="00D50299"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5E42" w:rsidRPr="00233733" w:rsidRDefault="00DB5E42" w:rsidP="00EE14EA">
            <w:pPr>
              <w:rPr>
                <w:sz w:val="32"/>
              </w:rPr>
            </w:pPr>
            <w:r>
              <w:rPr>
                <w:sz w:val="32"/>
              </w:rPr>
              <w:t xml:space="preserve">            </w:t>
            </w:r>
            <w:r w:rsidRPr="00557B3F">
              <w:rPr>
                <w:sz w:val="32"/>
              </w:rPr>
              <w:t xml:space="preserve">       </w:t>
            </w:r>
            <w:r>
              <w:rPr>
                <w:sz w:val="32"/>
              </w:rPr>
              <w:t>3. Заключительная часть</w:t>
            </w:r>
          </w:p>
          <w:p w:rsidR="00DB5E42" w:rsidRPr="00557B3F" w:rsidRDefault="00DB5E42" w:rsidP="00EE14EA"/>
          <w:p w:rsidR="00DB5E42" w:rsidRDefault="00DB5E42" w:rsidP="00EE14EA">
            <w:r>
              <w:t xml:space="preserve">Построение в шеренгу по одному, </w:t>
            </w:r>
          </w:p>
          <w:p w:rsidR="00DB5E42" w:rsidRDefault="00DB5E42" w:rsidP="00EE14EA">
            <w:r>
              <w:t>восстанавливающие  упражнения в движении.</w:t>
            </w:r>
          </w:p>
          <w:p w:rsidR="00DB5E42" w:rsidRDefault="00DB5E42" w:rsidP="00EE14EA">
            <w:r>
              <w:t>Подведение итогов урока, выставление оценок, домашнее задание.</w:t>
            </w:r>
          </w:p>
          <w:p w:rsidR="00DB5E42" w:rsidRDefault="00DB5E42" w:rsidP="00EE14EA">
            <w:r>
              <w:t>Организованный выход со спортивного зала.</w:t>
            </w:r>
          </w:p>
          <w:p w:rsidR="00DB5E42" w:rsidRDefault="00DB5E42" w:rsidP="00EE14EA"/>
          <w:p w:rsidR="00DB5E42" w:rsidRDefault="00DB5E42" w:rsidP="00EE14EA">
            <w:pPr>
              <w:rPr>
                <w:sz w:val="3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B5E42" w:rsidRPr="009B05CA" w:rsidRDefault="009B05CA" w:rsidP="00EE14EA">
            <w:pPr>
              <w:rPr>
                <w:sz w:val="28"/>
                <w:szCs w:val="28"/>
              </w:rPr>
            </w:pPr>
            <w:r w:rsidRPr="009B05CA">
              <w:rPr>
                <w:sz w:val="28"/>
                <w:szCs w:val="28"/>
              </w:rPr>
              <w:t>3-5</w:t>
            </w:r>
            <w:r w:rsidR="00DB5E42" w:rsidRPr="009B05CA">
              <w:rPr>
                <w:sz w:val="28"/>
                <w:szCs w:val="28"/>
              </w:rPr>
              <w:t>мин.</w:t>
            </w:r>
          </w:p>
          <w:p w:rsidR="00DB5E42" w:rsidRDefault="00DB5E42" w:rsidP="00EE14EA">
            <w:pPr>
              <w:rPr>
                <w:sz w:val="32"/>
              </w:rPr>
            </w:pPr>
          </w:p>
          <w:p w:rsidR="00DB5E42" w:rsidRDefault="00DB5E42" w:rsidP="00EE14EA">
            <w:r>
              <w:t>1,5мин</w:t>
            </w: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r>
              <w:t>2</w:t>
            </w:r>
            <w:r w:rsidR="009B05CA">
              <w:t>-3</w:t>
            </w:r>
            <w:r>
              <w:t>мин</w:t>
            </w:r>
          </w:p>
          <w:p w:rsidR="00DB5E42" w:rsidRDefault="00DB5E42" w:rsidP="00EE14EA">
            <w:pPr>
              <w:jc w:val="center"/>
            </w:pPr>
          </w:p>
          <w:p w:rsidR="00DB5E42" w:rsidRDefault="00DB5E42" w:rsidP="00EE14EA">
            <w:pPr>
              <w:rPr>
                <w:sz w:val="32"/>
              </w:rPr>
            </w:pPr>
            <w:r>
              <w:t>0,5 мин.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5E42" w:rsidRDefault="00DB5E42" w:rsidP="00EE14EA"/>
          <w:p w:rsidR="00DB5E42" w:rsidRDefault="00DB5E42" w:rsidP="00EE14EA"/>
          <w:p w:rsidR="00DB5E42" w:rsidRDefault="00DB5E42" w:rsidP="00EE14EA">
            <w:r>
              <w:t>Во время движения соблюдать дистанцию</w:t>
            </w:r>
          </w:p>
          <w:p w:rsidR="00DB5E42" w:rsidRDefault="009B05CA" w:rsidP="00EE14EA">
            <w:r>
              <w:t>Отметить лучших, спросить о самочувствии детей.</w:t>
            </w:r>
          </w:p>
          <w:p w:rsidR="00DB5E42" w:rsidRDefault="00DB5E42" w:rsidP="00EE14EA">
            <w:pPr>
              <w:rPr>
                <w:sz w:val="32"/>
              </w:rPr>
            </w:pPr>
            <w:r>
              <w:t>Отжимание от пола – д-10р.     м-25р. Ежедневно.</w:t>
            </w:r>
          </w:p>
          <w:p w:rsidR="00DB5E42" w:rsidRPr="00236A98" w:rsidRDefault="00DB5E42" w:rsidP="00EE14EA">
            <w:pPr>
              <w:pStyle w:val="a5"/>
            </w:pPr>
            <w:r w:rsidRPr="00236A98">
              <w:rPr>
                <w:sz w:val="24"/>
              </w:rPr>
              <w:t>З</w:t>
            </w:r>
            <w:r>
              <w:rPr>
                <w:sz w:val="24"/>
              </w:rPr>
              <w:t>амер</w:t>
            </w:r>
            <w:r w:rsidRPr="00236A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ЧСС</w:t>
            </w:r>
          </w:p>
          <w:p w:rsidR="00DB5E42" w:rsidRPr="007C4725" w:rsidRDefault="00DB5E42" w:rsidP="00EE14EA">
            <w:pPr>
              <w:rPr>
                <w:sz w:val="32"/>
              </w:rPr>
            </w:pPr>
          </w:p>
        </w:tc>
      </w:tr>
    </w:tbl>
    <w:p w:rsidR="00DB5E42" w:rsidRDefault="00DB5E42" w:rsidP="00DB5E42"/>
    <w:p w:rsidR="00DB5E42" w:rsidRDefault="00DB5E42" w:rsidP="00DB5E42"/>
    <w:p w:rsidR="00657F36" w:rsidRDefault="00657F36"/>
    <w:sectPr w:rsidR="00657F36" w:rsidSect="00DB5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0DD9"/>
    <w:multiLevelType w:val="hybridMultilevel"/>
    <w:tmpl w:val="6226D190"/>
    <w:lvl w:ilvl="0" w:tplc="E5069AB4">
      <w:start w:val="2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254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B5E42"/>
    <w:rsid w:val="000144A7"/>
    <w:rsid w:val="00044CD2"/>
    <w:rsid w:val="0013348E"/>
    <w:rsid w:val="001B0C8B"/>
    <w:rsid w:val="00211403"/>
    <w:rsid w:val="002325A5"/>
    <w:rsid w:val="004B4825"/>
    <w:rsid w:val="00657F36"/>
    <w:rsid w:val="00796460"/>
    <w:rsid w:val="007B0CD5"/>
    <w:rsid w:val="009B05CA"/>
    <w:rsid w:val="009E3017"/>
    <w:rsid w:val="00A56A59"/>
    <w:rsid w:val="00C262F7"/>
    <w:rsid w:val="00C6178D"/>
    <w:rsid w:val="00DB5E42"/>
    <w:rsid w:val="00E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E42"/>
    <w:pPr>
      <w:jc w:val="center"/>
    </w:pPr>
    <w:rPr>
      <w:sz w:val="40"/>
      <w:u w:val="single"/>
    </w:rPr>
  </w:style>
  <w:style w:type="character" w:customStyle="1" w:styleId="a4">
    <w:name w:val="Название Знак"/>
    <w:basedOn w:val="a0"/>
    <w:link w:val="a3"/>
    <w:rsid w:val="00DB5E42"/>
    <w:rPr>
      <w:rFonts w:ascii="Times New Roman" w:eastAsia="Times New Roman" w:hAnsi="Times New Roman" w:cs="Times New Roman"/>
      <w:sz w:val="40"/>
      <w:szCs w:val="24"/>
      <w:u w:val="single"/>
      <w:lang w:eastAsia="ru-RU"/>
    </w:rPr>
  </w:style>
  <w:style w:type="paragraph" w:styleId="a5">
    <w:name w:val="Body Text"/>
    <w:basedOn w:val="a"/>
    <w:link w:val="a6"/>
    <w:rsid w:val="00DB5E42"/>
    <w:rPr>
      <w:sz w:val="22"/>
    </w:rPr>
  </w:style>
  <w:style w:type="character" w:customStyle="1" w:styleId="a6">
    <w:name w:val="Основной текст Знак"/>
    <w:basedOn w:val="a0"/>
    <w:link w:val="a5"/>
    <w:rsid w:val="00DB5E4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2017-12-07T13:49:00Z</cp:lastPrinted>
  <dcterms:created xsi:type="dcterms:W3CDTF">2017-12-03T07:40:00Z</dcterms:created>
  <dcterms:modified xsi:type="dcterms:W3CDTF">2017-12-07T14:03:00Z</dcterms:modified>
</cp:coreProperties>
</file>